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14" w:rsidRDefault="00970C6A" w:rsidP="00A67C93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Подтвердить отсутствие статуса ИП можно в онлайн-режиме</w:t>
      </w:r>
    </w:p>
    <w:p w:rsidR="00A67C93" w:rsidRPr="00A67C93" w:rsidRDefault="00A67C93" w:rsidP="00A67C93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</w:p>
    <w:p w:rsidR="00970C6A" w:rsidRPr="00970C6A" w:rsidRDefault="00A67C93" w:rsidP="00970C6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70C6A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6A1A698" wp14:editId="2280E41F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341245" cy="1570990"/>
            <wp:effectExtent l="0" t="0" r="1905" b="0"/>
            <wp:wrapSquare wrapText="right"/>
            <wp:docPr id="2" name="Рисунок 2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714" w:rsidRPr="00970C6A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сообщает, </w:t>
      </w:r>
      <w:r w:rsidR="00970C6A" w:rsidRPr="00970C6A">
        <w:rPr>
          <w:rFonts w:ascii="Arial" w:hAnsi="Arial" w:cs="Arial"/>
          <w:sz w:val="26"/>
          <w:szCs w:val="26"/>
        </w:rPr>
        <w:t xml:space="preserve">что получить справку об отсутствии статуса индивидуального предпринимателя можно самостоятельно, не обращаясь в налоговую инспекцию. Такую возможность предоставляет специальный электронный сервис </w:t>
      </w:r>
      <w:r w:rsidR="00970C6A" w:rsidRPr="00970C6A">
        <w:rPr>
          <w:rFonts w:ascii="Arial" w:hAnsi="Arial" w:cs="Arial"/>
          <w:b/>
          <w:sz w:val="26"/>
          <w:szCs w:val="26"/>
          <w:u w:val="single"/>
        </w:rPr>
        <w:t>«Предоставление сведений из ЕГРЮЛ/ЕГРИП в электронном виде»</w:t>
      </w:r>
      <w:r w:rsidR="00970C6A" w:rsidRPr="00970C6A">
        <w:rPr>
          <w:rFonts w:ascii="Arial" w:hAnsi="Arial" w:cs="Arial"/>
          <w:sz w:val="26"/>
          <w:szCs w:val="26"/>
        </w:rPr>
        <w:t xml:space="preserve"> на сайте ФНС России</w:t>
      </w:r>
      <w:r w:rsidR="00970C6A">
        <w:rPr>
          <w:rFonts w:ascii="Arial" w:hAnsi="Arial" w:cs="Arial"/>
          <w:sz w:val="26"/>
          <w:szCs w:val="26"/>
        </w:rPr>
        <w:t xml:space="preserve"> </w:t>
      </w:r>
      <w:r w:rsidR="00970C6A" w:rsidRPr="00970C6A">
        <w:rPr>
          <w:rFonts w:ascii="Arial" w:hAnsi="Arial" w:cs="Arial"/>
          <w:b/>
          <w:sz w:val="26"/>
          <w:szCs w:val="26"/>
          <w:u w:val="single"/>
        </w:rPr>
        <w:t>(</w:t>
      </w:r>
      <w:r w:rsidR="00970C6A" w:rsidRPr="00970C6A">
        <w:rPr>
          <w:rFonts w:ascii="Arial" w:hAnsi="Arial" w:cs="Arial"/>
          <w:b/>
          <w:sz w:val="26"/>
          <w:szCs w:val="26"/>
          <w:u w:val="single"/>
          <w:lang w:val="en-US"/>
        </w:rPr>
        <w:t>www</w:t>
      </w:r>
      <w:r w:rsidR="00970C6A" w:rsidRPr="00970C6A">
        <w:rPr>
          <w:rFonts w:ascii="Arial" w:hAnsi="Arial" w:cs="Arial"/>
          <w:b/>
          <w:sz w:val="26"/>
          <w:szCs w:val="26"/>
          <w:u w:val="single"/>
        </w:rPr>
        <w:t>.</w:t>
      </w:r>
      <w:r w:rsidR="00970C6A" w:rsidRPr="00970C6A">
        <w:rPr>
          <w:rFonts w:ascii="Arial" w:hAnsi="Arial" w:cs="Arial"/>
          <w:b/>
          <w:sz w:val="26"/>
          <w:szCs w:val="26"/>
          <w:u w:val="single"/>
          <w:lang w:val="en-US"/>
        </w:rPr>
        <w:t>nalog</w:t>
      </w:r>
      <w:r w:rsidR="00970C6A" w:rsidRPr="00970C6A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="00970C6A" w:rsidRPr="00970C6A">
        <w:rPr>
          <w:rFonts w:ascii="Arial" w:hAnsi="Arial" w:cs="Arial"/>
          <w:b/>
          <w:sz w:val="26"/>
          <w:szCs w:val="26"/>
          <w:u w:val="single"/>
          <w:lang w:val="en-US"/>
        </w:rPr>
        <w:t>gov</w:t>
      </w:r>
      <w:proofErr w:type="spellEnd"/>
      <w:r w:rsidR="00970C6A" w:rsidRPr="00970C6A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="00970C6A" w:rsidRPr="00970C6A">
        <w:rPr>
          <w:rFonts w:ascii="Arial" w:hAnsi="Arial" w:cs="Arial"/>
          <w:b/>
          <w:sz w:val="26"/>
          <w:szCs w:val="26"/>
          <w:u w:val="single"/>
          <w:lang w:val="en-US"/>
        </w:rPr>
        <w:t>ru</w:t>
      </w:r>
      <w:proofErr w:type="spellEnd"/>
      <w:r w:rsidR="00970C6A" w:rsidRPr="00970C6A">
        <w:rPr>
          <w:rFonts w:ascii="Arial" w:hAnsi="Arial" w:cs="Arial"/>
          <w:b/>
          <w:sz w:val="26"/>
          <w:szCs w:val="26"/>
          <w:u w:val="single"/>
        </w:rPr>
        <w:t>).</w:t>
      </w:r>
    </w:p>
    <w:p w:rsidR="00970C6A" w:rsidRPr="00970C6A" w:rsidRDefault="00970C6A" w:rsidP="00970C6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70C6A">
        <w:rPr>
          <w:rFonts w:ascii="Arial" w:hAnsi="Arial" w:cs="Arial"/>
          <w:sz w:val="26"/>
          <w:szCs w:val="26"/>
        </w:rPr>
        <w:t>В сервисе достаточно ввести в поисковую строку значение ИНН (при этом выбирать регион не следует, так как запрос осуществляется в целом по стране). Результат поиска отразится в онлайн-режиме, а справка, подписанная усиленной квалифицированной электронной подписью, станет доступна для скачивания. Документ равнозначен справке на бумажном носителе, подписанной собственноручной подписью должностного лица налогового органа и заверенной печатью.</w:t>
      </w:r>
    </w:p>
    <w:p w:rsidR="00970C6A" w:rsidRPr="00970C6A" w:rsidRDefault="00970C6A" w:rsidP="00970C6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70C6A">
        <w:rPr>
          <w:rFonts w:ascii="Arial" w:hAnsi="Arial" w:cs="Arial"/>
          <w:sz w:val="26"/>
          <w:szCs w:val="26"/>
        </w:rPr>
        <w:t>В случае</w:t>
      </w:r>
      <w:bookmarkStart w:id="0" w:name="_GoBack"/>
      <w:bookmarkEnd w:id="0"/>
      <w:r w:rsidRPr="00970C6A">
        <w:rPr>
          <w:rFonts w:ascii="Arial" w:hAnsi="Arial" w:cs="Arial"/>
          <w:sz w:val="26"/>
          <w:szCs w:val="26"/>
        </w:rPr>
        <w:t xml:space="preserve"> если заявитель зарегистрирован в качестве индивидуального предпринимателя, ему будет предложена для скачивания выписка из Единого государственного реестра индивидуальных предпринимателей (ЕГРИП), заверенная усиленной квалифицированной электронной подписью.</w:t>
      </w:r>
    </w:p>
    <w:p w:rsidR="00970C6A" w:rsidRPr="00970C6A" w:rsidRDefault="00970C6A" w:rsidP="00970C6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70C6A">
        <w:rPr>
          <w:rFonts w:ascii="Arial" w:hAnsi="Arial" w:cs="Arial"/>
          <w:sz w:val="26"/>
          <w:szCs w:val="26"/>
        </w:rPr>
        <w:t>Документы формируются на основании сведений ЕГРИП по состоянию на дату запроса. Уплата госпошлины при получении справки (выписки) через интерактивный сервис не требуется.</w:t>
      </w:r>
    </w:p>
    <w:p w:rsidR="00970C6A" w:rsidRPr="00970C6A" w:rsidRDefault="00970C6A" w:rsidP="00970C6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70C6A">
        <w:rPr>
          <w:rFonts w:ascii="Arial" w:hAnsi="Arial" w:cs="Arial"/>
          <w:sz w:val="26"/>
          <w:szCs w:val="26"/>
        </w:rPr>
        <w:t>Справка об отсутствии статуса индивидуального предпринимателя может потребоваться физическому лицу при поступлении на гражданскую или правоохранительную службу, получении благотворительной помощи, оформлении социальных выплат, прохождении процедуры банкротства и т.д.</w:t>
      </w:r>
    </w:p>
    <w:p w:rsidR="00035714" w:rsidRPr="00970C6A" w:rsidRDefault="00035714" w:rsidP="00970C6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035714" w:rsidRPr="00970C6A" w:rsidSect="00A67C9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DD"/>
    <w:rsid w:val="00035714"/>
    <w:rsid w:val="000701F1"/>
    <w:rsid w:val="0019293E"/>
    <w:rsid w:val="00310A26"/>
    <w:rsid w:val="00340F44"/>
    <w:rsid w:val="00393A3E"/>
    <w:rsid w:val="003C5DCB"/>
    <w:rsid w:val="00427650"/>
    <w:rsid w:val="00475F3F"/>
    <w:rsid w:val="00524B5F"/>
    <w:rsid w:val="00970C6A"/>
    <w:rsid w:val="00A67C93"/>
    <w:rsid w:val="00C6654D"/>
    <w:rsid w:val="00D378EC"/>
    <w:rsid w:val="00DB37DD"/>
    <w:rsid w:val="00E0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970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5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7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5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0C6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7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970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5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7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5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0C6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7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6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7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7621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1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09015761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1576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ervice.nalog.ru/gosreg_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dcterms:created xsi:type="dcterms:W3CDTF">2021-11-02T11:46:00Z</dcterms:created>
  <dcterms:modified xsi:type="dcterms:W3CDTF">2021-11-02T11:49:00Z</dcterms:modified>
</cp:coreProperties>
</file>