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6" w:rsidRDefault="00E2650B" w:rsidP="00BD13D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новой практике постановки на учет</w:t>
      </w:r>
      <w:r w:rsidR="00A73CB6">
        <w:rPr>
          <w:b/>
          <w:sz w:val="28"/>
          <w:szCs w:val="28"/>
          <w:u w:val="single"/>
        </w:rPr>
        <w:t xml:space="preserve"> </w:t>
      </w:r>
      <w:r w:rsidR="00903698">
        <w:rPr>
          <w:b/>
          <w:sz w:val="28"/>
          <w:szCs w:val="28"/>
          <w:u w:val="single"/>
        </w:rPr>
        <w:t xml:space="preserve">объектов </w:t>
      </w:r>
      <w:r w:rsidR="00A73CB6">
        <w:rPr>
          <w:b/>
          <w:sz w:val="28"/>
          <w:szCs w:val="28"/>
          <w:u w:val="single"/>
        </w:rPr>
        <w:t xml:space="preserve">капитального </w:t>
      </w:r>
      <w:r w:rsidR="00903698">
        <w:rPr>
          <w:b/>
          <w:sz w:val="28"/>
          <w:szCs w:val="28"/>
          <w:u w:val="single"/>
        </w:rPr>
        <w:t>строительства.</w:t>
      </w:r>
    </w:p>
    <w:p w:rsidR="00BD13D0" w:rsidRDefault="00BD13D0" w:rsidP="00BD13D0">
      <w:pPr>
        <w:ind w:firstLine="709"/>
        <w:jc w:val="both"/>
        <w:rPr>
          <w:sz w:val="28"/>
          <w:szCs w:val="28"/>
        </w:rPr>
      </w:pPr>
    </w:p>
    <w:p w:rsidR="007A5DD2" w:rsidRPr="00A10D22" w:rsidRDefault="00A03F70" w:rsidP="00A03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прав</w:t>
      </w:r>
      <w:r w:rsidRPr="00A03F70">
        <w:rPr>
          <w:sz w:val="28"/>
          <w:szCs w:val="28"/>
        </w:rPr>
        <w:t xml:space="preserve"> на </w:t>
      </w:r>
      <w:r w:rsidR="006432BA">
        <w:rPr>
          <w:sz w:val="28"/>
          <w:szCs w:val="28"/>
        </w:rPr>
        <w:t>новые</w:t>
      </w:r>
      <w:r w:rsidRPr="00A03F70">
        <w:rPr>
          <w:sz w:val="28"/>
          <w:szCs w:val="28"/>
        </w:rPr>
        <w:t xml:space="preserve"> объекты недвижимого имущества </w:t>
      </w:r>
      <w:r>
        <w:rPr>
          <w:sz w:val="28"/>
          <w:szCs w:val="28"/>
        </w:rPr>
        <w:t>невозможна</w:t>
      </w:r>
      <w:r w:rsidRPr="00A03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r w:rsidRPr="00A03F70">
        <w:rPr>
          <w:sz w:val="28"/>
          <w:szCs w:val="28"/>
        </w:rPr>
        <w:t xml:space="preserve">прохождения процедуры </w:t>
      </w:r>
      <w:r>
        <w:rPr>
          <w:sz w:val="28"/>
          <w:szCs w:val="28"/>
        </w:rPr>
        <w:t>кадастрового учета</w:t>
      </w:r>
      <w:r w:rsidR="007A5DD2" w:rsidRPr="00A10D22">
        <w:rPr>
          <w:sz w:val="28"/>
          <w:szCs w:val="28"/>
        </w:rPr>
        <w:t xml:space="preserve">. Кадастровый учет </w:t>
      </w:r>
      <w:r>
        <w:rPr>
          <w:sz w:val="28"/>
          <w:szCs w:val="28"/>
        </w:rPr>
        <w:t xml:space="preserve">объектов недвижимости </w:t>
      </w:r>
      <w:r w:rsidR="00FE7343">
        <w:rPr>
          <w:sz w:val="28"/>
          <w:szCs w:val="28"/>
        </w:rPr>
        <w:t xml:space="preserve">и ведение государственного кадастра недвижимости (ГКН) </w:t>
      </w:r>
      <w:r w:rsidR="007A5DD2" w:rsidRPr="00A10D22">
        <w:rPr>
          <w:sz w:val="28"/>
          <w:szCs w:val="28"/>
        </w:rPr>
        <w:t xml:space="preserve">на территории Архангельской области и Ненецкого автономного округа осуществляет </w:t>
      </w:r>
      <w:r w:rsidR="007A5DD2" w:rsidRPr="000B6856">
        <w:rPr>
          <w:sz w:val="28"/>
          <w:szCs w:val="28"/>
        </w:rPr>
        <w:t>филиал Кадастровой палаты по Архангельской области и Ненецкому автономному округу</w:t>
      </w:r>
      <w:r w:rsidR="00F3488B" w:rsidRPr="000B6856">
        <w:rPr>
          <w:sz w:val="28"/>
          <w:szCs w:val="28"/>
        </w:rPr>
        <w:t xml:space="preserve"> (филиал)</w:t>
      </w:r>
      <w:r w:rsidR="007A5DD2" w:rsidRPr="00A10D22">
        <w:rPr>
          <w:sz w:val="28"/>
          <w:szCs w:val="28"/>
        </w:rPr>
        <w:t xml:space="preserve">. </w:t>
      </w:r>
    </w:p>
    <w:p w:rsidR="005C4775" w:rsidRDefault="005C4775" w:rsidP="00903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требуется для осуществления кадастрового учета?</w:t>
      </w:r>
    </w:p>
    <w:p w:rsidR="00981267" w:rsidRDefault="00903698" w:rsidP="00903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представить в </w:t>
      </w:r>
      <w:r w:rsidR="007B06F9">
        <w:rPr>
          <w:sz w:val="28"/>
          <w:szCs w:val="28"/>
        </w:rPr>
        <w:t>орган кадастрового учета</w:t>
      </w:r>
      <w:r w:rsidRPr="0064691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и необходимые документы, состав которых напрямую зависит от цели обращения заявителя.</w:t>
      </w:r>
      <w:r w:rsidR="00981267">
        <w:rPr>
          <w:sz w:val="28"/>
          <w:szCs w:val="28"/>
        </w:rPr>
        <w:t xml:space="preserve"> Вместе с </w:t>
      </w:r>
      <w:proofErr w:type="gramStart"/>
      <w:r w:rsidR="00981267">
        <w:rPr>
          <w:sz w:val="28"/>
          <w:szCs w:val="28"/>
        </w:rPr>
        <w:t>тем, действующим законодательством предусмотрен</w:t>
      </w:r>
      <w:proofErr w:type="gramEnd"/>
      <w:r w:rsidR="00981267">
        <w:rPr>
          <w:sz w:val="28"/>
          <w:szCs w:val="28"/>
        </w:rPr>
        <w:t xml:space="preserve"> ряд случаев, когда </w:t>
      </w:r>
      <w:r w:rsidR="003B0B44">
        <w:rPr>
          <w:sz w:val="28"/>
          <w:szCs w:val="28"/>
        </w:rPr>
        <w:t xml:space="preserve">для достижения заветной цели </w:t>
      </w:r>
      <w:r w:rsidR="00432DEE">
        <w:rPr>
          <w:sz w:val="28"/>
          <w:szCs w:val="28"/>
        </w:rPr>
        <w:t>требуется</w:t>
      </w:r>
      <w:r w:rsidR="00981267">
        <w:rPr>
          <w:sz w:val="28"/>
          <w:szCs w:val="28"/>
        </w:rPr>
        <w:t xml:space="preserve"> представить исключительно одно заявление</w:t>
      </w:r>
      <w:r w:rsidR="003B0B44">
        <w:rPr>
          <w:sz w:val="28"/>
          <w:szCs w:val="28"/>
        </w:rPr>
        <w:t>.</w:t>
      </w:r>
    </w:p>
    <w:p w:rsidR="009D4E84" w:rsidRDefault="000167E1" w:rsidP="00C2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03F70">
        <w:rPr>
          <w:sz w:val="28"/>
          <w:szCs w:val="28"/>
        </w:rPr>
        <w:t xml:space="preserve">, </w:t>
      </w:r>
      <w:r w:rsidR="003B4174">
        <w:rPr>
          <w:sz w:val="28"/>
          <w:szCs w:val="28"/>
        </w:rPr>
        <w:t>с даты вступления в силу</w:t>
      </w:r>
      <w:r w:rsidR="003B4174" w:rsidRPr="003B4174">
        <w:rPr>
          <w:sz w:val="28"/>
          <w:szCs w:val="28"/>
        </w:rPr>
        <w:t xml:space="preserve"> приказа №117/</w:t>
      </w:r>
      <w:proofErr w:type="spellStart"/>
      <w:proofErr w:type="gramStart"/>
      <w:r w:rsidR="003B4174" w:rsidRPr="003B4174">
        <w:rPr>
          <w:sz w:val="28"/>
          <w:szCs w:val="28"/>
        </w:rPr>
        <w:t>пр</w:t>
      </w:r>
      <w:proofErr w:type="spellEnd"/>
      <w:proofErr w:type="gramEnd"/>
      <w:r w:rsidR="00C24D2A">
        <w:rPr>
          <w:sz w:val="28"/>
          <w:szCs w:val="28"/>
        </w:rPr>
        <w:t xml:space="preserve"> «</w:t>
      </w:r>
      <w:r w:rsidR="00C24D2A" w:rsidRPr="00C24D2A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C24D2A">
        <w:rPr>
          <w:sz w:val="28"/>
          <w:szCs w:val="28"/>
        </w:rPr>
        <w:t xml:space="preserve">» </w:t>
      </w:r>
      <w:r w:rsidR="003B4174">
        <w:rPr>
          <w:sz w:val="28"/>
          <w:szCs w:val="28"/>
        </w:rPr>
        <w:t xml:space="preserve">(с </w:t>
      </w:r>
      <w:r w:rsidR="003B4174" w:rsidRPr="003B4174">
        <w:rPr>
          <w:sz w:val="28"/>
          <w:szCs w:val="28"/>
        </w:rPr>
        <w:t>16.05.2015</w:t>
      </w:r>
      <w:r w:rsidR="003B4174">
        <w:rPr>
          <w:sz w:val="28"/>
          <w:szCs w:val="28"/>
        </w:rPr>
        <w:t>)</w:t>
      </w:r>
      <w:r w:rsidR="003B4174" w:rsidRPr="003B4174">
        <w:rPr>
          <w:sz w:val="28"/>
          <w:szCs w:val="28"/>
        </w:rPr>
        <w:t xml:space="preserve"> </w:t>
      </w:r>
      <w:r w:rsidR="00981267">
        <w:rPr>
          <w:sz w:val="28"/>
          <w:szCs w:val="28"/>
        </w:rPr>
        <w:t>постановк</w:t>
      </w:r>
      <w:r w:rsidR="003B0B44">
        <w:rPr>
          <w:sz w:val="28"/>
          <w:szCs w:val="28"/>
        </w:rPr>
        <w:t>а</w:t>
      </w:r>
      <w:r w:rsidR="00981267">
        <w:rPr>
          <w:sz w:val="28"/>
          <w:szCs w:val="28"/>
        </w:rPr>
        <w:t xml:space="preserve"> на кадастровый учет </w:t>
      </w:r>
      <w:r w:rsidR="00903698">
        <w:rPr>
          <w:sz w:val="28"/>
          <w:szCs w:val="28"/>
        </w:rPr>
        <w:t>объекта капитального строительства</w:t>
      </w:r>
      <w:r w:rsidR="008C3FF8">
        <w:rPr>
          <w:sz w:val="28"/>
          <w:szCs w:val="28"/>
        </w:rPr>
        <w:t xml:space="preserve"> (ОКС)</w:t>
      </w:r>
      <w:r w:rsidR="003B0B44">
        <w:rPr>
          <w:sz w:val="28"/>
          <w:szCs w:val="28"/>
        </w:rPr>
        <w:t>,</w:t>
      </w:r>
      <w:r w:rsidR="009D4E84">
        <w:rPr>
          <w:sz w:val="28"/>
          <w:szCs w:val="28"/>
        </w:rPr>
        <w:t xml:space="preserve"> в отношении которого выдано разрешение на ввод в эксплуатацию</w:t>
      </w:r>
      <w:r w:rsidR="008C3FF8">
        <w:rPr>
          <w:sz w:val="28"/>
          <w:szCs w:val="28"/>
        </w:rPr>
        <w:t xml:space="preserve"> (Разрешение на ввод)</w:t>
      </w:r>
      <w:r w:rsidR="009D4E84">
        <w:rPr>
          <w:sz w:val="28"/>
          <w:szCs w:val="28"/>
        </w:rPr>
        <w:t xml:space="preserve">, </w:t>
      </w:r>
      <w:r w:rsidR="00903698">
        <w:rPr>
          <w:sz w:val="28"/>
          <w:szCs w:val="28"/>
        </w:rPr>
        <w:t xml:space="preserve">невозможна без </w:t>
      </w:r>
      <w:r w:rsidR="009D4E84">
        <w:rPr>
          <w:sz w:val="28"/>
          <w:szCs w:val="28"/>
        </w:rPr>
        <w:t>такого разрешения</w:t>
      </w:r>
      <w:r w:rsidR="00E54554">
        <w:rPr>
          <w:sz w:val="28"/>
          <w:szCs w:val="28"/>
        </w:rPr>
        <w:t xml:space="preserve"> и технического плана</w:t>
      </w:r>
      <w:r w:rsidR="002210E1">
        <w:rPr>
          <w:sz w:val="28"/>
          <w:szCs w:val="28"/>
        </w:rPr>
        <w:t xml:space="preserve"> ОКС</w:t>
      </w:r>
      <w:r w:rsidR="00E54554">
        <w:rPr>
          <w:sz w:val="28"/>
          <w:szCs w:val="28"/>
        </w:rPr>
        <w:t xml:space="preserve">, </w:t>
      </w:r>
      <w:r w:rsidR="00D25023">
        <w:rPr>
          <w:color w:val="000000"/>
          <w:sz w:val="28"/>
          <w:szCs w:val="28"/>
        </w:rPr>
        <w:t>без которого оно недействительно</w:t>
      </w:r>
      <w:r w:rsidR="009D4E84">
        <w:rPr>
          <w:sz w:val="28"/>
          <w:szCs w:val="28"/>
        </w:rPr>
        <w:t>.</w:t>
      </w:r>
      <w:r w:rsidR="00B86708">
        <w:rPr>
          <w:sz w:val="28"/>
          <w:szCs w:val="28"/>
        </w:rPr>
        <w:t xml:space="preserve"> Вместе с тем, указанные документы заявитель вправе не представлять в орган кадастрового учета, но многие об этом даже не догадываются.</w:t>
      </w:r>
    </w:p>
    <w:p w:rsidR="00C24D2A" w:rsidRDefault="00C24D2A" w:rsidP="00C2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такое возможно? Попробуем разобраться. </w:t>
      </w:r>
    </w:p>
    <w:p w:rsidR="001029FA" w:rsidRDefault="00E54554" w:rsidP="001029FA">
      <w:pPr>
        <w:ind w:firstLine="709"/>
        <w:jc w:val="both"/>
        <w:rPr>
          <w:color w:val="000000"/>
          <w:sz w:val="28"/>
          <w:szCs w:val="28"/>
        </w:rPr>
      </w:pPr>
      <w:r w:rsidRPr="00E54554">
        <w:rPr>
          <w:sz w:val="28"/>
          <w:szCs w:val="28"/>
        </w:rPr>
        <w:t>Разрешение на ввод</w:t>
      </w:r>
      <w:r w:rsidR="008C3FF8">
        <w:rPr>
          <w:sz w:val="28"/>
          <w:szCs w:val="28"/>
        </w:rPr>
        <w:t xml:space="preserve"> </w:t>
      </w:r>
      <w:r w:rsidRPr="00E54554">
        <w:rPr>
          <w:sz w:val="28"/>
          <w:szCs w:val="28"/>
        </w:rPr>
        <w:t>удостов</w:t>
      </w:r>
      <w:r w:rsidR="003D5139">
        <w:rPr>
          <w:sz w:val="28"/>
          <w:szCs w:val="28"/>
        </w:rPr>
        <w:t xml:space="preserve">еряет выполнение строительства </w:t>
      </w:r>
      <w:r w:rsidR="008C3FF8">
        <w:rPr>
          <w:sz w:val="28"/>
          <w:szCs w:val="28"/>
        </w:rPr>
        <w:t>ОКС</w:t>
      </w:r>
      <w:r w:rsidRPr="00E54554">
        <w:rPr>
          <w:sz w:val="28"/>
          <w:szCs w:val="28"/>
        </w:rPr>
        <w:t xml:space="preserve"> в полном объеме в соответствии</w:t>
      </w:r>
      <w:r w:rsidR="00981267">
        <w:rPr>
          <w:sz w:val="28"/>
          <w:szCs w:val="28"/>
        </w:rPr>
        <w:t xml:space="preserve"> с разрешением на строительство</w:t>
      </w:r>
      <w:r w:rsidRPr="00E54554">
        <w:rPr>
          <w:sz w:val="28"/>
          <w:szCs w:val="28"/>
        </w:rPr>
        <w:t>.</w:t>
      </w:r>
      <w:r w:rsidR="007B06F9">
        <w:rPr>
          <w:sz w:val="28"/>
          <w:szCs w:val="28"/>
        </w:rPr>
        <w:t xml:space="preserve"> </w:t>
      </w:r>
      <w:r w:rsidR="00AD69B2">
        <w:rPr>
          <w:sz w:val="28"/>
          <w:szCs w:val="28"/>
        </w:rPr>
        <w:t xml:space="preserve">Обязательным приложением к </w:t>
      </w:r>
      <w:r w:rsidR="001029FA">
        <w:rPr>
          <w:sz w:val="28"/>
          <w:szCs w:val="28"/>
        </w:rPr>
        <w:t>нему</w:t>
      </w:r>
      <w:r w:rsidR="00AD69B2" w:rsidRPr="002A17F5">
        <w:rPr>
          <w:color w:val="000000"/>
          <w:sz w:val="28"/>
          <w:szCs w:val="28"/>
        </w:rPr>
        <w:t xml:space="preserve"> </w:t>
      </w:r>
      <w:r w:rsidR="00AD69B2">
        <w:rPr>
          <w:color w:val="000000"/>
          <w:sz w:val="28"/>
          <w:szCs w:val="28"/>
        </w:rPr>
        <w:t>является</w:t>
      </w:r>
      <w:r w:rsidR="00AD69B2" w:rsidRPr="002A17F5">
        <w:rPr>
          <w:color w:val="000000"/>
          <w:sz w:val="28"/>
          <w:szCs w:val="28"/>
        </w:rPr>
        <w:t xml:space="preserve"> техническ</w:t>
      </w:r>
      <w:r w:rsidR="00AD69B2">
        <w:rPr>
          <w:color w:val="000000"/>
          <w:sz w:val="28"/>
          <w:szCs w:val="28"/>
        </w:rPr>
        <w:t>ий</w:t>
      </w:r>
      <w:r w:rsidR="00AD69B2" w:rsidRPr="002A17F5">
        <w:rPr>
          <w:color w:val="000000"/>
          <w:sz w:val="28"/>
          <w:szCs w:val="28"/>
        </w:rPr>
        <w:t xml:space="preserve"> план.</w:t>
      </w:r>
      <w:r w:rsidR="00AD69B2">
        <w:rPr>
          <w:color w:val="000000"/>
          <w:sz w:val="28"/>
          <w:szCs w:val="28"/>
        </w:rPr>
        <w:t xml:space="preserve"> </w:t>
      </w:r>
      <w:r w:rsidR="006C6E04">
        <w:rPr>
          <w:color w:val="000000"/>
          <w:sz w:val="28"/>
          <w:szCs w:val="28"/>
        </w:rPr>
        <w:t>Его готовит кадастровый инженер</w:t>
      </w:r>
      <w:r w:rsidR="002210E1">
        <w:rPr>
          <w:color w:val="000000"/>
          <w:sz w:val="28"/>
          <w:szCs w:val="28"/>
        </w:rPr>
        <w:t xml:space="preserve"> на основании проектной документации.</w:t>
      </w:r>
      <w:r w:rsidR="006C6E04">
        <w:rPr>
          <w:color w:val="000000"/>
          <w:sz w:val="28"/>
          <w:szCs w:val="28"/>
        </w:rPr>
        <w:t xml:space="preserve"> </w:t>
      </w:r>
      <w:r w:rsidR="002210E1">
        <w:rPr>
          <w:color w:val="000000"/>
          <w:sz w:val="28"/>
          <w:szCs w:val="28"/>
        </w:rPr>
        <w:t>А вот в</w:t>
      </w:r>
      <w:r w:rsidR="008C3FF8">
        <w:rPr>
          <w:sz w:val="28"/>
          <w:szCs w:val="28"/>
        </w:rPr>
        <w:t>ыдачу Разрешени</w:t>
      </w:r>
      <w:r w:rsidR="003D5139">
        <w:rPr>
          <w:sz w:val="28"/>
          <w:szCs w:val="28"/>
        </w:rPr>
        <w:t>я</w:t>
      </w:r>
      <w:r w:rsidR="008C3FF8">
        <w:rPr>
          <w:sz w:val="28"/>
          <w:szCs w:val="28"/>
        </w:rPr>
        <w:t xml:space="preserve"> на ввод осуществляют </w:t>
      </w:r>
      <w:r w:rsidR="00BE63A0" w:rsidRPr="00BE63A0">
        <w:rPr>
          <w:sz w:val="28"/>
          <w:szCs w:val="28"/>
        </w:rPr>
        <w:t xml:space="preserve">органы исполнительной власти, органы местного самоуправления, </w:t>
      </w:r>
      <w:r w:rsidR="003B0B44">
        <w:rPr>
          <w:sz w:val="28"/>
          <w:szCs w:val="28"/>
        </w:rPr>
        <w:t xml:space="preserve">а также </w:t>
      </w:r>
      <w:r w:rsidR="00BE63A0" w:rsidRPr="00BE63A0">
        <w:rPr>
          <w:sz w:val="28"/>
          <w:szCs w:val="28"/>
        </w:rPr>
        <w:t xml:space="preserve">иные </w:t>
      </w:r>
      <w:r w:rsidR="00981267">
        <w:rPr>
          <w:sz w:val="28"/>
          <w:szCs w:val="28"/>
        </w:rPr>
        <w:t>уполномоченные орган</w:t>
      </w:r>
      <w:r w:rsidR="004F57E9">
        <w:rPr>
          <w:sz w:val="28"/>
          <w:szCs w:val="28"/>
        </w:rPr>
        <w:t>ы</w:t>
      </w:r>
      <w:r w:rsidR="008C3FF8">
        <w:rPr>
          <w:sz w:val="28"/>
          <w:szCs w:val="28"/>
        </w:rPr>
        <w:t>.</w:t>
      </w:r>
      <w:r w:rsidR="00063B86" w:rsidRPr="00063B86">
        <w:rPr>
          <w:sz w:val="28"/>
          <w:szCs w:val="28"/>
        </w:rPr>
        <w:t xml:space="preserve"> </w:t>
      </w:r>
      <w:r w:rsidR="00FE7343">
        <w:rPr>
          <w:sz w:val="28"/>
          <w:szCs w:val="28"/>
        </w:rPr>
        <w:t xml:space="preserve">Они же </w:t>
      </w:r>
      <w:r w:rsidR="00FE7343">
        <w:rPr>
          <w:color w:val="000000"/>
          <w:sz w:val="28"/>
          <w:szCs w:val="28"/>
        </w:rPr>
        <w:t>обязаны</w:t>
      </w:r>
      <w:r w:rsidR="00FE7343" w:rsidRPr="002A17F5">
        <w:rPr>
          <w:color w:val="000000"/>
          <w:sz w:val="28"/>
          <w:szCs w:val="28"/>
        </w:rPr>
        <w:t xml:space="preserve"> направлять </w:t>
      </w:r>
      <w:r w:rsidR="00FE7343">
        <w:rPr>
          <w:color w:val="000000"/>
          <w:sz w:val="28"/>
          <w:szCs w:val="28"/>
        </w:rPr>
        <w:t xml:space="preserve">соответствующие </w:t>
      </w:r>
      <w:r w:rsidR="00FE7343" w:rsidRPr="002A17F5">
        <w:rPr>
          <w:color w:val="000000"/>
          <w:sz w:val="28"/>
          <w:szCs w:val="28"/>
        </w:rPr>
        <w:t xml:space="preserve">документы для внесения сведений в </w:t>
      </w:r>
      <w:r w:rsidR="00FE7343">
        <w:rPr>
          <w:color w:val="000000"/>
          <w:sz w:val="28"/>
          <w:szCs w:val="28"/>
        </w:rPr>
        <w:t>ГКН</w:t>
      </w:r>
      <w:r w:rsidR="006432BA" w:rsidRPr="006432BA">
        <w:rPr>
          <w:color w:val="000000"/>
          <w:sz w:val="28"/>
          <w:szCs w:val="28"/>
        </w:rPr>
        <w:t xml:space="preserve"> </w:t>
      </w:r>
      <w:r w:rsidR="006432BA">
        <w:rPr>
          <w:color w:val="000000"/>
          <w:sz w:val="28"/>
          <w:szCs w:val="28"/>
        </w:rPr>
        <w:t>в порядке информационного взаимодействия</w:t>
      </w:r>
      <w:r w:rsidR="00FE7343">
        <w:rPr>
          <w:color w:val="000000"/>
          <w:sz w:val="28"/>
          <w:szCs w:val="28"/>
        </w:rPr>
        <w:t xml:space="preserve">. </w:t>
      </w:r>
      <w:r w:rsidR="000167E1">
        <w:rPr>
          <w:color w:val="000000"/>
          <w:sz w:val="28"/>
          <w:szCs w:val="28"/>
        </w:rPr>
        <w:t>У</w:t>
      </w:r>
      <w:r w:rsidR="00FE7343">
        <w:rPr>
          <w:color w:val="000000"/>
          <w:sz w:val="28"/>
          <w:szCs w:val="28"/>
        </w:rPr>
        <w:t xml:space="preserve">становленный срок для передачи </w:t>
      </w:r>
      <w:r w:rsidR="00C24D2A">
        <w:rPr>
          <w:color w:val="000000"/>
          <w:sz w:val="28"/>
          <w:szCs w:val="28"/>
        </w:rPr>
        <w:t xml:space="preserve">указанных </w:t>
      </w:r>
      <w:r w:rsidR="00FE7343">
        <w:rPr>
          <w:color w:val="000000"/>
          <w:sz w:val="28"/>
          <w:szCs w:val="28"/>
        </w:rPr>
        <w:t xml:space="preserve">сведений </w:t>
      </w:r>
      <w:r w:rsidR="001029FA">
        <w:rPr>
          <w:color w:val="000000"/>
          <w:sz w:val="28"/>
          <w:szCs w:val="28"/>
        </w:rPr>
        <w:t xml:space="preserve">в орган кадастрового учета </w:t>
      </w:r>
      <w:r w:rsidR="00FE7343">
        <w:rPr>
          <w:color w:val="000000"/>
          <w:sz w:val="28"/>
          <w:szCs w:val="28"/>
        </w:rPr>
        <w:t>составляет</w:t>
      </w:r>
      <w:r w:rsidR="00DB22B9">
        <w:rPr>
          <w:color w:val="000000"/>
          <w:sz w:val="28"/>
          <w:szCs w:val="28"/>
        </w:rPr>
        <w:t xml:space="preserve"> </w:t>
      </w:r>
      <w:r w:rsidR="006432BA">
        <w:rPr>
          <w:color w:val="000000"/>
          <w:sz w:val="28"/>
          <w:szCs w:val="28"/>
        </w:rPr>
        <w:t>пять</w:t>
      </w:r>
      <w:r w:rsidR="00FE7343">
        <w:rPr>
          <w:color w:val="000000"/>
          <w:sz w:val="28"/>
          <w:szCs w:val="28"/>
        </w:rPr>
        <w:t xml:space="preserve"> рабочих дней </w:t>
      </w:r>
      <w:proofErr w:type="gramStart"/>
      <w:r w:rsidR="00DB22B9" w:rsidRPr="00DB22B9">
        <w:rPr>
          <w:color w:val="000000"/>
          <w:sz w:val="28"/>
          <w:szCs w:val="28"/>
        </w:rPr>
        <w:t>с даты вступления</w:t>
      </w:r>
      <w:proofErr w:type="gramEnd"/>
      <w:r w:rsidR="00DB22B9" w:rsidRPr="00DB22B9">
        <w:rPr>
          <w:color w:val="000000"/>
          <w:sz w:val="28"/>
          <w:szCs w:val="28"/>
        </w:rPr>
        <w:t xml:space="preserve"> в силу решения о выдаче </w:t>
      </w:r>
      <w:r w:rsidR="00DB22B9">
        <w:rPr>
          <w:color w:val="000000"/>
          <w:sz w:val="28"/>
          <w:szCs w:val="28"/>
        </w:rPr>
        <w:t>Р</w:t>
      </w:r>
      <w:r w:rsidR="00DB22B9" w:rsidRPr="00DB22B9">
        <w:rPr>
          <w:color w:val="000000"/>
          <w:sz w:val="28"/>
          <w:szCs w:val="28"/>
        </w:rPr>
        <w:t>азрешения на ввод</w:t>
      </w:r>
      <w:r w:rsidR="00DB22B9">
        <w:rPr>
          <w:color w:val="000000"/>
          <w:sz w:val="28"/>
          <w:szCs w:val="28"/>
        </w:rPr>
        <w:t xml:space="preserve">. </w:t>
      </w:r>
    </w:p>
    <w:p w:rsidR="001029FA" w:rsidRDefault="00922A9E" w:rsidP="00123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Получается, что </w:t>
      </w:r>
      <w:r w:rsidR="002210E1">
        <w:rPr>
          <w:color w:val="000000"/>
          <w:sz w:val="28"/>
          <w:szCs w:val="28"/>
        </w:rPr>
        <w:t xml:space="preserve">при условии своевременного поступления сведений </w:t>
      </w:r>
      <w:r w:rsidR="00432DEE">
        <w:rPr>
          <w:color w:val="000000"/>
          <w:sz w:val="28"/>
          <w:szCs w:val="28"/>
        </w:rPr>
        <w:t xml:space="preserve">из уполномоченных органов </w:t>
      </w:r>
      <w:r w:rsidR="00DB22B9">
        <w:rPr>
          <w:color w:val="000000"/>
          <w:sz w:val="28"/>
          <w:szCs w:val="28"/>
        </w:rPr>
        <w:t>постановка на учет ОКС может быть осуществлена и вовсе без участия заявителя</w:t>
      </w:r>
      <w:r w:rsidR="00123DAA">
        <w:rPr>
          <w:color w:val="000000"/>
          <w:sz w:val="28"/>
          <w:szCs w:val="28"/>
        </w:rPr>
        <w:t>. Н</w:t>
      </w:r>
      <w:r w:rsidR="002210E1">
        <w:rPr>
          <w:color w:val="000000"/>
          <w:sz w:val="28"/>
          <w:szCs w:val="28"/>
        </w:rPr>
        <w:t>о</w:t>
      </w:r>
      <w:r w:rsidR="00DB22B9">
        <w:rPr>
          <w:color w:val="000000"/>
          <w:sz w:val="28"/>
          <w:szCs w:val="28"/>
        </w:rPr>
        <w:t xml:space="preserve"> </w:t>
      </w:r>
      <w:r w:rsidR="006432BA">
        <w:rPr>
          <w:color w:val="000000"/>
          <w:sz w:val="28"/>
          <w:szCs w:val="28"/>
        </w:rPr>
        <w:t xml:space="preserve">сложившаяся практика показывает </w:t>
      </w:r>
      <w:proofErr w:type="gramStart"/>
      <w:r w:rsidR="006432BA">
        <w:rPr>
          <w:color w:val="000000"/>
          <w:sz w:val="28"/>
          <w:szCs w:val="28"/>
        </w:rPr>
        <w:t>обратное</w:t>
      </w:r>
      <w:proofErr w:type="gramEnd"/>
      <w:r w:rsidR="00123DAA">
        <w:rPr>
          <w:color w:val="000000"/>
          <w:sz w:val="28"/>
          <w:szCs w:val="28"/>
        </w:rPr>
        <w:t>, и после получения Разрешения на ввод г</w:t>
      </w:r>
      <w:r w:rsidR="00FF05F3">
        <w:rPr>
          <w:color w:val="000000"/>
          <w:sz w:val="28"/>
          <w:szCs w:val="28"/>
        </w:rPr>
        <w:t>раждане вынуждены</w:t>
      </w:r>
      <w:r w:rsidR="001029FA">
        <w:rPr>
          <w:color w:val="000000"/>
          <w:sz w:val="28"/>
          <w:szCs w:val="28"/>
        </w:rPr>
        <w:t xml:space="preserve"> обращ</w:t>
      </w:r>
      <w:r w:rsidR="00FF05F3">
        <w:rPr>
          <w:color w:val="000000"/>
          <w:sz w:val="28"/>
          <w:szCs w:val="28"/>
        </w:rPr>
        <w:t>аться</w:t>
      </w:r>
      <w:r w:rsidR="001029FA">
        <w:rPr>
          <w:color w:val="000000"/>
          <w:sz w:val="28"/>
          <w:szCs w:val="28"/>
        </w:rPr>
        <w:t xml:space="preserve"> в орган кадастрового учета </w:t>
      </w:r>
      <w:r w:rsidR="00123DAA">
        <w:rPr>
          <w:color w:val="000000"/>
          <w:sz w:val="28"/>
          <w:szCs w:val="28"/>
        </w:rPr>
        <w:t>с заявлениями о постановке на кадастровый учет.</w:t>
      </w:r>
      <w:r w:rsidR="001029FA">
        <w:rPr>
          <w:color w:val="000000"/>
          <w:sz w:val="28"/>
          <w:szCs w:val="28"/>
        </w:rPr>
        <w:t xml:space="preserve"> </w:t>
      </w:r>
    </w:p>
    <w:p w:rsidR="0052516E" w:rsidRDefault="00123DAA" w:rsidP="001D4F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в сфере кадастрового учета установлено, что в случае непредставления заявителем копия Разрешения на ввод</w:t>
      </w:r>
      <w:r w:rsidR="00AC5D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запрашивается органом кадастрового учета самостоятельно. </w:t>
      </w:r>
      <w:r w:rsidR="00C24D2A">
        <w:rPr>
          <w:color w:val="000000"/>
          <w:sz w:val="28"/>
          <w:szCs w:val="28"/>
        </w:rPr>
        <w:t xml:space="preserve">Это значит, что </w:t>
      </w:r>
      <w:r w:rsidR="00256D6A">
        <w:rPr>
          <w:color w:val="000000"/>
          <w:sz w:val="28"/>
          <w:szCs w:val="28"/>
        </w:rPr>
        <w:t>в порядке информационного взаимодействия в</w:t>
      </w:r>
      <w:r w:rsidR="00C24D2A">
        <w:rPr>
          <w:color w:val="000000"/>
          <w:sz w:val="28"/>
          <w:szCs w:val="28"/>
        </w:rPr>
        <w:t xml:space="preserve"> </w:t>
      </w:r>
      <w:r w:rsidR="000167E1">
        <w:rPr>
          <w:color w:val="000000"/>
          <w:sz w:val="28"/>
          <w:szCs w:val="28"/>
        </w:rPr>
        <w:t>филиал</w:t>
      </w:r>
      <w:r w:rsidR="00C24D2A">
        <w:rPr>
          <w:color w:val="000000"/>
          <w:sz w:val="28"/>
          <w:szCs w:val="28"/>
        </w:rPr>
        <w:t xml:space="preserve"> вместе с копией Разрешения на ввод </w:t>
      </w:r>
      <w:r w:rsidR="00256D6A">
        <w:rPr>
          <w:color w:val="000000"/>
          <w:sz w:val="28"/>
          <w:szCs w:val="28"/>
        </w:rPr>
        <w:t>поступит</w:t>
      </w:r>
      <w:r w:rsidR="00256D6A" w:rsidRPr="00256D6A">
        <w:rPr>
          <w:color w:val="000000"/>
          <w:sz w:val="28"/>
          <w:szCs w:val="28"/>
        </w:rPr>
        <w:t xml:space="preserve"> </w:t>
      </w:r>
      <w:r w:rsidR="00256D6A">
        <w:rPr>
          <w:color w:val="000000"/>
          <w:sz w:val="28"/>
          <w:szCs w:val="28"/>
        </w:rPr>
        <w:t xml:space="preserve">также технический план ОКС, </w:t>
      </w:r>
      <w:r w:rsidR="00D25023">
        <w:rPr>
          <w:sz w:val="28"/>
          <w:szCs w:val="28"/>
        </w:rPr>
        <w:t>подготовленный в целях его получения</w:t>
      </w:r>
      <w:r w:rsidR="00256D6A">
        <w:rPr>
          <w:color w:val="000000"/>
          <w:sz w:val="28"/>
          <w:szCs w:val="28"/>
        </w:rPr>
        <w:t>.</w:t>
      </w:r>
      <w:r w:rsidR="00256D6A" w:rsidRPr="00256D6A">
        <w:rPr>
          <w:color w:val="000000"/>
          <w:sz w:val="28"/>
          <w:szCs w:val="28"/>
        </w:rPr>
        <w:t xml:space="preserve"> </w:t>
      </w:r>
    </w:p>
    <w:p w:rsidR="005C4775" w:rsidRDefault="0052516E" w:rsidP="00123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Повторное изготовление технического плана на основании Разрешения на ввод с целью постановки на кадастровый учет ОКС </w:t>
      </w:r>
      <w:r w:rsidR="005C4775">
        <w:rPr>
          <w:color w:val="000000"/>
          <w:sz w:val="28"/>
          <w:szCs w:val="28"/>
        </w:rPr>
        <w:t>не требуется</w:t>
      </w:r>
      <w:r>
        <w:rPr>
          <w:color w:val="000000"/>
          <w:sz w:val="28"/>
          <w:szCs w:val="28"/>
        </w:rPr>
        <w:t xml:space="preserve"> и свидетельствует о </w:t>
      </w:r>
      <w:r w:rsidR="005C4775">
        <w:rPr>
          <w:color w:val="000000"/>
          <w:sz w:val="28"/>
          <w:szCs w:val="28"/>
        </w:rPr>
        <w:t xml:space="preserve">злоупотреблении или </w:t>
      </w:r>
      <w:r>
        <w:rPr>
          <w:color w:val="000000"/>
          <w:sz w:val="28"/>
          <w:szCs w:val="28"/>
        </w:rPr>
        <w:t>невысоком профессионализме кадастров</w:t>
      </w:r>
      <w:r w:rsidR="005C4775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инженер</w:t>
      </w:r>
      <w:r w:rsidR="005C477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922A9E" w:rsidRDefault="005C4775" w:rsidP="00123D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постановка на кадастровый учет ОКС действительно возможна на </w:t>
      </w:r>
      <w:r w:rsidRPr="00E2650B">
        <w:rPr>
          <w:sz w:val="28"/>
          <w:szCs w:val="28"/>
        </w:rPr>
        <w:t xml:space="preserve">основании одного заявления. </w:t>
      </w:r>
      <w:r w:rsidR="0052516E">
        <w:rPr>
          <w:color w:val="000000"/>
          <w:sz w:val="28"/>
          <w:szCs w:val="28"/>
        </w:rPr>
        <w:t xml:space="preserve"> </w:t>
      </w:r>
      <w:r w:rsidR="00DB67A5" w:rsidRPr="00E2650B">
        <w:rPr>
          <w:sz w:val="28"/>
          <w:szCs w:val="28"/>
        </w:rPr>
        <w:t xml:space="preserve">Никто не вправе требовать от заявителя </w:t>
      </w:r>
      <w:r w:rsidR="00730009">
        <w:rPr>
          <w:sz w:val="28"/>
          <w:szCs w:val="28"/>
        </w:rPr>
        <w:t xml:space="preserve">представления </w:t>
      </w:r>
      <w:r w:rsidR="0052516E">
        <w:rPr>
          <w:color w:val="000000"/>
          <w:sz w:val="28"/>
          <w:szCs w:val="28"/>
        </w:rPr>
        <w:t>Разрешени</w:t>
      </w:r>
      <w:r w:rsidR="00730009">
        <w:rPr>
          <w:color w:val="000000"/>
          <w:sz w:val="28"/>
          <w:szCs w:val="28"/>
        </w:rPr>
        <w:t>я</w:t>
      </w:r>
      <w:r w:rsidR="0052516E">
        <w:rPr>
          <w:color w:val="000000"/>
          <w:sz w:val="28"/>
          <w:szCs w:val="28"/>
        </w:rPr>
        <w:t xml:space="preserve"> на ввод</w:t>
      </w:r>
      <w:r w:rsidR="0052516E">
        <w:rPr>
          <w:sz w:val="28"/>
          <w:szCs w:val="28"/>
        </w:rPr>
        <w:t xml:space="preserve">, если оно не представлено </w:t>
      </w:r>
      <w:r w:rsidR="00DE5B2C" w:rsidRPr="00E2650B">
        <w:rPr>
          <w:sz w:val="28"/>
          <w:szCs w:val="28"/>
        </w:rPr>
        <w:t>по собственной инициативе.</w:t>
      </w:r>
    </w:p>
    <w:p w:rsidR="000167E1" w:rsidRPr="00646912" w:rsidRDefault="00256D6A" w:rsidP="00E2650B">
      <w:pPr>
        <w:ind w:firstLine="709"/>
        <w:jc w:val="both"/>
        <w:rPr>
          <w:sz w:val="28"/>
          <w:szCs w:val="28"/>
        </w:rPr>
      </w:pPr>
      <w:r w:rsidRPr="00E2650B">
        <w:rPr>
          <w:sz w:val="28"/>
          <w:szCs w:val="28"/>
        </w:rPr>
        <w:t xml:space="preserve">В заключение отметим, что </w:t>
      </w:r>
      <w:r w:rsidR="00DB67A5">
        <w:rPr>
          <w:sz w:val="28"/>
          <w:szCs w:val="28"/>
        </w:rPr>
        <w:t>г</w:t>
      </w:r>
      <w:r w:rsidR="00DB67A5" w:rsidRPr="00646912">
        <w:rPr>
          <w:sz w:val="28"/>
          <w:szCs w:val="28"/>
        </w:rPr>
        <w:t>осударственная</w:t>
      </w:r>
      <w:r w:rsidR="00DB67A5" w:rsidRPr="00E2650B">
        <w:rPr>
          <w:sz w:val="28"/>
          <w:szCs w:val="28"/>
        </w:rPr>
        <w:t xml:space="preserve"> услуга по постановке на кадастровый учет ОКС предоставляется </w:t>
      </w:r>
      <w:r w:rsidR="004A37F2" w:rsidRPr="00E2650B">
        <w:rPr>
          <w:sz w:val="28"/>
          <w:szCs w:val="28"/>
        </w:rPr>
        <w:t xml:space="preserve">абсолютно </w:t>
      </w:r>
      <w:r w:rsidR="00DB67A5" w:rsidRPr="00E2650B">
        <w:rPr>
          <w:sz w:val="28"/>
          <w:szCs w:val="28"/>
        </w:rPr>
        <w:t>бесплатно</w:t>
      </w:r>
      <w:r w:rsidR="000167E1" w:rsidRPr="00E2650B">
        <w:rPr>
          <w:sz w:val="28"/>
          <w:szCs w:val="28"/>
        </w:rPr>
        <w:t>. Любое заинтересованное лицо может обратиться в один из офисов</w:t>
      </w:r>
      <w:r w:rsidR="00F3488B" w:rsidRPr="00646912">
        <w:rPr>
          <w:sz w:val="28"/>
          <w:szCs w:val="28"/>
        </w:rPr>
        <w:t xml:space="preserve"> приема-выдачи документов филиала или многофункционального центра</w:t>
      </w:r>
      <w:r w:rsidR="00CE57EE">
        <w:rPr>
          <w:sz w:val="28"/>
          <w:szCs w:val="28"/>
        </w:rPr>
        <w:t xml:space="preserve"> (МФЦ)</w:t>
      </w:r>
      <w:r w:rsidR="000167E1" w:rsidRPr="00E2650B">
        <w:rPr>
          <w:sz w:val="28"/>
          <w:szCs w:val="28"/>
        </w:rPr>
        <w:t xml:space="preserve"> с соответствующим заявлением. В случае положит</w:t>
      </w:r>
      <w:r w:rsidR="000A0563">
        <w:rPr>
          <w:sz w:val="28"/>
          <w:szCs w:val="28"/>
        </w:rPr>
        <w:t xml:space="preserve">ельного рассмотрения документов </w:t>
      </w:r>
      <w:r w:rsidR="000167E1" w:rsidRPr="00E2650B">
        <w:rPr>
          <w:sz w:val="28"/>
          <w:szCs w:val="28"/>
        </w:rPr>
        <w:t xml:space="preserve">ОКС </w:t>
      </w:r>
      <w:r w:rsidR="000A0563">
        <w:rPr>
          <w:sz w:val="28"/>
          <w:szCs w:val="28"/>
        </w:rPr>
        <w:t xml:space="preserve">будет поставлен на кадастровый учет </w:t>
      </w:r>
      <w:r w:rsidR="000167E1" w:rsidRPr="00E2650B">
        <w:rPr>
          <w:sz w:val="28"/>
          <w:szCs w:val="28"/>
        </w:rPr>
        <w:t>в течение десяти рабочих дней, а заявител</w:t>
      </w:r>
      <w:r w:rsidR="000A0563">
        <w:rPr>
          <w:sz w:val="28"/>
          <w:szCs w:val="28"/>
        </w:rPr>
        <w:t>ь</w:t>
      </w:r>
      <w:r w:rsidR="000167E1" w:rsidRPr="00E2650B">
        <w:rPr>
          <w:sz w:val="28"/>
          <w:szCs w:val="28"/>
        </w:rPr>
        <w:t xml:space="preserve"> </w:t>
      </w:r>
      <w:r w:rsidR="000A0563">
        <w:rPr>
          <w:sz w:val="28"/>
          <w:szCs w:val="28"/>
        </w:rPr>
        <w:t>получит</w:t>
      </w:r>
      <w:r w:rsidR="000167E1" w:rsidRPr="00E2650B">
        <w:rPr>
          <w:sz w:val="28"/>
          <w:szCs w:val="28"/>
        </w:rPr>
        <w:t xml:space="preserve"> кадастровый паспорт.</w:t>
      </w:r>
      <w:r w:rsidR="00D74BDF">
        <w:rPr>
          <w:sz w:val="28"/>
          <w:szCs w:val="28"/>
        </w:rPr>
        <w:t xml:space="preserve"> </w:t>
      </w:r>
      <w:r w:rsidR="000167E1">
        <w:rPr>
          <w:sz w:val="28"/>
          <w:szCs w:val="28"/>
        </w:rPr>
        <w:t>С</w:t>
      </w:r>
      <w:r w:rsidR="000167E1" w:rsidRPr="00646912">
        <w:rPr>
          <w:sz w:val="28"/>
          <w:szCs w:val="28"/>
        </w:rPr>
        <w:t xml:space="preserve"> перечнем офисов МФЦ и филиала, в которых осуществляется прием заявителей, а также с реестром кадастровых инженеров, имеющих право осуществлять кадастровую деятельность на территории Российской Федерации</w:t>
      </w:r>
      <w:r w:rsidR="00E2650B">
        <w:rPr>
          <w:sz w:val="28"/>
          <w:szCs w:val="28"/>
        </w:rPr>
        <w:t xml:space="preserve">, можно ознакомиться </w:t>
      </w:r>
      <w:r w:rsidR="00E2650B" w:rsidRPr="00646912">
        <w:rPr>
          <w:sz w:val="28"/>
          <w:szCs w:val="28"/>
        </w:rPr>
        <w:t xml:space="preserve">на официальном сайте </w:t>
      </w:r>
      <w:proofErr w:type="spellStart"/>
      <w:r w:rsidR="00E2650B" w:rsidRPr="00646912">
        <w:rPr>
          <w:sz w:val="28"/>
          <w:szCs w:val="28"/>
        </w:rPr>
        <w:t>Росреестра</w:t>
      </w:r>
      <w:proofErr w:type="spellEnd"/>
      <w:r w:rsidR="00E2650B" w:rsidRPr="00646912">
        <w:rPr>
          <w:sz w:val="28"/>
          <w:szCs w:val="28"/>
        </w:rPr>
        <w:t xml:space="preserve"> в сети Интернет</w:t>
      </w:r>
      <w:r w:rsidR="00E2650B">
        <w:rPr>
          <w:sz w:val="28"/>
          <w:szCs w:val="28"/>
        </w:rPr>
        <w:t xml:space="preserve"> по адресу</w:t>
      </w:r>
      <w:r w:rsidR="00E2650B" w:rsidRPr="00646912">
        <w:rPr>
          <w:sz w:val="28"/>
          <w:szCs w:val="28"/>
        </w:rPr>
        <w:t xml:space="preserve">: </w:t>
      </w:r>
      <w:hyperlink r:id="rId7" w:history="1">
        <w:r w:rsidR="00E2650B" w:rsidRPr="00646912">
          <w:rPr>
            <w:sz w:val="28"/>
            <w:szCs w:val="28"/>
          </w:rPr>
          <w:t>https://rosreestr.ru/</w:t>
        </w:r>
      </w:hyperlink>
      <w:r w:rsidR="000167E1" w:rsidRPr="00646912">
        <w:rPr>
          <w:sz w:val="28"/>
          <w:szCs w:val="28"/>
        </w:rPr>
        <w:t xml:space="preserve">. </w:t>
      </w:r>
    </w:p>
    <w:p w:rsidR="00F3488B" w:rsidRPr="00646912" w:rsidRDefault="00F3488B" w:rsidP="00E2650B">
      <w:pPr>
        <w:ind w:firstLine="709"/>
        <w:jc w:val="both"/>
        <w:rPr>
          <w:sz w:val="28"/>
          <w:szCs w:val="28"/>
        </w:rPr>
      </w:pPr>
    </w:p>
    <w:p w:rsidR="00F3488B" w:rsidRPr="00E2650B" w:rsidRDefault="00F3488B" w:rsidP="00F3488B">
      <w:pPr>
        <w:ind w:firstLine="709"/>
        <w:jc w:val="both"/>
        <w:rPr>
          <w:sz w:val="28"/>
          <w:szCs w:val="28"/>
        </w:rPr>
      </w:pPr>
    </w:p>
    <w:sectPr w:rsidR="00F3488B" w:rsidRPr="00E2650B" w:rsidSect="00FC3E8E">
      <w:headerReference w:type="default" r:id="rId8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CF" w:rsidRDefault="00712FCF" w:rsidP="00474E0E">
      <w:r>
        <w:separator/>
      </w:r>
    </w:p>
  </w:endnote>
  <w:endnote w:type="continuationSeparator" w:id="0">
    <w:p w:rsidR="00712FCF" w:rsidRDefault="00712FCF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CF" w:rsidRDefault="00712FCF" w:rsidP="00474E0E">
      <w:r>
        <w:separator/>
      </w:r>
    </w:p>
  </w:footnote>
  <w:footnote w:type="continuationSeparator" w:id="0">
    <w:p w:rsidR="00712FCF" w:rsidRDefault="00712FCF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E6" w:rsidRDefault="008951E6">
    <w:pPr>
      <w:pStyle w:val="a3"/>
      <w:jc w:val="center"/>
    </w:pPr>
  </w:p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67E1"/>
    <w:rsid w:val="00023897"/>
    <w:rsid w:val="0002509F"/>
    <w:rsid w:val="00030F63"/>
    <w:rsid w:val="000327FE"/>
    <w:rsid w:val="00036EC0"/>
    <w:rsid w:val="00036F86"/>
    <w:rsid w:val="00045831"/>
    <w:rsid w:val="00055A33"/>
    <w:rsid w:val="00060B14"/>
    <w:rsid w:val="00063B86"/>
    <w:rsid w:val="00065EB7"/>
    <w:rsid w:val="000664DD"/>
    <w:rsid w:val="00070D03"/>
    <w:rsid w:val="0007586E"/>
    <w:rsid w:val="00084994"/>
    <w:rsid w:val="0009474D"/>
    <w:rsid w:val="000A0563"/>
    <w:rsid w:val="000A21FE"/>
    <w:rsid w:val="000A3F13"/>
    <w:rsid w:val="000B3DEB"/>
    <w:rsid w:val="000B6856"/>
    <w:rsid w:val="000C73EA"/>
    <w:rsid w:val="000D21CA"/>
    <w:rsid w:val="000D2D3A"/>
    <w:rsid w:val="000F203A"/>
    <w:rsid w:val="001029FA"/>
    <w:rsid w:val="00123DAA"/>
    <w:rsid w:val="0013575D"/>
    <w:rsid w:val="001754CC"/>
    <w:rsid w:val="001972C5"/>
    <w:rsid w:val="001A0D3E"/>
    <w:rsid w:val="001A3871"/>
    <w:rsid w:val="001A51A1"/>
    <w:rsid w:val="001B5562"/>
    <w:rsid w:val="001C08D8"/>
    <w:rsid w:val="001C2FF6"/>
    <w:rsid w:val="001C36BD"/>
    <w:rsid w:val="001C46E6"/>
    <w:rsid w:val="001C6C94"/>
    <w:rsid w:val="001D15E6"/>
    <w:rsid w:val="001D3775"/>
    <w:rsid w:val="001D4F69"/>
    <w:rsid w:val="001D7396"/>
    <w:rsid w:val="001E1906"/>
    <w:rsid w:val="001E2112"/>
    <w:rsid w:val="001E2CBD"/>
    <w:rsid w:val="001E3947"/>
    <w:rsid w:val="001F1550"/>
    <w:rsid w:val="001F535F"/>
    <w:rsid w:val="0020650B"/>
    <w:rsid w:val="002210E1"/>
    <w:rsid w:val="00224EEB"/>
    <w:rsid w:val="00226C23"/>
    <w:rsid w:val="00233569"/>
    <w:rsid w:val="002349C4"/>
    <w:rsid w:val="00236A33"/>
    <w:rsid w:val="00240E7A"/>
    <w:rsid w:val="002461EB"/>
    <w:rsid w:val="00246D1C"/>
    <w:rsid w:val="002476AE"/>
    <w:rsid w:val="00256D6A"/>
    <w:rsid w:val="00263382"/>
    <w:rsid w:val="00271A23"/>
    <w:rsid w:val="0027351D"/>
    <w:rsid w:val="00274199"/>
    <w:rsid w:val="00277CBF"/>
    <w:rsid w:val="00284B3D"/>
    <w:rsid w:val="00287F08"/>
    <w:rsid w:val="0029043D"/>
    <w:rsid w:val="002917AA"/>
    <w:rsid w:val="002A17F5"/>
    <w:rsid w:val="002B622D"/>
    <w:rsid w:val="002B7960"/>
    <w:rsid w:val="002C0275"/>
    <w:rsid w:val="002C6821"/>
    <w:rsid w:val="002D1888"/>
    <w:rsid w:val="002D6668"/>
    <w:rsid w:val="002D717A"/>
    <w:rsid w:val="002E23C5"/>
    <w:rsid w:val="002E3C3F"/>
    <w:rsid w:val="002E4062"/>
    <w:rsid w:val="002E668E"/>
    <w:rsid w:val="002F04E2"/>
    <w:rsid w:val="002F3DD0"/>
    <w:rsid w:val="00300927"/>
    <w:rsid w:val="003067F4"/>
    <w:rsid w:val="0031538D"/>
    <w:rsid w:val="00322422"/>
    <w:rsid w:val="003228BE"/>
    <w:rsid w:val="003276EF"/>
    <w:rsid w:val="00331CBB"/>
    <w:rsid w:val="00332502"/>
    <w:rsid w:val="00344711"/>
    <w:rsid w:val="00346318"/>
    <w:rsid w:val="00366304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B0B44"/>
    <w:rsid w:val="003B4174"/>
    <w:rsid w:val="003C1931"/>
    <w:rsid w:val="003C37EC"/>
    <w:rsid w:val="003D1222"/>
    <w:rsid w:val="003D1CAF"/>
    <w:rsid w:val="003D5139"/>
    <w:rsid w:val="00412310"/>
    <w:rsid w:val="0041514F"/>
    <w:rsid w:val="00432DEE"/>
    <w:rsid w:val="0043304D"/>
    <w:rsid w:val="00441B17"/>
    <w:rsid w:val="004420F0"/>
    <w:rsid w:val="0045775F"/>
    <w:rsid w:val="00462397"/>
    <w:rsid w:val="004639AA"/>
    <w:rsid w:val="00466828"/>
    <w:rsid w:val="00474E0E"/>
    <w:rsid w:val="00476BF5"/>
    <w:rsid w:val="004A37F2"/>
    <w:rsid w:val="004A69D3"/>
    <w:rsid w:val="004B5E5B"/>
    <w:rsid w:val="004B6629"/>
    <w:rsid w:val="004D332B"/>
    <w:rsid w:val="004E1CBD"/>
    <w:rsid w:val="004E52D8"/>
    <w:rsid w:val="004F35A5"/>
    <w:rsid w:val="004F366F"/>
    <w:rsid w:val="004F57E9"/>
    <w:rsid w:val="0052516E"/>
    <w:rsid w:val="00525B04"/>
    <w:rsid w:val="00532393"/>
    <w:rsid w:val="005345B8"/>
    <w:rsid w:val="00537239"/>
    <w:rsid w:val="00544CDD"/>
    <w:rsid w:val="00546634"/>
    <w:rsid w:val="00554FAD"/>
    <w:rsid w:val="005753B3"/>
    <w:rsid w:val="005C4099"/>
    <w:rsid w:val="005C4775"/>
    <w:rsid w:val="005D08E3"/>
    <w:rsid w:val="005D150F"/>
    <w:rsid w:val="005E239B"/>
    <w:rsid w:val="005E60FA"/>
    <w:rsid w:val="005F416A"/>
    <w:rsid w:val="005F7296"/>
    <w:rsid w:val="005F79E7"/>
    <w:rsid w:val="00603158"/>
    <w:rsid w:val="00606EE0"/>
    <w:rsid w:val="006138B7"/>
    <w:rsid w:val="00613C5F"/>
    <w:rsid w:val="00617401"/>
    <w:rsid w:val="006205CA"/>
    <w:rsid w:val="00622D10"/>
    <w:rsid w:val="00625B1C"/>
    <w:rsid w:val="0063189C"/>
    <w:rsid w:val="00634414"/>
    <w:rsid w:val="006346A5"/>
    <w:rsid w:val="0064320F"/>
    <w:rsid w:val="006432BA"/>
    <w:rsid w:val="0067736C"/>
    <w:rsid w:val="00677E44"/>
    <w:rsid w:val="00682C99"/>
    <w:rsid w:val="006923A7"/>
    <w:rsid w:val="006927FF"/>
    <w:rsid w:val="006942D8"/>
    <w:rsid w:val="006A3C31"/>
    <w:rsid w:val="006A52E2"/>
    <w:rsid w:val="006A6BD2"/>
    <w:rsid w:val="006C2199"/>
    <w:rsid w:val="006C298E"/>
    <w:rsid w:val="006C333C"/>
    <w:rsid w:val="006C6E04"/>
    <w:rsid w:val="006C77B7"/>
    <w:rsid w:val="006E1771"/>
    <w:rsid w:val="006F4B8A"/>
    <w:rsid w:val="00712EBE"/>
    <w:rsid w:val="00712FCF"/>
    <w:rsid w:val="00714910"/>
    <w:rsid w:val="00726C51"/>
    <w:rsid w:val="00730009"/>
    <w:rsid w:val="00731D7C"/>
    <w:rsid w:val="00735F3C"/>
    <w:rsid w:val="00736F64"/>
    <w:rsid w:val="007376EC"/>
    <w:rsid w:val="007454C4"/>
    <w:rsid w:val="00750F59"/>
    <w:rsid w:val="007514E0"/>
    <w:rsid w:val="00751FDB"/>
    <w:rsid w:val="00767DEC"/>
    <w:rsid w:val="0077259D"/>
    <w:rsid w:val="0077480A"/>
    <w:rsid w:val="00774C49"/>
    <w:rsid w:val="007755D9"/>
    <w:rsid w:val="00790582"/>
    <w:rsid w:val="00792D76"/>
    <w:rsid w:val="00793367"/>
    <w:rsid w:val="0079730A"/>
    <w:rsid w:val="007A1CF8"/>
    <w:rsid w:val="007A2A34"/>
    <w:rsid w:val="007A5DD2"/>
    <w:rsid w:val="007B06F9"/>
    <w:rsid w:val="007B452A"/>
    <w:rsid w:val="007D3C13"/>
    <w:rsid w:val="007E4232"/>
    <w:rsid w:val="007E4313"/>
    <w:rsid w:val="007E74BF"/>
    <w:rsid w:val="00822A2D"/>
    <w:rsid w:val="00830D71"/>
    <w:rsid w:val="00836412"/>
    <w:rsid w:val="00843111"/>
    <w:rsid w:val="008438DA"/>
    <w:rsid w:val="008473EA"/>
    <w:rsid w:val="0085011D"/>
    <w:rsid w:val="008550CB"/>
    <w:rsid w:val="00867438"/>
    <w:rsid w:val="00867891"/>
    <w:rsid w:val="008928F4"/>
    <w:rsid w:val="008951E6"/>
    <w:rsid w:val="008967F5"/>
    <w:rsid w:val="00897A41"/>
    <w:rsid w:val="008B22DE"/>
    <w:rsid w:val="008C35B0"/>
    <w:rsid w:val="008C3FF8"/>
    <w:rsid w:val="008C50CD"/>
    <w:rsid w:val="008C56B5"/>
    <w:rsid w:val="008C71BA"/>
    <w:rsid w:val="008D1E16"/>
    <w:rsid w:val="008D5D4C"/>
    <w:rsid w:val="008E0DA2"/>
    <w:rsid w:val="0090156A"/>
    <w:rsid w:val="00903698"/>
    <w:rsid w:val="009047B9"/>
    <w:rsid w:val="00922A9E"/>
    <w:rsid w:val="0095014F"/>
    <w:rsid w:val="00966B29"/>
    <w:rsid w:val="00966BE5"/>
    <w:rsid w:val="009701E4"/>
    <w:rsid w:val="009712FB"/>
    <w:rsid w:val="00973FCA"/>
    <w:rsid w:val="00981267"/>
    <w:rsid w:val="0098310C"/>
    <w:rsid w:val="00985476"/>
    <w:rsid w:val="009865B4"/>
    <w:rsid w:val="0099093F"/>
    <w:rsid w:val="009A1947"/>
    <w:rsid w:val="009B0366"/>
    <w:rsid w:val="009C37B2"/>
    <w:rsid w:val="009D4E84"/>
    <w:rsid w:val="009D4EA9"/>
    <w:rsid w:val="009E47CF"/>
    <w:rsid w:val="009E74E4"/>
    <w:rsid w:val="009F0CB9"/>
    <w:rsid w:val="009F5540"/>
    <w:rsid w:val="009F6A79"/>
    <w:rsid w:val="009F7C99"/>
    <w:rsid w:val="00A03F70"/>
    <w:rsid w:val="00A0506C"/>
    <w:rsid w:val="00A11885"/>
    <w:rsid w:val="00A36860"/>
    <w:rsid w:val="00A41B2C"/>
    <w:rsid w:val="00A42E1F"/>
    <w:rsid w:val="00A563D3"/>
    <w:rsid w:val="00A61A3A"/>
    <w:rsid w:val="00A728CD"/>
    <w:rsid w:val="00A73CB6"/>
    <w:rsid w:val="00A87066"/>
    <w:rsid w:val="00A92F2D"/>
    <w:rsid w:val="00AA06E2"/>
    <w:rsid w:val="00AA1C33"/>
    <w:rsid w:val="00AA7975"/>
    <w:rsid w:val="00AC5DA4"/>
    <w:rsid w:val="00AC79CC"/>
    <w:rsid w:val="00AD69B2"/>
    <w:rsid w:val="00AE37EB"/>
    <w:rsid w:val="00B00215"/>
    <w:rsid w:val="00B03054"/>
    <w:rsid w:val="00B0508C"/>
    <w:rsid w:val="00B0564C"/>
    <w:rsid w:val="00B10E36"/>
    <w:rsid w:val="00B163E3"/>
    <w:rsid w:val="00B25735"/>
    <w:rsid w:val="00B33AA4"/>
    <w:rsid w:val="00B55664"/>
    <w:rsid w:val="00B70236"/>
    <w:rsid w:val="00B72945"/>
    <w:rsid w:val="00B7481E"/>
    <w:rsid w:val="00B8248D"/>
    <w:rsid w:val="00B86708"/>
    <w:rsid w:val="00B900A4"/>
    <w:rsid w:val="00B94C56"/>
    <w:rsid w:val="00BA2BDB"/>
    <w:rsid w:val="00BB2F71"/>
    <w:rsid w:val="00BB398B"/>
    <w:rsid w:val="00BB7A2C"/>
    <w:rsid w:val="00BC15EE"/>
    <w:rsid w:val="00BC5DE7"/>
    <w:rsid w:val="00BC5E4A"/>
    <w:rsid w:val="00BD13D0"/>
    <w:rsid w:val="00BD7281"/>
    <w:rsid w:val="00BE00DE"/>
    <w:rsid w:val="00BE0C7C"/>
    <w:rsid w:val="00BE4253"/>
    <w:rsid w:val="00BE47CE"/>
    <w:rsid w:val="00BE554A"/>
    <w:rsid w:val="00BE63A0"/>
    <w:rsid w:val="00BF3DEE"/>
    <w:rsid w:val="00C02413"/>
    <w:rsid w:val="00C10A4B"/>
    <w:rsid w:val="00C24D2A"/>
    <w:rsid w:val="00C24D9B"/>
    <w:rsid w:val="00C26AA5"/>
    <w:rsid w:val="00C35A39"/>
    <w:rsid w:val="00C459C0"/>
    <w:rsid w:val="00C6084B"/>
    <w:rsid w:val="00C72D05"/>
    <w:rsid w:val="00C839CF"/>
    <w:rsid w:val="00CB34AB"/>
    <w:rsid w:val="00CB582A"/>
    <w:rsid w:val="00CC2299"/>
    <w:rsid w:val="00CC6492"/>
    <w:rsid w:val="00CD0920"/>
    <w:rsid w:val="00CE57EE"/>
    <w:rsid w:val="00CF5357"/>
    <w:rsid w:val="00D00A1C"/>
    <w:rsid w:val="00D0620C"/>
    <w:rsid w:val="00D13ECA"/>
    <w:rsid w:val="00D25023"/>
    <w:rsid w:val="00D3359C"/>
    <w:rsid w:val="00D36D69"/>
    <w:rsid w:val="00D40E60"/>
    <w:rsid w:val="00D71B49"/>
    <w:rsid w:val="00D74BDF"/>
    <w:rsid w:val="00D762CC"/>
    <w:rsid w:val="00D77436"/>
    <w:rsid w:val="00D84BA3"/>
    <w:rsid w:val="00D8545C"/>
    <w:rsid w:val="00D95305"/>
    <w:rsid w:val="00D95DF4"/>
    <w:rsid w:val="00DA12C0"/>
    <w:rsid w:val="00DA42EC"/>
    <w:rsid w:val="00DB072F"/>
    <w:rsid w:val="00DB22B9"/>
    <w:rsid w:val="00DB27BF"/>
    <w:rsid w:val="00DB6496"/>
    <w:rsid w:val="00DB67A5"/>
    <w:rsid w:val="00DD0DEB"/>
    <w:rsid w:val="00DE3BEB"/>
    <w:rsid w:val="00DE5B2C"/>
    <w:rsid w:val="00DF34D3"/>
    <w:rsid w:val="00E008BA"/>
    <w:rsid w:val="00E2217F"/>
    <w:rsid w:val="00E223C7"/>
    <w:rsid w:val="00E2650B"/>
    <w:rsid w:val="00E30467"/>
    <w:rsid w:val="00E31892"/>
    <w:rsid w:val="00E320CA"/>
    <w:rsid w:val="00E4107E"/>
    <w:rsid w:val="00E415C1"/>
    <w:rsid w:val="00E47120"/>
    <w:rsid w:val="00E54554"/>
    <w:rsid w:val="00E72EDA"/>
    <w:rsid w:val="00E804EA"/>
    <w:rsid w:val="00E902A2"/>
    <w:rsid w:val="00E96130"/>
    <w:rsid w:val="00EA4519"/>
    <w:rsid w:val="00EC1981"/>
    <w:rsid w:val="00ED4F76"/>
    <w:rsid w:val="00ED7DF5"/>
    <w:rsid w:val="00F0716F"/>
    <w:rsid w:val="00F12695"/>
    <w:rsid w:val="00F26617"/>
    <w:rsid w:val="00F335FF"/>
    <w:rsid w:val="00F3488B"/>
    <w:rsid w:val="00F6336C"/>
    <w:rsid w:val="00F67C16"/>
    <w:rsid w:val="00F9382B"/>
    <w:rsid w:val="00F95037"/>
    <w:rsid w:val="00F97882"/>
    <w:rsid w:val="00FA0285"/>
    <w:rsid w:val="00FA45A0"/>
    <w:rsid w:val="00FA5F54"/>
    <w:rsid w:val="00FA7E30"/>
    <w:rsid w:val="00FB1A77"/>
    <w:rsid w:val="00FC3E8E"/>
    <w:rsid w:val="00FD332D"/>
    <w:rsid w:val="00FE29F4"/>
    <w:rsid w:val="00FE448D"/>
    <w:rsid w:val="00FE7343"/>
    <w:rsid w:val="00FF05F3"/>
    <w:rsid w:val="00FF1C26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A52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subject/>
  <dc:creator>kryzhanovskaya</dc:creator>
  <cp:keywords/>
  <dc:description/>
  <cp:lastModifiedBy>katalova_em</cp:lastModifiedBy>
  <cp:revision>3</cp:revision>
  <cp:lastPrinted>2016-06-24T09:24:00Z</cp:lastPrinted>
  <dcterms:created xsi:type="dcterms:W3CDTF">2016-06-24T09:24:00Z</dcterms:created>
  <dcterms:modified xsi:type="dcterms:W3CDTF">2016-06-24T09:29:00Z</dcterms:modified>
</cp:coreProperties>
</file>