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E1" w:rsidRPr="006E4265" w:rsidRDefault="004408E1" w:rsidP="004408E1">
      <w:pPr>
        <w:spacing w:after="0" w:line="240" w:lineRule="auto"/>
        <w:jc w:val="right"/>
        <w:rPr>
          <w:rFonts w:ascii="Times New Roman" w:hAnsi="Times New Roman" w:cs="Times New Roman"/>
          <w:sz w:val="28"/>
          <w:szCs w:val="28"/>
        </w:rPr>
      </w:pPr>
      <w:bookmarkStart w:id="0" w:name="_GoBack"/>
      <w:bookmarkEnd w:id="0"/>
      <w:r w:rsidRPr="006E4265">
        <w:rPr>
          <w:rFonts w:ascii="Times New Roman" w:hAnsi="Times New Roman" w:cs="Times New Roman"/>
          <w:sz w:val="28"/>
          <w:szCs w:val="28"/>
        </w:rPr>
        <w:t>УТВЕРЖДЕН</w:t>
      </w:r>
    </w:p>
    <w:p w:rsidR="004408E1" w:rsidRDefault="004408E1" w:rsidP="004408E1">
      <w:pPr>
        <w:spacing w:after="0" w:line="240" w:lineRule="auto"/>
        <w:jc w:val="right"/>
        <w:rPr>
          <w:rFonts w:ascii="Times New Roman" w:hAnsi="Times New Roman" w:cs="Times New Roman"/>
          <w:sz w:val="28"/>
          <w:szCs w:val="28"/>
        </w:rPr>
      </w:pPr>
      <w:r w:rsidRPr="006E4265">
        <w:rPr>
          <w:rFonts w:ascii="Times New Roman" w:hAnsi="Times New Roman" w:cs="Times New Roman"/>
          <w:sz w:val="28"/>
          <w:szCs w:val="28"/>
        </w:rPr>
        <w:t>распоряжением администрации</w:t>
      </w:r>
    </w:p>
    <w:p w:rsidR="004408E1" w:rsidRDefault="004408E1" w:rsidP="004408E1">
      <w:pPr>
        <w:spacing w:after="0" w:line="240" w:lineRule="auto"/>
        <w:jc w:val="right"/>
        <w:rPr>
          <w:rFonts w:ascii="Times New Roman" w:hAnsi="Times New Roman" w:cs="Times New Roman"/>
          <w:sz w:val="28"/>
          <w:szCs w:val="28"/>
        </w:rPr>
      </w:pPr>
      <w:r w:rsidRPr="006E426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4408E1" w:rsidRDefault="004408E1" w:rsidP="004408E1">
      <w:pPr>
        <w:spacing w:after="0" w:line="240" w:lineRule="auto"/>
        <w:jc w:val="right"/>
        <w:rPr>
          <w:rFonts w:ascii="Times New Roman" w:hAnsi="Times New Roman" w:cs="Times New Roman"/>
          <w:color w:val="FF0000"/>
          <w:sz w:val="28"/>
          <w:szCs w:val="28"/>
        </w:rPr>
      </w:pPr>
      <w:r>
        <w:rPr>
          <w:rFonts w:ascii="Times New Roman" w:hAnsi="Times New Roman" w:cs="Times New Roman"/>
          <w:sz w:val="28"/>
          <w:szCs w:val="28"/>
        </w:rPr>
        <w:t>МО «Мезенский район»</w:t>
      </w:r>
      <w:r w:rsidRPr="005155E3">
        <w:rPr>
          <w:rFonts w:ascii="Times New Roman" w:hAnsi="Times New Roman" w:cs="Times New Roman"/>
          <w:color w:val="FF0000"/>
          <w:sz w:val="28"/>
          <w:szCs w:val="28"/>
        </w:rPr>
        <w:t xml:space="preserve"> </w:t>
      </w:r>
    </w:p>
    <w:p w:rsidR="004408E1" w:rsidRPr="00F01056" w:rsidRDefault="00F01056" w:rsidP="004408E1">
      <w:pPr>
        <w:spacing w:after="0" w:line="240" w:lineRule="auto"/>
        <w:jc w:val="right"/>
        <w:rPr>
          <w:rFonts w:ascii="Times New Roman" w:hAnsi="Times New Roman" w:cs="Times New Roman"/>
          <w:sz w:val="28"/>
          <w:szCs w:val="28"/>
        </w:rPr>
      </w:pPr>
      <w:r w:rsidRPr="00F01056">
        <w:rPr>
          <w:rFonts w:ascii="Times New Roman" w:hAnsi="Times New Roman" w:cs="Times New Roman"/>
          <w:sz w:val="28"/>
          <w:szCs w:val="28"/>
        </w:rPr>
        <w:t>о</w:t>
      </w:r>
      <w:r w:rsidR="004408E1" w:rsidRPr="00F01056">
        <w:rPr>
          <w:rFonts w:ascii="Times New Roman" w:hAnsi="Times New Roman" w:cs="Times New Roman"/>
          <w:sz w:val="28"/>
          <w:szCs w:val="28"/>
        </w:rPr>
        <w:t>т</w:t>
      </w:r>
      <w:r w:rsidRPr="00F01056">
        <w:rPr>
          <w:rFonts w:ascii="Times New Roman" w:hAnsi="Times New Roman" w:cs="Times New Roman"/>
          <w:sz w:val="28"/>
          <w:szCs w:val="28"/>
        </w:rPr>
        <w:t xml:space="preserve"> 17 сентября</w:t>
      </w:r>
      <w:r w:rsidR="004408E1" w:rsidRPr="00F01056">
        <w:rPr>
          <w:rFonts w:ascii="Times New Roman" w:hAnsi="Times New Roman" w:cs="Times New Roman"/>
          <w:sz w:val="28"/>
          <w:szCs w:val="28"/>
        </w:rPr>
        <w:t xml:space="preserve"> 2014 г. № </w:t>
      </w:r>
      <w:r w:rsidRPr="00F01056">
        <w:rPr>
          <w:rFonts w:ascii="Times New Roman" w:hAnsi="Times New Roman" w:cs="Times New Roman"/>
          <w:sz w:val="28"/>
          <w:szCs w:val="28"/>
        </w:rPr>
        <w:t>216</w:t>
      </w:r>
    </w:p>
    <w:p w:rsidR="004408E1" w:rsidRDefault="004408E1" w:rsidP="00E16139">
      <w:pPr>
        <w:spacing w:after="0" w:line="240" w:lineRule="auto"/>
        <w:jc w:val="center"/>
        <w:rPr>
          <w:rFonts w:ascii="Times New Roman" w:hAnsi="Times New Roman" w:cs="Times New Roman"/>
          <w:color w:val="000000"/>
          <w:sz w:val="24"/>
          <w:szCs w:val="24"/>
        </w:rPr>
      </w:pPr>
    </w:p>
    <w:p w:rsidR="004408E1" w:rsidRDefault="004408E1" w:rsidP="00E16139">
      <w:pPr>
        <w:spacing w:after="0" w:line="240" w:lineRule="auto"/>
        <w:jc w:val="center"/>
        <w:rPr>
          <w:rFonts w:ascii="Times New Roman" w:hAnsi="Times New Roman" w:cs="Times New Roman"/>
          <w:color w:val="000000"/>
          <w:sz w:val="24"/>
          <w:szCs w:val="24"/>
        </w:rPr>
      </w:pPr>
    </w:p>
    <w:p w:rsidR="004408E1" w:rsidRDefault="004408E1" w:rsidP="00E16139">
      <w:pPr>
        <w:spacing w:after="0" w:line="240" w:lineRule="auto"/>
        <w:jc w:val="center"/>
        <w:rPr>
          <w:rFonts w:ascii="Times New Roman" w:hAnsi="Times New Roman" w:cs="Times New Roman"/>
          <w:color w:val="000000"/>
          <w:sz w:val="24"/>
          <w:szCs w:val="24"/>
        </w:rPr>
      </w:pPr>
    </w:p>
    <w:p w:rsidR="004408E1" w:rsidRPr="00C547FF" w:rsidRDefault="004408E1" w:rsidP="00E16139">
      <w:pPr>
        <w:spacing w:after="0" w:line="240" w:lineRule="auto"/>
        <w:jc w:val="center"/>
        <w:rPr>
          <w:rFonts w:ascii="Times New Roman" w:hAnsi="Times New Roman" w:cs="Times New Roman"/>
          <w:color w:val="000000"/>
          <w:sz w:val="24"/>
          <w:szCs w:val="24"/>
        </w:rPr>
      </w:pPr>
    </w:p>
    <w:p w:rsidR="00A76C2B" w:rsidRPr="00BB36C9" w:rsidRDefault="00F629C0" w:rsidP="00A76C2B">
      <w:pPr>
        <w:pStyle w:val="1"/>
        <w:spacing w:before="0" w:after="0"/>
        <w:jc w:val="center"/>
        <w:rPr>
          <w:rFonts w:ascii="Times New Roman" w:hAnsi="Times New Roman"/>
          <w:bCs/>
          <w:szCs w:val="28"/>
        </w:rPr>
      </w:pPr>
      <w:r w:rsidRPr="00BB36C9">
        <w:rPr>
          <w:rFonts w:ascii="Times New Roman" w:hAnsi="Times New Roman"/>
          <w:bCs/>
          <w:color w:val="000000"/>
          <w:szCs w:val="28"/>
        </w:rPr>
        <w:t xml:space="preserve">П Л А Н </w:t>
      </w:r>
      <w:r w:rsidRPr="00BB36C9">
        <w:rPr>
          <w:rFonts w:ascii="Times New Roman" w:hAnsi="Times New Roman"/>
          <w:bCs/>
          <w:color w:val="000000"/>
          <w:szCs w:val="28"/>
        </w:rPr>
        <w:br/>
      </w:r>
      <w:r w:rsidR="00A76C2B" w:rsidRPr="00BB36C9">
        <w:rPr>
          <w:rFonts w:ascii="Times New Roman" w:hAnsi="Times New Roman"/>
          <w:bCs/>
          <w:szCs w:val="28"/>
        </w:rPr>
        <w:t xml:space="preserve">противодействия коррупции в муниципальном образовании </w:t>
      </w:r>
      <w:r w:rsidR="004408E1">
        <w:rPr>
          <w:rFonts w:ascii="Times New Roman" w:hAnsi="Times New Roman"/>
          <w:bCs/>
          <w:szCs w:val="28"/>
        </w:rPr>
        <w:t>«Мезенский район»</w:t>
      </w:r>
      <w:r w:rsidR="00A76C2B" w:rsidRPr="00BB36C9">
        <w:rPr>
          <w:rFonts w:ascii="Times New Roman" w:hAnsi="Times New Roman"/>
          <w:bCs/>
          <w:szCs w:val="28"/>
        </w:rPr>
        <w:t xml:space="preserve"> на 201</w:t>
      </w:r>
      <w:r w:rsidR="00BB36C9" w:rsidRPr="00BB36C9">
        <w:rPr>
          <w:rFonts w:ascii="Times New Roman" w:hAnsi="Times New Roman"/>
          <w:bCs/>
          <w:szCs w:val="28"/>
        </w:rPr>
        <w:t>4</w:t>
      </w:r>
      <w:r w:rsidR="00CD2154">
        <w:rPr>
          <w:rFonts w:ascii="Times New Roman" w:hAnsi="Times New Roman"/>
          <w:bCs/>
          <w:szCs w:val="28"/>
        </w:rPr>
        <w:t>-</w:t>
      </w:r>
      <w:r w:rsidR="00A76C2B" w:rsidRPr="00BB36C9">
        <w:rPr>
          <w:rFonts w:ascii="Times New Roman" w:hAnsi="Times New Roman"/>
          <w:bCs/>
          <w:szCs w:val="28"/>
        </w:rPr>
        <w:t>201</w:t>
      </w:r>
      <w:r w:rsidR="00BB36C9" w:rsidRPr="00BB36C9">
        <w:rPr>
          <w:rFonts w:ascii="Times New Roman" w:hAnsi="Times New Roman"/>
          <w:bCs/>
          <w:szCs w:val="28"/>
        </w:rPr>
        <w:t>5</w:t>
      </w:r>
      <w:r w:rsidR="00A76C2B" w:rsidRPr="00BB36C9">
        <w:rPr>
          <w:rFonts w:ascii="Times New Roman" w:hAnsi="Times New Roman"/>
          <w:bCs/>
          <w:szCs w:val="28"/>
        </w:rPr>
        <w:t xml:space="preserve"> годы</w:t>
      </w:r>
    </w:p>
    <w:p w:rsidR="00F629C0" w:rsidRPr="00B717BE" w:rsidRDefault="00F629C0" w:rsidP="00A76C2B">
      <w:pPr>
        <w:spacing w:after="0" w:line="240" w:lineRule="auto"/>
        <w:jc w:val="center"/>
        <w:rPr>
          <w:rFonts w:ascii="Times New Roman" w:hAnsi="Times New Roman" w:cs="Times New Roman"/>
          <w:color w:val="000000"/>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9300"/>
        <w:gridCol w:w="2162"/>
        <w:gridCol w:w="2617"/>
      </w:tblGrid>
      <w:tr w:rsidR="00F629C0" w:rsidRPr="00B717BE" w:rsidTr="00BB36C9">
        <w:tc>
          <w:tcPr>
            <w:tcW w:w="239"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п/п</w:t>
            </w:r>
          </w:p>
        </w:tc>
        <w:tc>
          <w:tcPr>
            <w:tcW w:w="3145"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Мероприятия</w:t>
            </w:r>
          </w:p>
        </w:tc>
        <w:tc>
          <w:tcPr>
            <w:tcW w:w="731"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Срок</w:t>
            </w:r>
          </w:p>
        </w:tc>
        <w:tc>
          <w:tcPr>
            <w:tcW w:w="885"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Исполнитель</w:t>
            </w:r>
          </w:p>
        </w:tc>
      </w:tr>
      <w:tr w:rsidR="00F629C0" w:rsidRPr="00B717BE" w:rsidTr="00BB36C9">
        <w:tc>
          <w:tcPr>
            <w:tcW w:w="239"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p>
        </w:tc>
        <w:tc>
          <w:tcPr>
            <w:tcW w:w="3145"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p>
        </w:tc>
        <w:tc>
          <w:tcPr>
            <w:tcW w:w="731"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w:t>
            </w:r>
          </w:p>
        </w:tc>
        <w:tc>
          <w:tcPr>
            <w:tcW w:w="885" w:type="pct"/>
          </w:tcPr>
          <w:p w:rsidR="00F629C0" w:rsidRPr="00B717BE" w:rsidRDefault="00F629C0"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4</w:t>
            </w:r>
          </w:p>
        </w:tc>
      </w:tr>
      <w:tr w:rsidR="00F629C0" w:rsidRPr="00B717BE" w:rsidTr="00BB36C9">
        <w:tc>
          <w:tcPr>
            <w:tcW w:w="5000" w:type="pct"/>
            <w:gridSpan w:val="4"/>
          </w:tcPr>
          <w:p w:rsidR="00F629C0" w:rsidRPr="00B717BE" w:rsidRDefault="00F629C0" w:rsidP="00374365">
            <w:pPr>
              <w:pStyle w:val="a4"/>
              <w:spacing w:after="0" w:line="240" w:lineRule="auto"/>
              <w:ind w:left="0"/>
              <w:jc w:val="center"/>
              <w:rPr>
                <w:rFonts w:ascii="Times New Roman" w:hAnsi="Times New Roman" w:cs="Times New Roman"/>
                <w:color w:val="000000"/>
                <w:sz w:val="24"/>
                <w:szCs w:val="24"/>
              </w:rPr>
            </w:pPr>
          </w:p>
          <w:p w:rsidR="00F629C0" w:rsidRPr="00B717BE" w:rsidRDefault="00F629C0" w:rsidP="00374365">
            <w:pPr>
              <w:pStyle w:val="a4"/>
              <w:spacing w:after="0" w:line="240" w:lineRule="auto"/>
              <w:ind w:left="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1. Организационно-правовые мероприятия</w:t>
            </w:r>
          </w:p>
          <w:p w:rsidR="00F629C0" w:rsidRPr="00B717BE" w:rsidRDefault="00F629C0" w:rsidP="00374365">
            <w:pPr>
              <w:pStyle w:val="a4"/>
              <w:spacing w:after="0" w:line="240" w:lineRule="auto"/>
              <w:ind w:left="0"/>
              <w:jc w:val="center"/>
              <w:rPr>
                <w:rFonts w:ascii="Times New Roman" w:hAnsi="Times New Roman" w:cs="Times New Roman"/>
                <w:color w:val="000000"/>
                <w:sz w:val="24"/>
                <w:szCs w:val="24"/>
              </w:rPr>
            </w:pPr>
          </w:p>
        </w:tc>
      </w:tr>
      <w:tr w:rsidR="00F629C0" w:rsidRPr="00B717BE" w:rsidTr="00BB36C9">
        <w:tc>
          <w:tcPr>
            <w:tcW w:w="239" w:type="pct"/>
          </w:tcPr>
          <w:p w:rsidR="00F629C0" w:rsidRPr="00B717BE" w:rsidRDefault="005E27AC" w:rsidP="00B65D8B">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sidR="00B65D8B">
              <w:rPr>
                <w:rFonts w:ascii="Times New Roman" w:hAnsi="Times New Roman" w:cs="Times New Roman"/>
                <w:color w:val="000000"/>
                <w:sz w:val="24"/>
                <w:szCs w:val="24"/>
              </w:rPr>
              <w:t>1</w:t>
            </w:r>
            <w:r w:rsidR="00F629C0" w:rsidRPr="00B717BE">
              <w:rPr>
                <w:rFonts w:ascii="Times New Roman" w:hAnsi="Times New Roman" w:cs="Times New Roman"/>
                <w:color w:val="000000"/>
                <w:sz w:val="24"/>
                <w:szCs w:val="24"/>
              </w:rPr>
              <w:t>.</w:t>
            </w:r>
          </w:p>
        </w:tc>
        <w:tc>
          <w:tcPr>
            <w:tcW w:w="3145" w:type="pct"/>
          </w:tcPr>
          <w:p w:rsidR="003D1F25" w:rsidRPr="003D1F25" w:rsidRDefault="003D1F25"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Организация и обеспечение деятельности Совета по противодействию коррупции в муниципальном образовании, в том числе</w:t>
            </w:r>
          </w:p>
          <w:p w:rsidR="00B65D8B" w:rsidRPr="005A3F70" w:rsidRDefault="00B65D8B" w:rsidP="003D1F25">
            <w:pPr>
              <w:spacing w:after="0" w:line="240" w:lineRule="auto"/>
              <w:rPr>
                <w:rFonts w:ascii="Times New Roman" w:hAnsi="Times New Roman" w:cs="Times New Roman"/>
                <w:color w:val="000000"/>
                <w:sz w:val="10"/>
                <w:szCs w:val="10"/>
              </w:rPr>
            </w:pPr>
          </w:p>
          <w:p w:rsidR="003D1F25" w:rsidRPr="003D1F25" w:rsidRDefault="003D1F25"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утверждение плана работы Совета по противодействию коррупции в муниципальном образовании на 2015 год;</w:t>
            </w:r>
          </w:p>
          <w:p w:rsidR="003D1F25" w:rsidRPr="00B65D8B" w:rsidRDefault="003D1F25" w:rsidP="003D1F25">
            <w:pPr>
              <w:spacing w:after="0" w:line="240" w:lineRule="auto"/>
              <w:rPr>
                <w:rFonts w:ascii="Times New Roman" w:hAnsi="Times New Roman" w:cs="Times New Roman"/>
                <w:color w:val="000000"/>
                <w:sz w:val="10"/>
                <w:szCs w:val="10"/>
              </w:rPr>
            </w:pPr>
          </w:p>
          <w:p w:rsidR="003D1F25" w:rsidRPr="003D1F25" w:rsidRDefault="003D1F25"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проведение плановых заседаний Совета по противодействию коррупции в муниципальном образовании</w:t>
            </w:r>
          </w:p>
          <w:p w:rsidR="003D1F25" w:rsidRPr="00B65D8B" w:rsidRDefault="003D1F25" w:rsidP="003D1F25">
            <w:pPr>
              <w:spacing w:after="0" w:line="240" w:lineRule="auto"/>
              <w:rPr>
                <w:rFonts w:ascii="Times New Roman" w:hAnsi="Times New Roman" w:cs="Times New Roman"/>
                <w:color w:val="000000"/>
                <w:sz w:val="10"/>
                <w:szCs w:val="10"/>
              </w:rPr>
            </w:pPr>
          </w:p>
          <w:p w:rsidR="00F629C0" w:rsidRDefault="003D1F25"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 xml:space="preserve">освещение в средствах массовой информации </w:t>
            </w:r>
            <w:r w:rsidR="00931A9F">
              <w:rPr>
                <w:rFonts w:ascii="Times New Roman" w:hAnsi="Times New Roman" w:cs="Times New Roman"/>
                <w:color w:val="000000"/>
                <w:sz w:val="24"/>
                <w:szCs w:val="24"/>
              </w:rPr>
              <w:t xml:space="preserve">сведений </w:t>
            </w:r>
            <w:r w:rsidRPr="003D1F25">
              <w:rPr>
                <w:rFonts w:ascii="Times New Roman" w:hAnsi="Times New Roman" w:cs="Times New Roman"/>
                <w:color w:val="000000"/>
                <w:sz w:val="24"/>
                <w:szCs w:val="24"/>
              </w:rPr>
              <w:t>о заседаниях Совета, его работе и принятых решениях</w:t>
            </w:r>
          </w:p>
          <w:p w:rsidR="00B65D8B" w:rsidRDefault="00B65D8B" w:rsidP="003D1F25">
            <w:pPr>
              <w:spacing w:after="0" w:line="240" w:lineRule="auto"/>
              <w:rPr>
                <w:rFonts w:ascii="Times New Roman" w:hAnsi="Times New Roman" w:cs="Times New Roman"/>
                <w:color w:val="000000"/>
                <w:sz w:val="10"/>
                <w:szCs w:val="10"/>
              </w:rPr>
            </w:pPr>
          </w:p>
          <w:p w:rsidR="005A3F70" w:rsidRDefault="005A3F70" w:rsidP="003D1F25">
            <w:pPr>
              <w:spacing w:after="0" w:line="240" w:lineRule="auto"/>
              <w:rPr>
                <w:rFonts w:ascii="Times New Roman" w:hAnsi="Times New Roman" w:cs="Times New Roman"/>
                <w:color w:val="000000"/>
                <w:sz w:val="10"/>
                <w:szCs w:val="10"/>
              </w:rPr>
            </w:pPr>
          </w:p>
          <w:p w:rsidR="005A3F70" w:rsidRDefault="005A3F70" w:rsidP="003D1F25">
            <w:pPr>
              <w:spacing w:after="0" w:line="240" w:lineRule="auto"/>
              <w:rPr>
                <w:rFonts w:ascii="Times New Roman" w:hAnsi="Times New Roman" w:cs="Times New Roman"/>
                <w:color w:val="000000"/>
                <w:sz w:val="10"/>
                <w:szCs w:val="10"/>
              </w:rPr>
            </w:pPr>
          </w:p>
          <w:p w:rsidR="005A3F70" w:rsidRPr="005A3F70" w:rsidRDefault="005A3F70" w:rsidP="003D1F25">
            <w:pPr>
              <w:spacing w:after="0" w:line="240" w:lineRule="auto"/>
              <w:rPr>
                <w:rFonts w:ascii="Times New Roman" w:hAnsi="Times New Roman" w:cs="Times New Roman"/>
                <w:color w:val="000000"/>
                <w:sz w:val="10"/>
                <w:szCs w:val="10"/>
              </w:rPr>
            </w:pPr>
          </w:p>
          <w:p w:rsidR="00B65D8B" w:rsidRPr="00B717BE" w:rsidRDefault="00B65D8B" w:rsidP="003D1F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контроля за исполнением решений </w:t>
            </w:r>
            <w:r w:rsidRPr="003D1F25">
              <w:rPr>
                <w:rFonts w:ascii="Times New Roman" w:hAnsi="Times New Roman" w:cs="Times New Roman"/>
                <w:color w:val="000000"/>
                <w:sz w:val="24"/>
                <w:szCs w:val="24"/>
              </w:rPr>
              <w:t>Совета по противодействию коррупции в муниципальном образовании</w:t>
            </w:r>
          </w:p>
        </w:tc>
        <w:tc>
          <w:tcPr>
            <w:tcW w:w="731" w:type="pct"/>
          </w:tcPr>
          <w:p w:rsidR="003D1F25" w:rsidRPr="003D1F25" w:rsidRDefault="003D1F25"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 xml:space="preserve">в течение срока действия плана </w:t>
            </w:r>
          </w:p>
          <w:p w:rsidR="003D1F25" w:rsidRPr="00B65D8B" w:rsidRDefault="003D1F25" w:rsidP="003D1F25">
            <w:pPr>
              <w:spacing w:after="0" w:line="240" w:lineRule="auto"/>
              <w:jc w:val="center"/>
              <w:rPr>
                <w:rFonts w:ascii="Times New Roman" w:hAnsi="Times New Roman" w:cs="Times New Roman"/>
                <w:color w:val="000000"/>
                <w:sz w:val="10"/>
                <w:szCs w:val="10"/>
              </w:rPr>
            </w:pPr>
          </w:p>
          <w:p w:rsidR="003D1F25" w:rsidRPr="003D1F25" w:rsidRDefault="003D1F25"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до 1</w:t>
            </w:r>
            <w:r w:rsidR="004B6D45">
              <w:rPr>
                <w:rFonts w:ascii="Times New Roman" w:hAnsi="Times New Roman" w:cs="Times New Roman"/>
                <w:color w:val="000000"/>
                <w:sz w:val="24"/>
                <w:szCs w:val="24"/>
              </w:rPr>
              <w:t>6</w:t>
            </w:r>
            <w:r w:rsidRPr="003D1F25">
              <w:rPr>
                <w:rFonts w:ascii="Times New Roman" w:hAnsi="Times New Roman" w:cs="Times New Roman"/>
                <w:color w:val="000000"/>
                <w:sz w:val="24"/>
                <w:szCs w:val="24"/>
              </w:rPr>
              <w:t xml:space="preserve"> января </w:t>
            </w:r>
            <w:r w:rsidR="00B65D8B">
              <w:rPr>
                <w:rFonts w:ascii="Times New Roman" w:hAnsi="Times New Roman" w:cs="Times New Roman"/>
                <w:color w:val="000000"/>
                <w:sz w:val="24"/>
                <w:szCs w:val="24"/>
              </w:rPr>
              <w:br/>
            </w:r>
            <w:r w:rsidRPr="003D1F25">
              <w:rPr>
                <w:rFonts w:ascii="Times New Roman" w:hAnsi="Times New Roman" w:cs="Times New Roman"/>
                <w:color w:val="000000"/>
                <w:sz w:val="24"/>
                <w:szCs w:val="24"/>
              </w:rPr>
              <w:t>2015 год</w:t>
            </w:r>
            <w:r w:rsidR="00B65D8B">
              <w:rPr>
                <w:rFonts w:ascii="Times New Roman" w:hAnsi="Times New Roman" w:cs="Times New Roman"/>
                <w:color w:val="000000"/>
                <w:sz w:val="24"/>
                <w:szCs w:val="24"/>
              </w:rPr>
              <w:t>а</w:t>
            </w:r>
          </w:p>
          <w:p w:rsidR="003D1F25" w:rsidRPr="00B65D8B" w:rsidRDefault="003D1F25" w:rsidP="003D1F25">
            <w:pPr>
              <w:spacing w:after="0" w:line="240" w:lineRule="auto"/>
              <w:jc w:val="center"/>
              <w:rPr>
                <w:rFonts w:ascii="Times New Roman" w:hAnsi="Times New Roman" w:cs="Times New Roman"/>
                <w:color w:val="000000"/>
                <w:sz w:val="10"/>
                <w:szCs w:val="10"/>
              </w:rPr>
            </w:pPr>
          </w:p>
          <w:p w:rsidR="003D1F25" w:rsidRPr="003D1F25" w:rsidRDefault="00CD2154"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 xml:space="preserve">1 раз в </w:t>
            </w:r>
            <w:r>
              <w:rPr>
                <w:rFonts w:ascii="Times New Roman" w:hAnsi="Times New Roman" w:cs="Times New Roman"/>
                <w:color w:val="000000"/>
                <w:sz w:val="24"/>
                <w:szCs w:val="24"/>
              </w:rPr>
              <w:t>полгода</w:t>
            </w:r>
          </w:p>
          <w:p w:rsidR="003D1F25" w:rsidRPr="003D1F25" w:rsidRDefault="003D1F25" w:rsidP="003D1F25">
            <w:pPr>
              <w:spacing w:after="0" w:line="240" w:lineRule="auto"/>
              <w:jc w:val="center"/>
              <w:rPr>
                <w:rFonts w:ascii="Times New Roman" w:hAnsi="Times New Roman" w:cs="Times New Roman"/>
                <w:color w:val="000000"/>
                <w:sz w:val="24"/>
                <w:szCs w:val="24"/>
              </w:rPr>
            </w:pPr>
          </w:p>
          <w:p w:rsidR="00314C6B" w:rsidRDefault="003D1F25"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по мере проведения заседаний</w:t>
            </w:r>
          </w:p>
          <w:p w:rsidR="00B65D8B" w:rsidRDefault="00B65D8B" w:rsidP="003D1F25">
            <w:pPr>
              <w:spacing w:after="0" w:line="240" w:lineRule="auto"/>
              <w:jc w:val="center"/>
              <w:rPr>
                <w:rFonts w:ascii="Times New Roman" w:hAnsi="Times New Roman" w:cs="Times New Roman"/>
                <w:color w:val="000000"/>
                <w:sz w:val="24"/>
                <w:szCs w:val="24"/>
              </w:rPr>
            </w:pPr>
          </w:p>
          <w:p w:rsidR="00B65D8B" w:rsidRPr="00B717BE" w:rsidRDefault="00B65D8B" w:rsidP="003D1F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решениями совета</w:t>
            </w:r>
          </w:p>
        </w:tc>
        <w:tc>
          <w:tcPr>
            <w:tcW w:w="885" w:type="pct"/>
          </w:tcPr>
          <w:p w:rsidR="00CB6EF9" w:rsidRDefault="004408E1" w:rsidP="00797830">
            <w:pPr>
              <w:tabs>
                <w:tab w:val="left" w:pos="7513"/>
              </w:tabs>
              <w:jc w:val="center"/>
              <w:rPr>
                <w:rFonts w:ascii="Times New Roman" w:hAnsi="Times New Roman" w:cs="Times New Roman"/>
                <w:sz w:val="24"/>
                <w:szCs w:val="24"/>
              </w:rPr>
            </w:pPr>
            <w:r w:rsidRPr="004408E1">
              <w:rPr>
                <w:rFonts w:ascii="Times New Roman" w:hAnsi="Times New Roman" w:cs="Times New Roman"/>
                <w:sz w:val="24"/>
                <w:szCs w:val="24"/>
              </w:rPr>
              <w:t>Заместитель главы администрации по инфраструктурному развитию</w:t>
            </w:r>
          </w:p>
          <w:p w:rsidR="00CB6EF9" w:rsidRDefault="00CB6EF9" w:rsidP="00797830">
            <w:pPr>
              <w:tabs>
                <w:tab w:val="left" w:pos="7513"/>
              </w:tabs>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6EF9" w:rsidRPr="004408E1" w:rsidRDefault="00CB6EF9" w:rsidP="00797830">
            <w:pPr>
              <w:tabs>
                <w:tab w:val="left" w:pos="7513"/>
              </w:tabs>
              <w:jc w:val="center"/>
              <w:rPr>
                <w:rFonts w:ascii="Times New Roman" w:hAnsi="Times New Roman" w:cs="Times New Roman"/>
                <w:sz w:val="24"/>
                <w:szCs w:val="24"/>
              </w:rPr>
            </w:pPr>
            <w:r>
              <w:rPr>
                <w:rFonts w:ascii="Times New Roman" w:hAnsi="Times New Roman" w:cs="Times New Roman"/>
                <w:sz w:val="24"/>
                <w:szCs w:val="24"/>
              </w:rPr>
              <w:t xml:space="preserve">Отдел по </w:t>
            </w:r>
            <w:r w:rsidR="001F484B">
              <w:rPr>
                <w:rFonts w:ascii="Times New Roman" w:hAnsi="Times New Roman" w:cs="Times New Roman"/>
                <w:sz w:val="24"/>
                <w:szCs w:val="24"/>
              </w:rPr>
              <w:t xml:space="preserve">местному самоуправлению связям с общественностью и </w:t>
            </w:r>
            <w:r w:rsidR="001F484B">
              <w:rPr>
                <w:rFonts w:ascii="Times New Roman" w:hAnsi="Times New Roman" w:cs="Times New Roman"/>
                <w:sz w:val="24"/>
                <w:szCs w:val="24"/>
              </w:rPr>
              <w:lastRenderedPageBreak/>
              <w:t>СМИ</w:t>
            </w:r>
          </w:p>
          <w:p w:rsidR="004408E1" w:rsidRPr="00B717BE" w:rsidRDefault="004408E1" w:rsidP="00797830">
            <w:pPr>
              <w:spacing w:after="0" w:line="240" w:lineRule="auto"/>
              <w:jc w:val="center"/>
              <w:rPr>
                <w:rFonts w:ascii="Times New Roman" w:hAnsi="Times New Roman" w:cs="Times New Roman"/>
                <w:color w:val="000000"/>
                <w:sz w:val="24"/>
                <w:szCs w:val="24"/>
              </w:rPr>
            </w:pPr>
          </w:p>
        </w:tc>
      </w:tr>
      <w:tr w:rsidR="00931A9F" w:rsidRPr="00B65D8B" w:rsidTr="00BB36C9">
        <w:tc>
          <w:tcPr>
            <w:tcW w:w="239" w:type="pct"/>
          </w:tcPr>
          <w:p w:rsidR="00931A9F" w:rsidRPr="00B65D8B" w:rsidRDefault="00931A9F" w:rsidP="00B65D8B">
            <w:pPr>
              <w:spacing w:after="0" w:line="240" w:lineRule="auto"/>
              <w:jc w:val="center"/>
              <w:rPr>
                <w:rFonts w:ascii="Times New Roman" w:hAnsi="Times New Roman" w:cs="Times New Roman"/>
                <w:color w:val="000000"/>
                <w:sz w:val="24"/>
                <w:szCs w:val="24"/>
              </w:rPr>
            </w:pPr>
            <w:r w:rsidRPr="00B65D8B">
              <w:rPr>
                <w:rFonts w:ascii="Times New Roman" w:hAnsi="Times New Roman" w:cs="Times New Roman"/>
                <w:color w:val="000000"/>
                <w:sz w:val="24"/>
                <w:szCs w:val="24"/>
              </w:rPr>
              <w:lastRenderedPageBreak/>
              <w:t>1.</w:t>
            </w:r>
            <w:r w:rsidR="00B65D8B" w:rsidRPr="00B65D8B">
              <w:rPr>
                <w:rFonts w:ascii="Times New Roman" w:hAnsi="Times New Roman" w:cs="Times New Roman"/>
                <w:color w:val="000000"/>
                <w:sz w:val="24"/>
                <w:szCs w:val="24"/>
              </w:rPr>
              <w:t>2</w:t>
            </w:r>
            <w:r w:rsidRPr="00B65D8B">
              <w:rPr>
                <w:rFonts w:ascii="Times New Roman" w:hAnsi="Times New Roman" w:cs="Times New Roman"/>
                <w:color w:val="000000"/>
                <w:sz w:val="24"/>
                <w:szCs w:val="24"/>
              </w:rPr>
              <w:t>.</w:t>
            </w:r>
          </w:p>
        </w:tc>
        <w:tc>
          <w:tcPr>
            <w:tcW w:w="3145" w:type="pct"/>
          </w:tcPr>
          <w:p w:rsidR="00931A9F" w:rsidRDefault="00931A9F" w:rsidP="00B65D8B">
            <w:pPr>
              <w:spacing w:after="0" w:line="240" w:lineRule="auto"/>
              <w:rPr>
                <w:rFonts w:ascii="Times New Roman" w:hAnsi="Times New Roman" w:cs="Times New Roman"/>
                <w:sz w:val="24"/>
                <w:szCs w:val="24"/>
              </w:rPr>
            </w:pPr>
            <w:r w:rsidRPr="00B65D8B">
              <w:rPr>
                <w:rFonts w:ascii="Times New Roman" w:hAnsi="Times New Roman" w:cs="Times New Roman"/>
                <w:color w:val="000000"/>
                <w:sz w:val="24"/>
                <w:szCs w:val="24"/>
              </w:rPr>
              <w:t xml:space="preserve">Подготовка и принятие необходимых </w:t>
            </w:r>
            <w:r w:rsidR="00B65D8B" w:rsidRPr="00B65D8B">
              <w:rPr>
                <w:rFonts w:ascii="Times New Roman" w:hAnsi="Times New Roman" w:cs="Times New Roman"/>
                <w:color w:val="000000"/>
                <w:sz w:val="24"/>
                <w:szCs w:val="24"/>
              </w:rPr>
              <w:t xml:space="preserve">муниципальных </w:t>
            </w:r>
            <w:r w:rsidRPr="00B65D8B">
              <w:rPr>
                <w:rFonts w:ascii="Times New Roman" w:hAnsi="Times New Roman" w:cs="Times New Roman"/>
                <w:color w:val="000000"/>
                <w:sz w:val="24"/>
                <w:szCs w:val="24"/>
              </w:rPr>
              <w:t xml:space="preserve">нормативных правовых актов, направленных на противодействие коррупции, внесение изменений в ранее принятые нормативные правовые акты </w:t>
            </w:r>
            <w:r w:rsidR="00B65D8B" w:rsidRPr="00B65D8B">
              <w:rPr>
                <w:rFonts w:ascii="Times New Roman" w:hAnsi="Times New Roman" w:cs="Times New Roman"/>
                <w:color w:val="000000"/>
                <w:sz w:val="24"/>
                <w:szCs w:val="24"/>
              </w:rPr>
              <w:t xml:space="preserve"> в целях </w:t>
            </w:r>
            <w:r w:rsidR="00B65D8B" w:rsidRPr="00B65D8B">
              <w:rPr>
                <w:rFonts w:ascii="Times New Roman" w:hAnsi="Times New Roman" w:cs="Times New Roman"/>
                <w:sz w:val="24"/>
                <w:szCs w:val="24"/>
              </w:rPr>
              <w:t xml:space="preserve">совершенствования нормативного правового регулирования противодействия коррупции в </w:t>
            </w:r>
            <w:r w:rsidR="00B65D8B">
              <w:rPr>
                <w:rFonts w:ascii="Times New Roman" w:hAnsi="Times New Roman" w:cs="Times New Roman"/>
                <w:sz w:val="24"/>
                <w:szCs w:val="24"/>
              </w:rPr>
              <w:t>муниципальном образовании</w:t>
            </w:r>
            <w:r w:rsidR="00E8020E">
              <w:rPr>
                <w:rFonts w:ascii="Times New Roman" w:hAnsi="Times New Roman" w:cs="Times New Roman"/>
                <w:sz w:val="24"/>
                <w:szCs w:val="24"/>
              </w:rPr>
              <w:t xml:space="preserve">, в том числе: </w:t>
            </w:r>
          </w:p>
          <w:p w:rsidR="005A3F70" w:rsidRPr="005A3F70" w:rsidRDefault="005A3F70" w:rsidP="00B65D8B">
            <w:pPr>
              <w:spacing w:after="0" w:line="240" w:lineRule="auto"/>
              <w:rPr>
                <w:rFonts w:ascii="Times New Roman" w:hAnsi="Times New Roman" w:cs="Times New Roman"/>
                <w:sz w:val="10"/>
                <w:szCs w:val="10"/>
              </w:rPr>
            </w:pPr>
          </w:p>
          <w:p w:rsidR="005A3F70" w:rsidRDefault="00E8020E" w:rsidP="005A3F70">
            <w:pPr>
              <w:spacing w:after="0" w:line="240" w:lineRule="auto"/>
              <w:rPr>
                <w:rFonts w:ascii="Times New Roman" w:hAnsi="Times New Roman" w:cs="Times New Roman"/>
                <w:color w:val="000000"/>
                <w:sz w:val="24"/>
                <w:szCs w:val="24"/>
              </w:rPr>
            </w:pPr>
            <w:r w:rsidRPr="005A3F70">
              <w:rPr>
                <w:rFonts w:ascii="Times New Roman" w:hAnsi="Times New Roman" w:cs="Times New Roman"/>
                <w:sz w:val="24"/>
                <w:szCs w:val="24"/>
              </w:rPr>
              <w:t xml:space="preserve">- </w:t>
            </w:r>
            <w:r w:rsidR="00EE2EF2" w:rsidRPr="005A3F70">
              <w:rPr>
                <w:rFonts w:ascii="Times New Roman" w:hAnsi="Times New Roman" w:cs="Times New Roman"/>
                <w:sz w:val="24"/>
                <w:szCs w:val="24"/>
              </w:rPr>
              <w:t xml:space="preserve">приведение муниципальных правовых актов о </w:t>
            </w:r>
            <w:r w:rsidR="00EE2EF2" w:rsidRPr="005A3F70">
              <w:rPr>
                <w:rFonts w:ascii="Times New Roman" w:hAnsi="Times New Roman" w:cs="Times New Roman"/>
                <w:color w:val="000000"/>
                <w:sz w:val="24"/>
                <w:szCs w:val="24"/>
              </w:rPr>
              <w:t xml:space="preserve">комиссиях по соблюдению требований к служебному поведению муниципальных служащих </w:t>
            </w:r>
            <w:r w:rsidR="00EE2EF2" w:rsidRPr="005A3F70">
              <w:rPr>
                <w:rFonts w:ascii="Times New Roman" w:hAnsi="Times New Roman" w:cs="Times New Roman"/>
                <w:color w:val="000000" w:themeColor="text1"/>
                <w:sz w:val="24"/>
                <w:szCs w:val="24"/>
              </w:rPr>
              <w:t>администрации муниципального образования и</w:t>
            </w:r>
            <w:r w:rsidR="00EE2EF2" w:rsidRPr="005A3F70">
              <w:rPr>
                <w:rFonts w:ascii="Times New Roman" w:hAnsi="Times New Roman" w:cs="Times New Roman"/>
                <w:color w:val="000000"/>
                <w:sz w:val="24"/>
                <w:szCs w:val="24"/>
              </w:rPr>
              <w:t xml:space="preserve"> урегулированию конфликта интересов</w:t>
            </w:r>
            <w:r w:rsidR="005A3F70" w:rsidRPr="005A3F70">
              <w:rPr>
                <w:rFonts w:ascii="Times New Roman" w:hAnsi="Times New Roman" w:cs="Times New Roman"/>
                <w:color w:val="000000"/>
                <w:sz w:val="24"/>
                <w:szCs w:val="24"/>
              </w:rPr>
              <w:t xml:space="preserve"> в соответствие с указом Губернатора Архангельской области о</w:t>
            </w:r>
            <w:r w:rsidR="005A3F70" w:rsidRPr="005A3F70">
              <w:rPr>
                <w:rFonts w:ascii="Times New Roman" w:hAnsi="Times New Roman" w:cs="Times New Roman"/>
                <w:bCs/>
                <w:color w:val="000000"/>
                <w:sz w:val="24"/>
                <w:szCs w:val="24"/>
              </w:rPr>
              <w:t xml:space="preserve">т 04 августа 2014 года № 89-у </w:t>
            </w:r>
            <w:r w:rsidR="00A6211D">
              <w:rPr>
                <w:rFonts w:ascii="Times New Roman" w:hAnsi="Times New Roman" w:cs="Times New Roman"/>
                <w:bCs/>
                <w:color w:val="000000"/>
                <w:sz w:val="24"/>
                <w:szCs w:val="24"/>
              </w:rPr>
              <w:t>«</w:t>
            </w:r>
            <w:r w:rsidR="005A3F70" w:rsidRPr="005A3F70">
              <w:rPr>
                <w:rFonts w:ascii="Times New Roman" w:hAnsi="Times New Roman" w:cs="Times New Roman"/>
                <w:bCs/>
                <w:color w:val="000000"/>
                <w:sz w:val="24"/>
                <w:szCs w:val="24"/>
              </w:rPr>
              <w:t>О</w:t>
            </w:r>
            <w:r w:rsidR="005A3F70" w:rsidRPr="005A3F70">
              <w:rPr>
                <w:rFonts w:ascii="Times New Roman" w:hAnsi="Times New Roman" w:cs="Times New Roman"/>
                <w:sz w:val="24"/>
                <w:szCs w:val="24"/>
              </w:rPr>
              <w:t xml:space="preserve">б утверждении Положения </w:t>
            </w:r>
            <w:r w:rsidR="005A3F70" w:rsidRPr="005A3F70">
              <w:rPr>
                <w:rFonts w:ascii="Times New Roman" w:hAnsi="Times New Roman" w:cs="Times New Roman"/>
                <w:color w:val="000000"/>
                <w:sz w:val="24"/>
                <w:szCs w:val="24"/>
              </w:rPr>
              <w:t>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r w:rsidR="00A6211D">
              <w:rPr>
                <w:rFonts w:ascii="Times New Roman" w:hAnsi="Times New Roman" w:cs="Times New Roman"/>
                <w:color w:val="000000"/>
                <w:sz w:val="24"/>
                <w:szCs w:val="24"/>
              </w:rPr>
              <w:t>»</w:t>
            </w:r>
            <w:r w:rsidR="005A3F70" w:rsidRPr="005A3F70">
              <w:rPr>
                <w:rFonts w:ascii="Times New Roman" w:hAnsi="Times New Roman" w:cs="Times New Roman"/>
                <w:color w:val="000000"/>
                <w:sz w:val="24"/>
                <w:szCs w:val="24"/>
              </w:rPr>
              <w:t>;</w:t>
            </w:r>
          </w:p>
          <w:p w:rsidR="005A3F70" w:rsidRPr="005A3F70" w:rsidRDefault="005A3F70" w:rsidP="005A3F70">
            <w:pPr>
              <w:spacing w:after="0" w:line="240" w:lineRule="auto"/>
              <w:rPr>
                <w:rFonts w:ascii="Times New Roman" w:hAnsi="Times New Roman" w:cs="Times New Roman"/>
                <w:color w:val="000000"/>
                <w:sz w:val="10"/>
                <w:szCs w:val="10"/>
              </w:rPr>
            </w:pPr>
          </w:p>
          <w:p w:rsidR="005A3F70" w:rsidRDefault="005A3F70" w:rsidP="005A3F70">
            <w:pPr>
              <w:pStyle w:val="aa"/>
              <w:rPr>
                <w:rFonts w:ascii="Times New Roman" w:hAnsi="Times New Roman" w:cs="Times New Roman"/>
                <w:sz w:val="24"/>
                <w:szCs w:val="24"/>
              </w:rPr>
            </w:pPr>
            <w:r w:rsidRPr="005A3F70">
              <w:rPr>
                <w:rFonts w:ascii="Times New Roman" w:hAnsi="Times New Roman" w:cs="Times New Roman"/>
                <w:color w:val="000000"/>
                <w:sz w:val="24"/>
                <w:szCs w:val="24"/>
              </w:rPr>
              <w:t xml:space="preserve">- </w:t>
            </w:r>
            <w:r w:rsidRPr="005A3F70">
              <w:rPr>
                <w:rFonts w:ascii="Times New Roman" w:hAnsi="Times New Roman" w:cs="Times New Roman"/>
                <w:sz w:val="24"/>
                <w:szCs w:val="24"/>
              </w:rPr>
              <w:t>приведение муниципальных правовых актов, определяющих порядок предоставления, проверки и размещения сведений о доходах, об имуществе и обязательствах имущественного характера в соответствие с Указами Президента Российской Федерации от 23 июня 2014 года № 453 и № 460;</w:t>
            </w:r>
          </w:p>
          <w:p w:rsidR="005A3F70" w:rsidRPr="005A3F70" w:rsidRDefault="005A3F70" w:rsidP="005A3F70">
            <w:pPr>
              <w:pStyle w:val="aa"/>
              <w:rPr>
                <w:rFonts w:ascii="Times New Roman" w:hAnsi="Times New Roman" w:cs="Times New Roman"/>
                <w:sz w:val="10"/>
                <w:szCs w:val="10"/>
              </w:rPr>
            </w:pPr>
          </w:p>
          <w:p w:rsidR="005A3F70" w:rsidRPr="005A3F70" w:rsidRDefault="005A3F70" w:rsidP="005A3F70">
            <w:pPr>
              <w:pStyle w:val="aa"/>
              <w:rPr>
                <w:rFonts w:ascii="Times New Roman" w:hAnsi="Times New Roman" w:cs="Times New Roman"/>
                <w:sz w:val="24"/>
                <w:szCs w:val="24"/>
              </w:rPr>
            </w:pPr>
            <w:r w:rsidRPr="005A3F70">
              <w:rPr>
                <w:rFonts w:ascii="Times New Roman" w:hAnsi="Times New Roman" w:cs="Times New Roman"/>
                <w:sz w:val="24"/>
                <w:szCs w:val="24"/>
              </w:rPr>
              <w:t>- 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в том числе поряд</w:t>
            </w:r>
            <w:r w:rsidR="00973E1B">
              <w:rPr>
                <w:rFonts w:ascii="Times New Roman" w:hAnsi="Times New Roman" w:cs="Times New Roman"/>
                <w:sz w:val="24"/>
                <w:szCs w:val="24"/>
              </w:rPr>
              <w:t>ка</w:t>
            </w:r>
            <w:r w:rsidRPr="005A3F70">
              <w:rPr>
                <w:rFonts w:ascii="Times New Roman" w:hAnsi="Times New Roman" w:cs="Times New Roman"/>
                <w:sz w:val="24"/>
                <w:szCs w:val="24"/>
              </w:rPr>
              <w:t xml:space="preserve"> у</w:t>
            </w:r>
            <w:r w:rsidRPr="005A3F70">
              <w:rPr>
                <w:rFonts w:ascii="Times New Roman" w:hAnsi="Times New Roman" w:cs="Times New Roman"/>
                <w:sz w:val="24"/>
                <w:szCs w:val="24"/>
                <w:lang w:eastAsia="ru-RU"/>
              </w:rPr>
              <w:t>вольнения (освобождения от должности) лиц, замещающих муниципальные должности, в связи с утратой доверия</w:t>
            </w:r>
          </w:p>
          <w:p w:rsidR="00E8020E" w:rsidRPr="00B65D8B" w:rsidRDefault="00E8020E" w:rsidP="00B65D8B">
            <w:pPr>
              <w:spacing w:after="0" w:line="240" w:lineRule="auto"/>
              <w:rPr>
                <w:rFonts w:ascii="Times New Roman" w:hAnsi="Times New Roman" w:cs="Times New Roman"/>
                <w:color w:val="000000"/>
                <w:sz w:val="24"/>
                <w:szCs w:val="24"/>
              </w:rPr>
            </w:pPr>
          </w:p>
        </w:tc>
        <w:tc>
          <w:tcPr>
            <w:tcW w:w="731" w:type="pct"/>
          </w:tcPr>
          <w:p w:rsidR="00931A9F" w:rsidRPr="00B65D8B" w:rsidRDefault="00931A9F" w:rsidP="003D1F25">
            <w:pPr>
              <w:spacing w:after="0" w:line="240" w:lineRule="auto"/>
              <w:jc w:val="center"/>
              <w:rPr>
                <w:rFonts w:ascii="Times New Roman" w:hAnsi="Times New Roman" w:cs="Times New Roman"/>
                <w:color w:val="000000"/>
                <w:sz w:val="24"/>
                <w:szCs w:val="24"/>
              </w:rPr>
            </w:pPr>
            <w:r w:rsidRPr="00B65D8B">
              <w:rPr>
                <w:rFonts w:ascii="Times New Roman" w:hAnsi="Times New Roman" w:cs="Times New Roman"/>
                <w:color w:val="000000"/>
                <w:sz w:val="24"/>
                <w:szCs w:val="24"/>
              </w:rPr>
              <w:t>по мере необходимости</w:t>
            </w:r>
          </w:p>
        </w:tc>
        <w:tc>
          <w:tcPr>
            <w:tcW w:w="885" w:type="pct"/>
          </w:tcPr>
          <w:p w:rsidR="00E4267A" w:rsidRDefault="00E4267A"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E4267A" w:rsidRDefault="00E4267A" w:rsidP="00797830">
            <w:pPr>
              <w:spacing w:after="0" w:line="240" w:lineRule="auto"/>
              <w:jc w:val="center"/>
              <w:rPr>
                <w:rFonts w:ascii="Times New Roman" w:hAnsi="Times New Roman" w:cs="Times New Roman"/>
                <w:sz w:val="24"/>
                <w:szCs w:val="24"/>
              </w:rPr>
            </w:pPr>
          </w:p>
          <w:p w:rsidR="00E4267A" w:rsidRDefault="00E4267A" w:rsidP="00797830">
            <w:pPr>
              <w:spacing w:after="0" w:line="240" w:lineRule="auto"/>
              <w:jc w:val="center"/>
              <w:rPr>
                <w:rFonts w:ascii="Times New Roman" w:hAnsi="Times New Roman" w:cs="Times New Roman"/>
                <w:sz w:val="24"/>
                <w:szCs w:val="24"/>
              </w:rPr>
            </w:pPr>
          </w:p>
          <w:p w:rsidR="00E4267A" w:rsidRPr="004408E1" w:rsidRDefault="00E4267A"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931A9F" w:rsidRPr="00B65D8B" w:rsidRDefault="00931A9F" w:rsidP="00797830">
            <w:pPr>
              <w:spacing w:after="0" w:line="240" w:lineRule="auto"/>
              <w:jc w:val="center"/>
              <w:rPr>
                <w:rFonts w:ascii="Times New Roman" w:hAnsi="Times New Roman" w:cs="Times New Roman"/>
                <w:color w:val="000000"/>
                <w:sz w:val="24"/>
                <w:szCs w:val="24"/>
              </w:rPr>
            </w:pPr>
          </w:p>
        </w:tc>
      </w:tr>
      <w:tr w:rsidR="00E8020E" w:rsidRPr="00B717BE" w:rsidTr="005A3F70">
        <w:tc>
          <w:tcPr>
            <w:tcW w:w="239" w:type="pct"/>
          </w:tcPr>
          <w:p w:rsidR="00E8020E" w:rsidRPr="00B717BE" w:rsidRDefault="00E8020E"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5120A0">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3145" w:type="pct"/>
          </w:tcPr>
          <w:p w:rsidR="0085145E" w:rsidRDefault="00E8020E" w:rsidP="0085145E">
            <w:pPr>
              <w:autoSpaceDE w:val="0"/>
              <w:autoSpaceDN w:val="0"/>
              <w:adjustRightInd w:val="0"/>
              <w:spacing w:after="0" w:line="240" w:lineRule="auto"/>
              <w:rPr>
                <w:rFonts w:ascii="Times New Roman" w:hAnsi="Times New Roman" w:cs="Times New Roman"/>
                <w:sz w:val="24"/>
                <w:szCs w:val="24"/>
                <w:lang w:eastAsia="ru-RU"/>
              </w:rPr>
            </w:pPr>
            <w:r w:rsidRPr="00AC2278">
              <w:rPr>
                <w:rFonts w:ascii="Times New Roman" w:hAnsi="Times New Roman" w:cs="Times New Roman"/>
                <w:color w:val="000000"/>
                <w:sz w:val="24"/>
                <w:szCs w:val="24"/>
              </w:rPr>
              <w:t xml:space="preserve">Внесение изменений в должностные </w:t>
            </w:r>
            <w:r w:rsidR="0085145E">
              <w:rPr>
                <w:rFonts w:ascii="Times New Roman" w:hAnsi="Times New Roman" w:cs="Times New Roman"/>
                <w:sz w:val="24"/>
                <w:szCs w:val="24"/>
                <w:lang w:eastAsia="ru-RU"/>
              </w:rPr>
              <w:t>инструкции муниципальных служащих, направленные на организационное обеспечение деятельности по реализации антикоррупционной политики в муниципальном образовании, а также в должностные инструкции муниципальных служащих, в должностные обязанности которых входит участие в противодействии коррупции</w:t>
            </w:r>
          </w:p>
          <w:p w:rsidR="00E8020E" w:rsidRPr="00B717BE" w:rsidRDefault="00E8020E" w:rsidP="005A3F70">
            <w:pPr>
              <w:spacing w:after="0" w:line="240" w:lineRule="auto"/>
              <w:rPr>
                <w:rFonts w:ascii="Times New Roman" w:hAnsi="Times New Roman" w:cs="Times New Roman"/>
                <w:color w:val="000000"/>
                <w:sz w:val="24"/>
                <w:szCs w:val="24"/>
              </w:rPr>
            </w:pPr>
          </w:p>
        </w:tc>
        <w:tc>
          <w:tcPr>
            <w:tcW w:w="731" w:type="pct"/>
          </w:tcPr>
          <w:p w:rsidR="00E8020E" w:rsidRPr="00B717BE" w:rsidRDefault="00E8020E" w:rsidP="005A3F70">
            <w:pPr>
              <w:spacing w:after="0" w:line="240" w:lineRule="auto"/>
              <w:jc w:val="center"/>
              <w:rPr>
                <w:rFonts w:ascii="Times New Roman" w:hAnsi="Times New Roman" w:cs="Times New Roman"/>
                <w:color w:val="000000"/>
                <w:sz w:val="24"/>
                <w:szCs w:val="24"/>
              </w:rPr>
            </w:pPr>
            <w:r w:rsidRPr="00AC2278">
              <w:rPr>
                <w:rFonts w:ascii="Times New Roman" w:hAnsi="Times New Roman" w:cs="Times New Roman"/>
                <w:color w:val="000000"/>
                <w:sz w:val="24"/>
                <w:szCs w:val="24"/>
              </w:rPr>
              <w:t>в течение срока действия плана</w:t>
            </w:r>
          </w:p>
        </w:tc>
        <w:tc>
          <w:tcPr>
            <w:tcW w:w="885" w:type="pct"/>
          </w:tcPr>
          <w:p w:rsidR="001F484B" w:rsidRPr="004408E1" w:rsidRDefault="001F484B"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E8020E" w:rsidRPr="00B717BE" w:rsidRDefault="00E8020E" w:rsidP="00797830">
            <w:pPr>
              <w:spacing w:after="0" w:line="240" w:lineRule="auto"/>
              <w:jc w:val="center"/>
              <w:rPr>
                <w:rFonts w:ascii="Times New Roman" w:hAnsi="Times New Roman" w:cs="Times New Roman"/>
                <w:color w:val="000000"/>
                <w:sz w:val="24"/>
                <w:szCs w:val="24"/>
              </w:rPr>
            </w:pPr>
          </w:p>
        </w:tc>
      </w:tr>
      <w:tr w:rsidR="00F629C0" w:rsidRPr="00B717BE" w:rsidTr="00BB36C9">
        <w:tc>
          <w:tcPr>
            <w:tcW w:w="239" w:type="pct"/>
          </w:tcPr>
          <w:p w:rsidR="00F629C0" w:rsidRPr="00B717BE" w:rsidRDefault="005E27AC" w:rsidP="005120A0">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lastRenderedPageBreak/>
              <w:t>1.</w:t>
            </w:r>
            <w:r w:rsidR="005120A0">
              <w:rPr>
                <w:rFonts w:ascii="Times New Roman" w:hAnsi="Times New Roman" w:cs="Times New Roman"/>
                <w:color w:val="000000"/>
                <w:sz w:val="24"/>
                <w:szCs w:val="24"/>
              </w:rPr>
              <w:t>4</w:t>
            </w:r>
            <w:r w:rsidR="00F629C0" w:rsidRPr="00B717BE">
              <w:rPr>
                <w:rFonts w:ascii="Times New Roman" w:hAnsi="Times New Roman" w:cs="Times New Roman"/>
                <w:color w:val="000000"/>
                <w:sz w:val="24"/>
                <w:szCs w:val="24"/>
              </w:rPr>
              <w:t>.</w:t>
            </w:r>
          </w:p>
        </w:tc>
        <w:tc>
          <w:tcPr>
            <w:tcW w:w="3145" w:type="pct"/>
          </w:tcPr>
          <w:p w:rsidR="00F629C0" w:rsidRPr="009B69EE" w:rsidRDefault="00F629C0" w:rsidP="00374365">
            <w:pPr>
              <w:spacing w:after="0" w:line="240" w:lineRule="auto"/>
              <w:rPr>
                <w:rFonts w:ascii="Times New Roman" w:hAnsi="Times New Roman" w:cs="Times New Roman"/>
                <w:sz w:val="24"/>
                <w:szCs w:val="24"/>
                <w:lang w:eastAsia="ru-RU"/>
              </w:rPr>
            </w:pPr>
            <w:r w:rsidRPr="00B717BE">
              <w:rPr>
                <w:rFonts w:ascii="Times New Roman" w:hAnsi="Times New Roman" w:cs="Times New Roman"/>
                <w:color w:val="000000"/>
                <w:sz w:val="24"/>
                <w:szCs w:val="24"/>
              </w:rPr>
              <w:t xml:space="preserve">Рассмотрение </w:t>
            </w:r>
            <w:r w:rsidR="009D1F68" w:rsidRPr="00B717BE">
              <w:rPr>
                <w:rFonts w:ascii="Times New Roman" w:hAnsi="Times New Roman" w:cs="Times New Roman"/>
                <w:color w:val="000000"/>
                <w:sz w:val="24"/>
                <w:szCs w:val="24"/>
              </w:rPr>
              <w:t xml:space="preserve">на оперативных совещаниях </w:t>
            </w:r>
            <w:r w:rsidRPr="00B717BE">
              <w:rPr>
                <w:rFonts w:ascii="Times New Roman" w:hAnsi="Times New Roman" w:cs="Times New Roman"/>
                <w:sz w:val="24"/>
                <w:szCs w:val="24"/>
              </w:rPr>
              <w:t xml:space="preserve">вопросов правоприменительной практики </w:t>
            </w:r>
            <w:r w:rsidR="00DC1903" w:rsidRPr="00B717BE">
              <w:rPr>
                <w:rFonts w:ascii="Times New Roman" w:hAnsi="Times New Roman" w:cs="Times New Roman"/>
                <w:sz w:val="24"/>
                <w:szCs w:val="24"/>
              </w:rPr>
              <w:br/>
            </w:r>
            <w:r w:rsidRPr="00B717BE">
              <w:rPr>
                <w:rFonts w:ascii="Times New Roman" w:hAnsi="Times New Roman" w:cs="Times New Roman"/>
                <w:sz w:val="24"/>
                <w:szCs w:val="24"/>
              </w:rPr>
              <w:t xml:space="preserve">по </w:t>
            </w:r>
            <w:r w:rsidRPr="009B69EE">
              <w:rPr>
                <w:rFonts w:ascii="Times New Roman" w:hAnsi="Times New Roman" w:cs="Times New Roman"/>
                <w:sz w:val="24"/>
                <w:szCs w:val="24"/>
              </w:rPr>
              <w:t xml:space="preserve">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008E377A" w:rsidRPr="009B69EE">
              <w:rPr>
                <w:rFonts w:ascii="Times New Roman" w:hAnsi="Times New Roman" w:cs="Times New Roman"/>
                <w:sz w:val="24"/>
                <w:szCs w:val="24"/>
              </w:rPr>
              <w:t xml:space="preserve">администрации муниципального </w:t>
            </w:r>
            <w:r w:rsidR="0074200E" w:rsidRPr="009B69EE">
              <w:rPr>
                <w:rFonts w:ascii="Times New Roman" w:hAnsi="Times New Roman" w:cs="Times New Roman"/>
                <w:sz w:val="24"/>
                <w:szCs w:val="24"/>
              </w:rPr>
              <w:t>образования</w:t>
            </w:r>
            <w:r w:rsidR="008E377A" w:rsidRPr="009B69EE">
              <w:rPr>
                <w:rFonts w:ascii="Times New Roman" w:hAnsi="Times New Roman" w:cs="Times New Roman"/>
                <w:sz w:val="24"/>
                <w:szCs w:val="24"/>
              </w:rPr>
              <w:t xml:space="preserve">, органов администрации муниципального </w:t>
            </w:r>
            <w:r w:rsidR="0074200E" w:rsidRPr="009B69EE">
              <w:rPr>
                <w:rFonts w:ascii="Times New Roman" w:hAnsi="Times New Roman" w:cs="Times New Roman"/>
                <w:sz w:val="24"/>
                <w:szCs w:val="24"/>
              </w:rPr>
              <w:t xml:space="preserve">образования </w:t>
            </w:r>
            <w:r w:rsidRPr="009B69EE">
              <w:rPr>
                <w:rFonts w:ascii="Times New Roman" w:hAnsi="Times New Roman" w:cs="Times New Roman"/>
                <w:sz w:val="24"/>
                <w:szCs w:val="24"/>
              </w:rPr>
              <w:t xml:space="preserve">и </w:t>
            </w:r>
            <w:r w:rsidR="003E3061" w:rsidRPr="009B69EE">
              <w:rPr>
                <w:rFonts w:ascii="Times New Roman" w:hAnsi="Times New Roman" w:cs="Times New Roman"/>
                <w:sz w:val="24"/>
                <w:szCs w:val="24"/>
              </w:rPr>
              <w:t>их</w:t>
            </w:r>
            <w:r w:rsidRPr="009B69EE">
              <w:rPr>
                <w:rFonts w:ascii="Times New Roman" w:hAnsi="Times New Roman" w:cs="Times New Roman"/>
                <w:sz w:val="24"/>
                <w:szCs w:val="24"/>
              </w:rPr>
              <w:t xml:space="preserve"> должностных лиц в целях выработки и принятия мер по предупреждению и устранению причин выявленных нарушений</w:t>
            </w:r>
            <w:r w:rsidR="00506614" w:rsidRPr="009B69EE">
              <w:rPr>
                <w:rFonts w:ascii="Times New Roman" w:hAnsi="Times New Roman" w:cs="Times New Roman"/>
                <w:sz w:val="24"/>
                <w:szCs w:val="24"/>
              </w:rPr>
              <w:t xml:space="preserve"> </w:t>
            </w:r>
            <w:r w:rsidR="007632C3" w:rsidRPr="009B69EE">
              <w:rPr>
                <w:rFonts w:ascii="Times New Roman" w:hAnsi="Times New Roman" w:cs="Times New Roman"/>
                <w:sz w:val="24"/>
                <w:szCs w:val="24"/>
              </w:rPr>
              <w:t xml:space="preserve">в порядке, предусмотренном постановлением администрации муниципального образования </w:t>
            </w:r>
            <w:r w:rsidR="009B69EE" w:rsidRPr="009B69EE">
              <w:rPr>
                <w:rFonts w:ascii="Times New Roman" w:hAnsi="Times New Roman" w:cs="Times New Roman"/>
                <w:sz w:val="24"/>
                <w:szCs w:val="24"/>
              </w:rPr>
              <w:t xml:space="preserve">«Мезенский район» </w:t>
            </w:r>
            <w:r w:rsidR="007632C3" w:rsidRPr="009B69EE">
              <w:rPr>
                <w:rFonts w:ascii="Times New Roman" w:hAnsi="Times New Roman" w:cs="Times New Roman"/>
                <w:sz w:val="24"/>
                <w:szCs w:val="24"/>
              </w:rPr>
              <w:t xml:space="preserve">от </w:t>
            </w:r>
            <w:r w:rsidR="009B69EE" w:rsidRPr="009B69EE">
              <w:rPr>
                <w:rFonts w:ascii="Times New Roman" w:hAnsi="Times New Roman" w:cs="Times New Roman"/>
                <w:sz w:val="24"/>
                <w:szCs w:val="24"/>
              </w:rPr>
              <w:t>17.05.2012</w:t>
            </w:r>
            <w:r w:rsidR="007632C3" w:rsidRPr="009B69EE">
              <w:rPr>
                <w:rFonts w:ascii="Times New Roman" w:hAnsi="Times New Roman" w:cs="Times New Roman"/>
                <w:sz w:val="24"/>
                <w:szCs w:val="24"/>
              </w:rPr>
              <w:t xml:space="preserve"> года № </w:t>
            </w:r>
            <w:r w:rsidR="009B69EE" w:rsidRPr="009B69EE">
              <w:rPr>
                <w:rFonts w:ascii="Times New Roman" w:hAnsi="Times New Roman" w:cs="Times New Roman"/>
                <w:sz w:val="24"/>
                <w:szCs w:val="24"/>
              </w:rPr>
              <w:t>227</w:t>
            </w:r>
            <w:r w:rsidR="007632C3" w:rsidRPr="009B69EE">
              <w:rPr>
                <w:rFonts w:ascii="Times New Roman" w:hAnsi="Times New Roman" w:cs="Times New Roman"/>
                <w:sz w:val="24"/>
                <w:szCs w:val="24"/>
              </w:rPr>
              <w:t xml:space="preserve"> </w:t>
            </w:r>
            <w:r w:rsidR="009B69EE" w:rsidRPr="009B69EE">
              <w:rPr>
                <w:rFonts w:ascii="Times New Roman" w:hAnsi="Times New Roman" w:cs="Times New Roman"/>
                <w:sz w:val="24"/>
                <w:szCs w:val="24"/>
              </w:rPr>
              <w:t>«О рассмотрении в администрации МО «</w:t>
            </w:r>
            <w:smartTag w:uri="urn:schemas-microsoft-com:office:smarttags" w:element="PersonName">
              <w:smartTagPr>
                <w:attr w:name="ProductID" w:val="Мезенский район"/>
              </w:smartTagPr>
              <w:r w:rsidR="009B69EE" w:rsidRPr="009B69EE">
                <w:rPr>
                  <w:rFonts w:ascii="Times New Roman" w:hAnsi="Times New Roman" w:cs="Times New Roman"/>
                  <w:sz w:val="24"/>
                  <w:szCs w:val="24"/>
                </w:rPr>
                <w:t>Мезенский район</w:t>
              </w:r>
            </w:smartTag>
            <w:r w:rsidR="009B69EE" w:rsidRPr="009B69EE">
              <w:rPr>
                <w:rFonts w:ascii="Times New Roman" w:hAnsi="Times New Roman" w:cs="Times New Roman"/>
                <w:sz w:val="24"/>
                <w:szCs w:val="24"/>
              </w:rPr>
              <w:t>» вопросов правоприменительной практики в целях профилактики коррупции»</w:t>
            </w:r>
          </w:p>
          <w:p w:rsidR="00F629C0" w:rsidRPr="00B717BE" w:rsidRDefault="00F629C0" w:rsidP="00374365">
            <w:pPr>
              <w:spacing w:after="0" w:line="240" w:lineRule="auto"/>
              <w:rPr>
                <w:rFonts w:ascii="Times New Roman" w:hAnsi="Times New Roman" w:cs="Times New Roman"/>
                <w:color w:val="000000"/>
                <w:sz w:val="24"/>
                <w:szCs w:val="24"/>
              </w:rPr>
            </w:pPr>
          </w:p>
        </w:tc>
        <w:tc>
          <w:tcPr>
            <w:tcW w:w="731" w:type="pct"/>
          </w:tcPr>
          <w:p w:rsidR="00F629C0" w:rsidRPr="00B717BE" w:rsidRDefault="00F629C0" w:rsidP="00931A9F">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ежеквартально</w:t>
            </w:r>
            <w:r w:rsidRPr="00B717BE">
              <w:rPr>
                <w:rFonts w:ascii="Times New Roman" w:hAnsi="Times New Roman" w:cs="Times New Roman"/>
                <w:color w:val="000000"/>
                <w:sz w:val="24"/>
                <w:szCs w:val="24"/>
              </w:rPr>
              <w:br/>
              <w:t>(до 15 числа месяца, следующего за отчетным периодом)</w:t>
            </w:r>
            <w:r w:rsidR="00931A9F" w:rsidRPr="00931A9F">
              <w:rPr>
                <w:rFonts w:ascii="Times New Roman" w:hAnsi="Times New Roman" w:cs="Times New Roman"/>
                <w:color w:val="000000"/>
                <w:sz w:val="24"/>
                <w:szCs w:val="24"/>
              </w:rPr>
              <w:t>, по мере вступления в законную силу соответствующих судебных решений</w:t>
            </w:r>
          </w:p>
        </w:tc>
        <w:tc>
          <w:tcPr>
            <w:tcW w:w="885" w:type="pct"/>
          </w:tcPr>
          <w:p w:rsidR="009B69EE" w:rsidRPr="004408E1" w:rsidRDefault="009B69EE"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F629C0" w:rsidRPr="00B717BE" w:rsidRDefault="00F629C0"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145" w:type="pct"/>
          </w:tcPr>
          <w:p w:rsidR="00CB1971" w:rsidRDefault="00CB1971" w:rsidP="004B6D45">
            <w:pPr>
              <w:spacing w:after="0" w:line="240" w:lineRule="auto"/>
              <w:rPr>
                <w:rFonts w:ascii="Times New Roman" w:hAnsi="Times New Roman" w:cs="Times New Roman"/>
                <w:color w:val="000000"/>
                <w:sz w:val="24"/>
                <w:szCs w:val="24"/>
              </w:rPr>
            </w:pPr>
            <w:r w:rsidRPr="00513263">
              <w:rPr>
                <w:rFonts w:ascii="Times New Roman" w:hAnsi="Times New Roman" w:cs="Times New Roman"/>
                <w:color w:val="000000"/>
                <w:sz w:val="24"/>
                <w:szCs w:val="24"/>
              </w:rPr>
              <w:t>Проведение анализа</w:t>
            </w:r>
            <w:r>
              <w:rPr>
                <w:rFonts w:ascii="Times New Roman" w:hAnsi="Times New Roman" w:cs="Times New Roman"/>
                <w:color w:val="000000"/>
                <w:sz w:val="24"/>
                <w:szCs w:val="24"/>
              </w:rPr>
              <w:t>:</w:t>
            </w:r>
          </w:p>
          <w:p w:rsidR="00CB1971" w:rsidRDefault="00CB1971" w:rsidP="005132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3263">
              <w:rPr>
                <w:rFonts w:ascii="Times New Roman" w:hAnsi="Times New Roman" w:cs="Times New Roman"/>
                <w:color w:val="000000"/>
                <w:sz w:val="24"/>
                <w:szCs w:val="24"/>
              </w:rPr>
              <w:t xml:space="preserve">функционирования системы </w:t>
            </w:r>
            <w:r>
              <w:rPr>
                <w:rFonts w:ascii="Times New Roman" w:hAnsi="Times New Roman" w:cs="Times New Roman"/>
                <w:color w:val="000000"/>
                <w:sz w:val="24"/>
                <w:szCs w:val="24"/>
              </w:rPr>
              <w:t>«</w:t>
            </w:r>
            <w:r w:rsidRPr="00513263">
              <w:rPr>
                <w:rFonts w:ascii="Times New Roman" w:hAnsi="Times New Roman" w:cs="Times New Roman"/>
                <w:color w:val="000000"/>
                <w:sz w:val="24"/>
                <w:szCs w:val="24"/>
              </w:rPr>
              <w:t>телефон доверия</w:t>
            </w:r>
            <w:r>
              <w:rPr>
                <w:rFonts w:ascii="Times New Roman" w:hAnsi="Times New Roman" w:cs="Times New Roman"/>
                <w:color w:val="000000"/>
                <w:sz w:val="24"/>
                <w:szCs w:val="24"/>
              </w:rPr>
              <w:t>»</w:t>
            </w:r>
            <w:r w:rsidRPr="00513263">
              <w:rPr>
                <w:rFonts w:ascii="Times New Roman" w:hAnsi="Times New Roman" w:cs="Times New Roman"/>
                <w:color w:val="000000"/>
                <w:sz w:val="24"/>
                <w:szCs w:val="24"/>
              </w:rPr>
              <w:t xml:space="preserve">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w:t>
            </w:r>
            <w:r>
              <w:rPr>
                <w:rFonts w:ascii="Times New Roman" w:hAnsi="Times New Roman" w:cs="Times New Roman"/>
                <w:color w:val="000000"/>
                <w:sz w:val="24"/>
                <w:szCs w:val="24"/>
              </w:rPr>
              <w:t>;</w:t>
            </w:r>
          </w:p>
          <w:p w:rsidR="00CB1971" w:rsidRPr="00DF4BDC" w:rsidRDefault="00CB1971" w:rsidP="00DF4B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4BDC">
              <w:rPr>
                <w:rFonts w:ascii="Times New Roman" w:hAnsi="Times New Roman" w:cs="Times New Roman"/>
                <w:color w:val="000000"/>
                <w:sz w:val="24"/>
                <w:szCs w:val="24"/>
              </w:rPr>
              <w:t xml:space="preserve">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w:t>
            </w:r>
          </w:p>
          <w:p w:rsidR="00CB1971" w:rsidRDefault="00CB1971" w:rsidP="00DF4BDC">
            <w:pPr>
              <w:spacing w:after="0" w:line="240" w:lineRule="auto"/>
              <w:rPr>
                <w:rFonts w:ascii="Times New Roman" w:hAnsi="Times New Roman" w:cs="Times New Roman"/>
                <w:color w:val="000000"/>
                <w:sz w:val="24"/>
                <w:szCs w:val="24"/>
              </w:rPr>
            </w:pPr>
            <w:r w:rsidRPr="00DF4BDC">
              <w:rPr>
                <w:rFonts w:ascii="Times New Roman" w:hAnsi="Times New Roman" w:cs="Times New Roman"/>
                <w:color w:val="000000"/>
                <w:sz w:val="24"/>
                <w:szCs w:val="24"/>
              </w:rPr>
              <w:t>со стороны муниципальных служащих и выборных должностных лиц местного самоуправления</w:t>
            </w:r>
            <w:r>
              <w:rPr>
                <w:rFonts w:ascii="Times New Roman" w:hAnsi="Times New Roman" w:cs="Times New Roman"/>
                <w:color w:val="000000"/>
                <w:sz w:val="24"/>
                <w:szCs w:val="24"/>
              </w:rPr>
              <w:t>;</w:t>
            </w:r>
          </w:p>
          <w:p w:rsidR="00CB1971" w:rsidRDefault="00CB1971" w:rsidP="00DF4B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4BDC">
              <w:rPr>
                <w:rFonts w:ascii="Times New Roman" w:hAnsi="Times New Roman" w:cs="Times New Roman"/>
                <w:color w:val="000000"/>
                <w:sz w:val="24"/>
                <w:szCs w:val="24"/>
              </w:rPr>
              <w:t>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w:t>
            </w:r>
            <w:r>
              <w:rPr>
                <w:rFonts w:ascii="Times New Roman" w:hAnsi="Times New Roman" w:cs="Times New Roman"/>
                <w:color w:val="000000"/>
                <w:sz w:val="24"/>
                <w:szCs w:val="24"/>
              </w:rPr>
              <w:t xml:space="preserve"> </w:t>
            </w:r>
            <w:r w:rsidRPr="00DF4BDC">
              <w:rPr>
                <w:rFonts w:ascii="Times New Roman" w:hAnsi="Times New Roman" w:cs="Times New Roman"/>
                <w:color w:val="000000"/>
                <w:sz w:val="24"/>
                <w:szCs w:val="24"/>
              </w:rPr>
              <w:t>и подведомственных ему организаций</w:t>
            </w:r>
          </w:p>
          <w:p w:rsidR="00CB1971" w:rsidRPr="004B6D45" w:rsidRDefault="00CB1971" w:rsidP="00DF4BDC">
            <w:pPr>
              <w:spacing w:after="0" w:line="240" w:lineRule="auto"/>
              <w:rPr>
                <w:rFonts w:ascii="Times New Roman" w:hAnsi="Times New Roman" w:cs="Times New Roman"/>
                <w:color w:val="000000"/>
                <w:sz w:val="24"/>
                <w:szCs w:val="24"/>
              </w:rPr>
            </w:pPr>
          </w:p>
        </w:tc>
        <w:tc>
          <w:tcPr>
            <w:tcW w:w="731" w:type="pct"/>
          </w:tcPr>
          <w:p w:rsidR="00CB1971" w:rsidRPr="004B6D45" w:rsidRDefault="00CB1971" w:rsidP="004B6D45">
            <w:pPr>
              <w:spacing w:after="0" w:line="240" w:lineRule="auto"/>
              <w:jc w:val="center"/>
              <w:rPr>
                <w:rFonts w:ascii="Times New Roman" w:hAnsi="Times New Roman" w:cs="Times New Roman"/>
                <w:color w:val="000000"/>
                <w:sz w:val="24"/>
                <w:szCs w:val="24"/>
              </w:rPr>
            </w:pPr>
            <w:r w:rsidRPr="00DF4BDC">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145" w:type="pct"/>
          </w:tcPr>
          <w:p w:rsidR="00CB1971" w:rsidRDefault="00CB1971" w:rsidP="00DF4B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DF4BDC">
              <w:rPr>
                <w:rFonts w:ascii="Times New Roman" w:hAnsi="Times New Roman" w:cs="Times New Roman"/>
                <w:color w:val="000000"/>
                <w:sz w:val="24"/>
                <w:szCs w:val="24"/>
              </w:rPr>
              <w:t>беспеч</w:t>
            </w:r>
            <w:r>
              <w:rPr>
                <w:rFonts w:ascii="Times New Roman" w:hAnsi="Times New Roman" w:cs="Times New Roman"/>
                <w:color w:val="000000"/>
                <w:sz w:val="24"/>
                <w:szCs w:val="24"/>
              </w:rPr>
              <w:t>ение</w:t>
            </w:r>
            <w:r w:rsidRPr="00DF4BDC">
              <w:rPr>
                <w:rFonts w:ascii="Times New Roman" w:hAnsi="Times New Roman" w:cs="Times New Roman"/>
                <w:color w:val="000000"/>
                <w:sz w:val="24"/>
                <w:szCs w:val="24"/>
              </w:rPr>
              <w:t xml:space="preserve"> незамедлительно</w:t>
            </w:r>
            <w:r>
              <w:rPr>
                <w:rFonts w:ascii="Times New Roman" w:hAnsi="Times New Roman" w:cs="Times New Roman"/>
                <w:color w:val="000000"/>
                <w:sz w:val="24"/>
                <w:szCs w:val="24"/>
              </w:rPr>
              <w:t>го</w:t>
            </w:r>
            <w:r w:rsidRPr="00DF4BDC">
              <w:rPr>
                <w:rFonts w:ascii="Times New Roman" w:hAnsi="Times New Roman" w:cs="Times New Roman"/>
                <w:color w:val="000000"/>
                <w:sz w:val="24"/>
                <w:szCs w:val="24"/>
              </w:rPr>
              <w:t xml:space="preserve"> информировани</w:t>
            </w:r>
            <w:r>
              <w:rPr>
                <w:rFonts w:ascii="Times New Roman" w:hAnsi="Times New Roman" w:cs="Times New Roman"/>
                <w:color w:val="000000"/>
                <w:sz w:val="24"/>
                <w:szCs w:val="24"/>
              </w:rPr>
              <w:t>я</w:t>
            </w:r>
            <w:r w:rsidRPr="00DF4BDC">
              <w:rPr>
                <w:rFonts w:ascii="Times New Roman" w:hAnsi="Times New Roman" w:cs="Times New Roman"/>
                <w:color w:val="000000"/>
                <w:sz w:val="24"/>
                <w:szCs w:val="24"/>
              </w:rPr>
              <w:t xml:space="preserve"> Совета по противодействию коррупции при Губернаторе Архангельской области по каждому факту возбуждения уголовного дела в отношении лиц, занимающих муниципальные должности, и должности муниципальной службы в органах местного самоуправления</w:t>
            </w:r>
          </w:p>
          <w:p w:rsidR="00CB1971" w:rsidRPr="00B717BE" w:rsidRDefault="00CB1971" w:rsidP="00DF4BDC">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DF4BDC">
            <w:pPr>
              <w:spacing w:after="0" w:line="240" w:lineRule="auto"/>
              <w:jc w:val="center"/>
              <w:rPr>
                <w:rFonts w:ascii="Times New Roman" w:hAnsi="Times New Roman" w:cs="Times New Roman"/>
                <w:color w:val="000000"/>
                <w:sz w:val="24"/>
                <w:szCs w:val="24"/>
              </w:rPr>
            </w:pPr>
            <w:r w:rsidRPr="00DF4BDC">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2</w:t>
            </w:r>
            <w:r w:rsidRPr="00DF4BDC">
              <w:rPr>
                <w:rFonts w:ascii="Times New Roman" w:hAnsi="Times New Roman" w:cs="Times New Roman"/>
                <w:color w:val="000000"/>
                <w:sz w:val="24"/>
                <w:szCs w:val="24"/>
              </w:rPr>
              <w:t xml:space="preserve"> календарных дней</w:t>
            </w:r>
          </w:p>
        </w:tc>
        <w:tc>
          <w:tcPr>
            <w:tcW w:w="885" w:type="pct"/>
          </w:tcPr>
          <w:p w:rsidR="00CB1971" w:rsidRPr="004408E1" w:rsidRDefault="00E4267A" w:rsidP="00797830">
            <w:pPr>
              <w:tabs>
                <w:tab w:val="left" w:pos="7513"/>
              </w:tabs>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145" w:type="pct"/>
          </w:tcPr>
          <w:p w:rsidR="00CB1971" w:rsidRDefault="00CB1971" w:rsidP="00AC2278">
            <w:pPr>
              <w:spacing w:after="0" w:line="240" w:lineRule="auto"/>
              <w:rPr>
                <w:rFonts w:ascii="Times New Roman" w:hAnsi="Times New Roman" w:cs="Times New Roman"/>
                <w:color w:val="000000"/>
                <w:sz w:val="24"/>
                <w:szCs w:val="24"/>
              </w:rPr>
            </w:pPr>
            <w:r w:rsidRPr="00AC2278">
              <w:rPr>
                <w:rFonts w:ascii="Times New Roman" w:hAnsi="Times New Roman" w:cs="Times New Roman"/>
                <w:color w:val="000000"/>
                <w:sz w:val="24"/>
                <w:szCs w:val="24"/>
              </w:rPr>
              <w:t xml:space="preserve">Проведение мониторинга исполнения административных регламентов предоставления </w:t>
            </w:r>
            <w:r>
              <w:rPr>
                <w:rFonts w:ascii="Times New Roman" w:hAnsi="Times New Roman" w:cs="Times New Roman"/>
                <w:color w:val="000000"/>
                <w:sz w:val="24"/>
                <w:szCs w:val="24"/>
              </w:rPr>
              <w:lastRenderedPageBreak/>
              <w:t xml:space="preserve">муниципальных </w:t>
            </w:r>
            <w:r w:rsidRPr="00AC2278">
              <w:rPr>
                <w:rFonts w:ascii="Times New Roman" w:hAnsi="Times New Roman" w:cs="Times New Roman"/>
                <w:color w:val="000000"/>
                <w:sz w:val="24"/>
                <w:szCs w:val="24"/>
              </w:rPr>
              <w:t xml:space="preserve">услуг, административных регламентов исполнения </w:t>
            </w:r>
            <w:r>
              <w:rPr>
                <w:rFonts w:ascii="Times New Roman" w:hAnsi="Times New Roman" w:cs="Times New Roman"/>
                <w:color w:val="000000"/>
                <w:sz w:val="24"/>
                <w:szCs w:val="24"/>
              </w:rPr>
              <w:t>муниципальных</w:t>
            </w:r>
            <w:r w:rsidRPr="00AC2278">
              <w:rPr>
                <w:rFonts w:ascii="Times New Roman" w:hAnsi="Times New Roman" w:cs="Times New Roman"/>
                <w:color w:val="000000"/>
                <w:sz w:val="24"/>
                <w:szCs w:val="24"/>
              </w:rPr>
              <w:t xml:space="preserve"> функций по осуществлению </w:t>
            </w:r>
            <w:r>
              <w:rPr>
                <w:rFonts w:ascii="Times New Roman" w:hAnsi="Times New Roman" w:cs="Times New Roman"/>
                <w:color w:val="000000"/>
                <w:sz w:val="24"/>
                <w:szCs w:val="24"/>
              </w:rPr>
              <w:t>муниципального</w:t>
            </w:r>
            <w:r w:rsidRPr="00AC2278">
              <w:rPr>
                <w:rFonts w:ascii="Times New Roman" w:hAnsi="Times New Roman" w:cs="Times New Roman"/>
                <w:color w:val="000000"/>
                <w:sz w:val="24"/>
                <w:szCs w:val="24"/>
              </w:rPr>
              <w:t xml:space="preserve">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w:t>
            </w:r>
          </w:p>
          <w:p w:rsidR="00CB1971" w:rsidRPr="0070262C" w:rsidRDefault="00CB1971" w:rsidP="00AC2278">
            <w:pPr>
              <w:spacing w:after="0" w:line="240" w:lineRule="auto"/>
              <w:rPr>
                <w:rFonts w:ascii="Times New Roman" w:hAnsi="Times New Roman" w:cs="Times New Roman"/>
                <w:color w:val="000000"/>
                <w:sz w:val="24"/>
                <w:szCs w:val="24"/>
              </w:rPr>
            </w:pPr>
          </w:p>
        </w:tc>
        <w:tc>
          <w:tcPr>
            <w:tcW w:w="731" w:type="pct"/>
          </w:tcPr>
          <w:p w:rsidR="00CB1971" w:rsidRPr="0070262C" w:rsidRDefault="00CB1971" w:rsidP="00374365">
            <w:pPr>
              <w:spacing w:after="0" w:line="240" w:lineRule="auto"/>
              <w:jc w:val="center"/>
              <w:rPr>
                <w:rFonts w:ascii="Times New Roman" w:hAnsi="Times New Roman" w:cs="Times New Roman"/>
                <w:color w:val="000000"/>
                <w:sz w:val="24"/>
                <w:szCs w:val="24"/>
              </w:rPr>
            </w:pPr>
            <w:r w:rsidRPr="00AC2278">
              <w:rPr>
                <w:rFonts w:ascii="Times New Roman" w:hAnsi="Times New Roman" w:cs="Times New Roman"/>
                <w:color w:val="000000"/>
                <w:sz w:val="24"/>
                <w:szCs w:val="24"/>
              </w:rPr>
              <w:lastRenderedPageBreak/>
              <w:t xml:space="preserve">в течение срока </w:t>
            </w:r>
            <w:r w:rsidRPr="00AC2278">
              <w:rPr>
                <w:rFonts w:ascii="Times New Roman" w:hAnsi="Times New Roman" w:cs="Times New Roman"/>
                <w:color w:val="000000"/>
                <w:sz w:val="24"/>
                <w:szCs w:val="24"/>
              </w:rPr>
              <w:lastRenderedPageBreak/>
              <w:t>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lastRenderedPageBreak/>
              <w:t xml:space="preserve">Отдел юридического </w:t>
            </w:r>
            <w:r w:rsidRPr="004408E1">
              <w:rPr>
                <w:rFonts w:ascii="Times New Roman" w:hAnsi="Times New Roman" w:cs="Times New Roman"/>
                <w:sz w:val="24"/>
                <w:szCs w:val="24"/>
              </w:rPr>
              <w:lastRenderedPageBreak/>
              <w:t>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5120A0">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8</w:t>
            </w:r>
            <w:r w:rsidRPr="00B717BE">
              <w:rPr>
                <w:rFonts w:ascii="Times New Roman" w:hAnsi="Times New Roman" w:cs="Times New Roman"/>
                <w:color w:val="000000"/>
                <w:sz w:val="24"/>
                <w:szCs w:val="24"/>
              </w:rPr>
              <w:t>.</w:t>
            </w:r>
          </w:p>
        </w:tc>
        <w:tc>
          <w:tcPr>
            <w:tcW w:w="3145" w:type="pct"/>
          </w:tcPr>
          <w:p w:rsidR="00CB1971" w:rsidRDefault="00CB1971" w:rsidP="005120A0">
            <w:pPr>
              <w:spacing w:after="0" w:line="240" w:lineRule="auto"/>
              <w:rPr>
                <w:rFonts w:ascii="Times New Roman" w:hAnsi="Times New Roman" w:cs="Times New Roman"/>
                <w:sz w:val="24"/>
                <w:szCs w:val="24"/>
              </w:rPr>
            </w:pPr>
            <w:r w:rsidRPr="00B717BE">
              <w:rPr>
                <w:rFonts w:ascii="Times New Roman" w:hAnsi="Times New Roman" w:cs="Times New Roman"/>
                <w:color w:val="000000"/>
                <w:sz w:val="24"/>
                <w:szCs w:val="24"/>
              </w:rPr>
              <w:t>Организация контроля за исполнением мероприятий по противодействию коррупции, предусмотренных планом</w:t>
            </w:r>
            <w:r>
              <w:rPr>
                <w:rFonts w:ascii="Times New Roman" w:hAnsi="Times New Roman" w:cs="Times New Roman"/>
                <w:color w:val="000000"/>
                <w:sz w:val="24"/>
                <w:szCs w:val="24"/>
              </w:rPr>
              <w:t>, о</w:t>
            </w:r>
            <w:r w:rsidRPr="003D1F25">
              <w:rPr>
                <w:rFonts w:ascii="Times New Roman" w:hAnsi="Times New Roman" w:cs="Times New Roman"/>
                <w:sz w:val="24"/>
                <w:szCs w:val="24"/>
              </w:rPr>
              <w:t>существление анализа исполнения плана по противодействию коррупции на 2014 – 2015 годы и при необходимости корректировка и актуализация плана</w:t>
            </w:r>
          </w:p>
          <w:p w:rsidR="00CB1971" w:rsidRPr="00B717BE" w:rsidRDefault="00CB1971" w:rsidP="005120A0">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5120A0">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B717BE">
              <w:rPr>
                <w:rFonts w:ascii="Times New Roman" w:hAnsi="Times New Roman" w:cs="Times New Roman"/>
                <w:color w:val="000000"/>
                <w:sz w:val="24"/>
                <w:szCs w:val="24"/>
              </w:rPr>
              <w:t>.</w:t>
            </w:r>
          </w:p>
        </w:tc>
        <w:tc>
          <w:tcPr>
            <w:tcW w:w="3145" w:type="pct"/>
          </w:tcPr>
          <w:p w:rsidR="00CB1971" w:rsidRDefault="00CB1971" w:rsidP="00343AE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Активизация работы по формированию в муниципальном образовании отрицательного отношения к коррупции, в том числе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w:t>
            </w:r>
          </w:p>
          <w:p w:rsidR="00CB1971" w:rsidRPr="00B717BE" w:rsidRDefault="00CB1971" w:rsidP="00374365">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145" w:type="pct"/>
          </w:tcPr>
          <w:p w:rsidR="00CB1971" w:rsidRDefault="00CB1971" w:rsidP="00343AE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на официальных сайтах органов местного самоуправления в информационно-телекоммуникационной сети «Интернет» доступа к информации о деятельности органов местного самоуправления в сфере противодействия коррупции, в том числе публикации в средствах массовой информации, размещение на официальных сайтах органов местного самоуправления ежегодных отчетов об итогах принятых мер антикоррупционной направленности;</w:t>
            </w:r>
          </w:p>
          <w:p w:rsidR="00CB1971" w:rsidRDefault="00CB1971" w:rsidP="00343AE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освещения в средствах массовой информации сведений об антикоррупционной деятельности органов местного самоуправления, проводимых ими антикоррупционных мероприятиях</w:t>
            </w:r>
          </w:p>
          <w:p w:rsidR="00CB1971" w:rsidRDefault="00CB1971" w:rsidP="00343AEA">
            <w:pPr>
              <w:autoSpaceDE w:val="0"/>
              <w:autoSpaceDN w:val="0"/>
              <w:adjustRightInd w:val="0"/>
              <w:spacing w:after="0" w:line="240" w:lineRule="auto"/>
              <w:rPr>
                <w:rFonts w:ascii="Times New Roman" w:hAnsi="Times New Roman" w:cs="Times New Roman"/>
                <w:sz w:val="24"/>
                <w:szCs w:val="24"/>
                <w:lang w:eastAsia="ru-RU"/>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AC2278">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tabs>
                <w:tab w:val="left" w:pos="7513"/>
              </w:tabs>
              <w:jc w:val="center"/>
              <w:rPr>
                <w:rFonts w:ascii="Times New Roman" w:hAnsi="Times New Roman" w:cs="Times New Roman"/>
                <w:sz w:val="24"/>
                <w:szCs w:val="24"/>
              </w:rPr>
            </w:pPr>
            <w:r>
              <w:rPr>
                <w:rFonts w:ascii="Times New Roman" w:hAnsi="Times New Roman" w:cs="Times New Roman"/>
                <w:sz w:val="24"/>
                <w:szCs w:val="24"/>
              </w:rPr>
              <w:t>Отдел по  местному самоуправлению связям с общественностью и СМИ</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11</w:t>
            </w:r>
            <w:r w:rsidRPr="00B717BE">
              <w:rPr>
                <w:rFonts w:ascii="Times New Roman" w:hAnsi="Times New Roman" w:cs="Times New Roman"/>
                <w:color w:val="000000"/>
                <w:sz w:val="24"/>
                <w:szCs w:val="24"/>
              </w:rPr>
              <w:t xml:space="preserve">. </w:t>
            </w:r>
          </w:p>
        </w:tc>
        <w:tc>
          <w:tcPr>
            <w:tcW w:w="3145" w:type="pct"/>
          </w:tcPr>
          <w:p w:rsidR="00CB1971" w:rsidRPr="00B717BE" w:rsidRDefault="00CB1971" w:rsidP="00374365">
            <w:pPr>
              <w:spacing w:after="0" w:line="240" w:lineRule="auto"/>
              <w:rPr>
                <w:rFonts w:ascii="Times New Roman" w:hAnsi="Times New Roman" w:cs="Times New Roman"/>
                <w:sz w:val="24"/>
                <w:szCs w:val="24"/>
              </w:rPr>
            </w:pPr>
            <w:r w:rsidRPr="00B717BE">
              <w:rPr>
                <w:rFonts w:ascii="Times New Roman" w:hAnsi="Times New Roman" w:cs="Times New Roman"/>
                <w:color w:val="000000"/>
                <w:sz w:val="24"/>
                <w:szCs w:val="24"/>
              </w:rPr>
              <w:t xml:space="preserve">Представление информации о реализации плана в </w:t>
            </w:r>
            <w:r w:rsidRPr="00B717BE">
              <w:rPr>
                <w:rFonts w:ascii="Times New Roman" w:hAnsi="Times New Roman" w:cs="Times New Roman"/>
                <w:sz w:val="24"/>
                <w:szCs w:val="24"/>
              </w:rPr>
              <w:t xml:space="preserve">Правительство Архангельской области </w:t>
            </w:r>
          </w:p>
          <w:p w:rsidR="00CB1971" w:rsidRPr="00B717BE" w:rsidRDefault="00CB1971" w:rsidP="00374365">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в течение срока действия плана </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3145" w:type="pct"/>
          </w:tcPr>
          <w:p w:rsidR="00CB1971" w:rsidRPr="009B69EE" w:rsidRDefault="00CB1971" w:rsidP="001E5D62">
            <w:pPr>
              <w:spacing w:after="0" w:line="240" w:lineRule="auto"/>
              <w:rPr>
                <w:rFonts w:ascii="Times New Roman" w:hAnsi="Times New Roman" w:cs="Times New Roman"/>
                <w:sz w:val="24"/>
                <w:szCs w:val="24"/>
              </w:rPr>
            </w:pPr>
            <w:r w:rsidRPr="009B69EE">
              <w:rPr>
                <w:rFonts w:ascii="Times New Roman" w:hAnsi="Times New Roman" w:cs="Times New Roman"/>
                <w:sz w:val="24"/>
                <w:szCs w:val="24"/>
              </w:rPr>
              <w:t xml:space="preserve">Оказание содействия и методической помощи в организации антикоррупционной деятельности на уровне муниципальных образований поселений входящих </w:t>
            </w:r>
            <w:r>
              <w:rPr>
                <w:rFonts w:ascii="Times New Roman" w:hAnsi="Times New Roman" w:cs="Times New Roman"/>
                <w:sz w:val="24"/>
                <w:szCs w:val="24"/>
              </w:rPr>
              <w:t xml:space="preserve">в состав муниципального района </w:t>
            </w:r>
          </w:p>
          <w:p w:rsidR="00CB1971" w:rsidRPr="001E5D62" w:rsidRDefault="00CB1971" w:rsidP="001E5D62">
            <w:pPr>
              <w:spacing w:after="0" w:line="240" w:lineRule="auto"/>
              <w:rPr>
                <w:rFonts w:ascii="Times New Roman" w:hAnsi="Times New Roman" w:cs="Times New Roman"/>
                <w:color w:val="FF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1E5D62">
              <w:rPr>
                <w:rFonts w:ascii="Times New Roman" w:hAnsi="Times New Roman" w:cs="Times New Roman"/>
                <w:color w:val="000000"/>
                <w:sz w:val="24"/>
                <w:szCs w:val="24"/>
              </w:rPr>
              <w:lastRenderedPageBreak/>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5000" w:type="pct"/>
            <w:gridSpan w:val="4"/>
          </w:tcPr>
          <w:p w:rsidR="00CB1971" w:rsidRPr="00B717BE" w:rsidRDefault="00CB1971" w:rsidP="00374365">
            <w:pPr>
              <w:pStyle w:val="a4"/>
              <w:spacing w:after="0" w:line="240" w:lineRule="auto"/>
              <w:ind w:left="360"/>
              <w:rPr>
                <w:rFonts w:ascii="Times New Roman" w:hAnsi="Times New Roman" w:cs="Times New Roman"/>
                <w:color w:val="000000"/>
                <w:sz w:val="24"/>
                <w:szCs w:val="24"/>
              </w:rPr>
            </w:pPr>
          </w:p>
          <w:p w:rsidR="00CB1971" w:rsidRPr="00B717BE" w:rsidRDefault="00CB1971" w:rsidP="00374365">
            <w:pPr>
              <w:pStyle w:val="a4"/>
              <w:spacing w:after="0" w:line="240" w:lineRule="auto"/>
              <w:ind w:left="360" w:hanging="36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 xml:space="preserve">2. </w:t>
            </w:r>
            <w:r w:rsidRPr="00B717BE">
              <w:rPr>
                <w:rFonts w:ascii="Times New Roman" w:hAnsi="Times New Roman" w:cs="Times New Roman"/>
                <w:b/>
                <w:bCs/>
                <w:sz w:val="24"/>
                <w:szCs w:val="24"/>
              </w:rPr>
              <w:t>Внедрение антикоррупционных механизмов в систему кадровой работы</w:t>
            </w:r>
          </w:p>
          <w:p w:rsidR="00CB1971" w:rsidRPr="00B717BE" w:rsidRDefault="00CB1971" w:rsidP="00374365">
            <w:pPr>
              <w:pStyle w:val="a4"/>
              <w:spacing w:after="0" w:line="240" w:lineRule="auto"/>
              <w:ind w:left="360"/>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2.1.</w:t>
            </w:r>
          </w:p>
        </w:tc>
        <w:tc>
          <w:tcPr>
            <w:tcW w:w="3145" w:type="pct"/>
          </w:tcPr>
          <w:p w:rsidR="00CB1971" w:rsidRDefault="00CB1971" w:rsidP="00374365">
            <w:pPr>
              <w:spacing w:after="0" w:line="240" w:lineRule="auto"/>
              <w:rPr>
                <w:rFonts w:ascii="Times New Roman" w:hAnsi="Times New Roman" w:cs="Times New Roman"/>
                <w:sz w:val="24"/>
                <w:szCs w:val="24"/>
              </w:rPr>
            </w:pPr>
            <w:r w:rsidRPr="00B717BE">
              <w:rPr>
                <w:rFonts w:ascii="Times New Roman" w:hAnsi="Times New Roman" w:cs="Times New Roman"/>
                <w:color w:val="000000"/>
                <w:sz w:val="24"/>
                <w:szCs w:val="24"/>
              </w:rPr>
              <w:t xml:space="preserve">Обеспечение эффективного функционирования комиссии по соблюдению требований к служебному поведению муниципальных служащих </w:t>
            </w:r>
            <w:r w:rsidRPr="00B717BE">
              <w:rPr>
                <w:rFonts w:ascii="Times New Roman" w:hAnsi="Times New Roman" w:cs="Times New Roman"/>
                <w:color w:val="000000" w:themeColor="text1"/>
                <w:sz w:val="24"/>
                <w:szCs w:val="24"/>
              </w:rPr>
              <w:t>администрации муниципального образования и</w:t>
            </w:r>
            <w:r w:rsidRPr="00B717BE">
              <w:rPr>
                <w:rFonts w:ascii="Times New Roman" w:hAnsi="Times New Roman" w:cs="Times New Roman"/>
                <w:color w:val="000000"/>
                <w:sz w:val="24"/>
                <w:szCs w:val="24"/>
              </w:rPr>
              <w:t xml:space="preserve"> урегулированию конфликта интересов</w:t>
            </w:r>
          </w:p>
          <w:p w:rsidR="00CB1971" w:rsidRPr="00B717BE" w:rsidRDefault="00CB1971" w:rsidP="00FA6B30">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056C44" w:rsidTr="00BB36C9">
        <w:tc>
          <w:tcPr>
            <w:tcW w:w="239" w:type="pct"/>
          </w:tcPr>
          <w:p w:rsidR="00CB1971" w:rsidRPr="00056C44" w:rsidRDefault="00CB1971" w:rsidP="00374365">
            <w:pPr>
              <w:spacing w:after="0" w:line="240" w:lineRule="auto"/>
              <w:jc w:val="center"/>
              <w:rPr>
                <w:rFonts w:ascii="Times New Roman" w:hAnsi="Times New Roman" w:cs="Times New Roman"/>
                <w:color w:val="000000"/>
                <w:sz w:val="24"/>
                <w:szCs w:val="24"/>
              </w:rPr>
            </w:pPr>
            <w:r w:rsidRPr="00056C44">
              <w:rPr>
                <w:rFonts w:ascii="Times New Roman" w:hAnsi="Times New Roman" w:cs="Times New Roman"/>
                <w:color w:val="000000"/>
                <w:sz w:val="24"/>
                <w:szCs w:val="24"/>
              </w:rPr>
              <w:t>2.2.</w:t>
            </w:r>
          </w:p>
        </w:tc>
        <w:tc>
          <w:tcPr>
            <w:tcW w:w="3145" w:type="pct"/>
          </w:tcPr>
          <w:p w:rsidR="00CB1971" w:rsidRPr="00056C44" w:rsidRDefault="00CB1971" w:rsidP="00FA6B30">
            <w:pPr>
              <w:spacing w:line="240" w:lineRule="auto"/>
              <w:rPr>
                <w:rFonts w:ascii="Times New Roman" w:hAnsi="Times New Roman" w:cs="Times New Roman"/>
                <w:color w:val="000000"/>
                <w:sz w:val="24"/>
                <w:szCs w:val="24"/>
              </w:rPr>
            </w:pPr>
            <w:r w:rsidRPr="00F127E3">
              <w:rPr>
                <w:rFonts w:ascii="Times New Roman" w:hAnsi="Times New Roman" w:cs="Times New Roman"/>
                <w:sz w:val="24"/>
                <w:szCs w:val="24"/>
              </w:rPr>
              <w:t xml:space="preserve">Предоставление информации о результатах деятельности комиссии по соблюдению требований к служебному поведению </w:t>
            </w:r>
            <w:r>
              <w:rPr>
                <w:rFonts w:ascii="Times New Roman" w:hAnsi="Times New Roman" w:cs="Times New Roman"/>
                <w:sz w:val="24"/>
                <w:szCs w:val="24"/>
              </w:rPr>
              <w:t xml:space="preserve">муниципальных служащих </w:t>
            </w:r>
            <w:r w:rsidRPr="00F127E3">
              <w:rPr>
                <w:rFonts w:ascii="Times New Roman" w:hAnsi="Times New Roman" w:cs="Times New Roman"/>
                <w:sz w:val="24"/>
                <w:szCs w:val="24"/>
              </w:rPr>
              <w:t>администрации муниципального образования и урегулированию конфликта интересов</w:t>
            </w:r>
            <w:r>
              <w:rPr>
                <w:rFonts w:ascii="Times New Roman" w:hAnsi="Times New Roman" w:cs="Times New Roman"/>
                <w:sz w:val="24"/>
                <w:szCs w:val="24"/>
              </w:rPr>
              <w:t xml:space="preserve"> </w:t>
            </w:r>
            <w:r w:rsidRPr="00F127E3">
              <w:rPr>
                <w:rFonts w:ascii="Times New Roman" w:hAnsi="Times New Roman" w:cs="Times New Roman"/>
                <w:sz w:val="24"/>
                <w:szCs w:val="24"/>
              </w:rPr>
              <w:t xml:space="preserve">в </w:t>
            </w:r>
            <w:r>
              <w:rPr>
                <w:rFonts w:ascii="Times New Roman" w:hAnsi="Times New Roman" w:cs="Times New Roman"/>
                <w:sz w:val="24"/>
                <w:szCs w:val="24"/>
              </w:rPr>
              <w:t xml:space="preserve">министерство по местному самоуправлению и внутренней политике Архангельской области </w:t>
            </w:r>
          </w:p>
        </w:tc>
        <w:tc>
          <w:tcPr>
            <w:tcW w:w="731" w:type="pct"/>
          </w:tcPr>
          <w:p w:rsidR="00CB1971" w:rsidRPr="00056C44" w:rsidRDefault="00CB1971" w:rsidP="00F127E3">
            <w:pPr>
              <w:spacing w:after="0" w:line="240" w:lineRule="auto"/>
              <w:jc w:val="center"/>
              <w:rPr>
                <w:rFonts w:ascii="Times New Roman" w:hAnsi="Times New Roman" w:cs="Times New Roman"/>
                <w:color w:val="000000"/>
                <w:sz w:val="24"/>
                <w:szCs w:val="24"/>
              </w:rPr>
            </w:pPr>
            <w:r w:rsidRPr="00F127E3">
              <w:rPr>
                <w:rFonts w:ascii="Times New Roman" w:hAnsi="Times New Roman" w:cs="Times New Roman"/>
                <w:color w:val="000000"/>
                <w:sz w:val="24"/>
                <w:szCs w:val="24"/>
              </w:rPr>
              <w:t xml:space="preserve">ежеквартально </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056C44" w:rsidTr="009B69EE">
        <w:tc>
          <w:tcPr>
            <w:tcW w:w="239" w:type="pct"/>
          </w:tcPr>
          <w:p w:rsidR="00CB1971" w:rsidRPr="00056C44"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145" w:type="pct"/>
          </w:tcPr>
          <w:p w:rsidR="00CB1971" w:rsidRPr="00F127E3" w:rsidRDefault="00CB1971" w:rsidP="009B69EE">
            <w:pPr>
              <w:spacing w:line="240" w:lineRule="auto"/>
              <w:rPr>
                <w:rFonts w:ascii="Times New Roman" w:hAnsi="Times New Roman" w:cs="Times New Roman"/>
                <w:sz w:val="24"/>
                <w:szCs w:val="24"/>
              </w:rPr>
            </w:pPr>
            <w:r w:rsidRPr="00DF55F9">
              <w:rPr>
                <w:rFonts w:ascii="Times New Roman" w:hAnsi="Times New Roman" w:cs="Times New Roman"/>
                <w:sz w:val="24"/>
                <w:szCs w:val="24"/>
              </w:rPr>
              <w:t>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25 декабря 2008 года</w:t>
            </w:r>
            <w:r>
              <w:rPr>
                <w:rFonts w:ascii="Times New Roman" w:hAnsi="Times New Roman" w:cs="Times New Roman"/>
                <w:sz w:val="24"/>
                <w:szCs w:val="24"/>
              </w:rPr>
              <w:t xml:space="preserve"> </w:t>
            </w:r>
            <w:r w:rsidRPr="00DF55F9">
              <w:rPr>
                <w:rFonts w:ascii="Times New Roman" w:hAnsi="Times New Roman" w:cs="Times New Roman"/>
                <w:sz w:val="24"/>
                <w:szCs w:val="24"/>
              </w:rPr>
              <w:t xml:space="preserve">№ 273-ФЗ </w:t>
            </w:r>
            <w:r>
              <w:rPr>
                <w:rFonts w:ascii="Times New Roman" w:hAnsi="Times New Roman" w:cs="Times New Roman"/>
                <w:sz w:val="24"/>
                <w:szCs w:val="24"/>
              </w:rPr>
              <w:t>«</w:t>
            </w:r>
            <w:r w:rsidRPr="00DF55F9">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DF55F9">
              <w:rPr>
                <w:rFonts w:ascii="Times New Roman" w:hAnsi="Times New Roman" w:cs="Times New Roman"/>
                <w:sz w:val="24"/>
                <w:szCs w:val="24"/>
              </w:rPr>
              <w:t xml:space="preserve">, от 02 марта 2007 года № 25-ФЗ </w:t>
            </w:r>
            <w:r>
              <w:rPr>
                <w:rFonts w:ascii="Times New Roman" w:hAnsi="Times New Roman" w:cs="Times New Roman"/>
                <w:sz w:val="24"/>
                <w:szCs w:val="24"/>
              </w:rPr>
              <w:t>«</w:t>
            </w:r>
            <w:r w:rsidRPr="00DF55F9">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DF55F9">
              <w:rPr>
                <w:rFonts w:ascii="Times New Roman" w:hAnsi="Times New Roman" w:cs="Times New Roman"/>
                <w:sz w:val="24"/>
                <w:szCs w:val="24"/>
              </w:rPr>
              <w:t xml:space="preserve"> и другими федеральными законами</w:t>
            </w:r>
          </w:p>
        </w:tc>
        <w:tc>
          <w:tcPr>
            <w:tcW w:w="731" w:type="pct"/>
          </w:tcPr>
          <w:p w:rsidR="00CB1971" w:rsidRPr="00F127E3" w:rsidRDefault="00CB1971" w:rsidP="009B69EE">
            <w:pPr>
              <w:spacing w:after="0" w:line="240" w:lineRule="auto"/>
              <w:jc w:val="center"/>
              <w:rPr>
                <w:rFonts w:ascii="Times New Roman" w:hAnsi="Times New Roman" w:cs="Times New Roman"/>
                <w:color w:val="000000"/>
                <w:sz w:val="24"/>
                <w:szCs w:val="24"/>
              </w:rPr>
            </w:pPr>
            <w:r w:rsidRPr="00DF55F9">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5A3F70">
        <w:tc>
          <w:tcPr>
            <w:tcW w:w="239" w:type="pct"/>
          </w:tcPr>
          <w:p w:rsidR="00CB1971" w:rsidRPr="00B717BE"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145" w:type="pct"/>
          </w:tcPr>
          <w:p w:rsidR="00CB1971" w:rsidRDefault="00CB1971" w:rsidP="005A3F70">
            <w:pPr>
              <w:spacing w:after="0" w:line="240" w:lineRule="auto"/>
              <w:rPr>
                <w:rFonts w:ascii="Times New Roman" w:hAnsi="Times New Roman" w:cs="Times New Roman"/>
                <w:color w:val="000000"/>
                <w:sz w:val="24"/>
                <w:szCs w:val="24"/>
              </w:rPr>
            </w:pPr>
            <w:r w:rsidRPr="004B6D45">
              <w:rPr>
                <w:rFonts w:ascii="Times New Roman" w:hAnsi="Times New Roman" w:cs="Times New Roman"/>
                <w:color w:val="000000"/>
                <w:sz w:val="24"/>
                <w:szCs w:val="24"/>
              </w:rPr>
              <w:t xml:space="preserve">Организация и проведение комплекса организационных, разъяснительных и иных мер по соблюдению </w:t>
            </w:r>
            <w:r>
              <w:rPr>
                <w:rFonts w:ascii="Times New Roman" w:hAnsi="Times New Roman" w:cs="Times New Roman"/>
                <w:color w:val="000000"/>
                <w:sz w:val="24"/>
                <w:szCs w:val="24"/>
              </w:rPr>
              <w:t xml:space="preserve">муниципальными </w:t>
            </w:r>
            <w:r w:rsidRPr="004B6D45">
              <w:rPr>
                <w:rFonts w:ascii="Times New Roman" w:hAnsi="Times New Roman" w:cs="Times New Roman"/>
                <w:color w:val="000000"/>
                <w:sz w:val="24"/>
                <w:szCs w:val="24"/>
              </w:rPr>
              <w:t>служащими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служащих к противодействию коррупции</w:t>
            </w:r>
          </w:p>
          <w:p w:rsidR="00CB1971" w:rsidRPr="004B6D45" w:rsidRDefault="00CB1971" w:rsidP="005A3F70">
            <w:pPr>
              <w:spacing w:after="0" w:line="240" w:lineRule="auto"/>
              <w:rPr>
                <w:rFonts w:ascii="Times New Roman" w:hAnsi="Times New Roman" w:cs="Times New Roman"/>
                <w:color w:val="000000"/>
                <w:sz w:val="24"/>
                <w:szCs w:val="24"/>
              </w:rPr>
            </w:pPr>
            <w:r w:rsidRPr="004B6D45">
              <w:rPr>
                <w:rFonts w:ascii="Times New Roman" w:hAnsi="Times New Roman" w:cs="Times New Roman"/>
                <w:color w:val="000000"/>
                <w:sz w:val="24"/>
                <w:szCs w:val="24"/>
              </w:rPr>
              <w:t>Обеспеч</w:t>
            </w:r>
            <w:r>
              <w:rPr>
                <w:rFonts w:ascii="Times New Roman" w:hAnsi="Times New Roman" w:cs="Times New Roman"/>
                <w:color w:val="000000"/>
                <w:sz w:val="24"/>
                <w:szCs w:val="24"/>
              </w:rPr>
              <w:t xml:space="preserve">ение </w:t>
            </w:r>
            <w:r w:rsidRPr="004B6D45">
              <w:rPr>
                <w:rFonts w:ascii="Times New Roman" w:hAnsi="Times New Roman" w:cs="Times New Roman"/>
                <w:color w:val="000000"/>
                <w:sz w:val="24"/>
                <w:szCs w:val="24"/>
              </w:rPr>
              <w:t>проведени</w:t>
            </w:r>
            <w:r w:rsidR="00CD2154">
              <w:rPr>
                <w:rFonts w:ascii="Times New Roman" w:hAnsi="Times New Roman" w:cs="Times New Roman"/>
                <w:color w:val="000000"/>
                <w:sz w:val="24"/>
                <w:szCs w:val="24"/>
              </w:rPr>
              <w:t>я</w:t>
            </w:r>
            <w:r w:rsidRPr="004B6D45">
              <w:rPr>
                <w:rFonts w:ascii="Times New Roman" w:hAnsi="Times New Roman" w:cs="Times New Roman"/>
                <w:color w:val="000000"/>
                <w:sz w:val="24"/>
                <w:szCs w:val="24"/>
              </w:rPr>
              <w:t>:</w:t>
            </w:r>
          </w:p>
          <w:p w:rsidR="00CB1971" w:rsidRPr="004B6D45" w:rsidRDefault="00CB1971" w:rsidP="005A3F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6D45">
              <w:rPr>
                <w:rFonts w:ascii="Times New Roman" w:hAnsi="Times New Roman" w:cs="Times New Roman"/>
                <w:color w:val="000000"/>
                <w:sz w:val="24"/>
                <w:szCs w:val="24"/>
              </w:rPr>
              <w:t xml:space="preserve">обязательного вводного </w:t>
            </w:r>
            <w:r>
              <w:rPr>
                <w:rFonts w:ascii="Times New Roman" w:hAnsi="Times New Roman" w:cs="Times New Roman"/>
                <w:color w:val="000000"/>
                <w:sz w:val="24"/>
                <w:szCs w:val="24"/>
              </w:rPr>
              <w:t xml:space="preserve">инструктажа </w:t>
            </w:r>
            <w:r w:rsidRPr="004B6D45">
              <w:rPr>
                <w:rFonts w:ascii="Times New Roman" w:hAnsi="Times New Roman" w:cs="Times New Roman"/>
                <w:color w:val="000000"/>
                <w:sz w:val="24"/>
                <w:szCs w:val="24"/>
              </w:rPr>
              <w:t xml:space="preserve">для граждан, впервые поступивших на </w:t>
            </w:r>
            <w:r>
              <w:rPr>
                <w:rFonts w:ascii="Times New Roman" w:hAnsi="Times New Roman" w:cs="Times New Roman"/>
                <w:color w:val="000000"/>
                <w:sz w:val="24"/>
                <w:szCs w:val="24"/>
              </w:rPr>
              <w:t xml:space="preserve">муниципальную </w:t>
            </w:r>
            <w:r w:rsidRPr="004B6D45">
              <w:rPr>
                <w:rFonts w:ascii="Times New Roman" w:hAnsi="Times New Roman" w:cs="Times New Roman"/>
                <w:color w:val="000000"/>
                <w:sz w:val="24"/>
                <w:szCs w:val="24"/>
              </w:rPr>
              <w:t xml:space="preserve">службу, в ходе которого </w:t>
            </w:r>
            <w:r>
              <w:rPr>
                <w:rFonts w:ascii="Times New Roman" w:hAnsi="Times New Roman" w:cs="Times New Roman"/>
                <w:color w:val="000000"/>
                <w:sz w:val="24"/>
                <w:szCs w:val="24"/>
              </w:rPr>
              <w:t xml:space="preserve">муниципальному </w:t>
            </w:r>
            <w:r w:rsidRPr="004B6D45">
              <w:rPr>
                <w:rFonts w:ascii="Times New Roman" w:hAnsi="Times New Roman" w:cs="Times New Roman"/>
                <w:color w:val="000000"/>
                <w:sz w:val="24"/>
                <w:szCs w:val="24"/>
              </w:rPr>
              <w:t>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с пакетом соответствующих методических материалов антикоррупционного содержания;</w:t>
            </w:r>
          </w:p>
          <w:p w:rsidR="00CB1971" w:rsidRDefault="00CB1971" w:rsidP="005A3F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B6D45">
              <w:rPr>
                <w:rFonts w:ascii="Times New Roman" w:hAnsi="Times New Roman" w:cs="Times New Roman"/>
                <w:color w:val="000000"/>
                <w:sz w:val="24"/>
                <w:szCs w:val="24"/>
              </w:rPr>
              <w:t xml:space="preserve">регулярного тренинга не реже одного раза в год по вопросам противодействия коррупции, соблюдения запретов, ограничений, требований к служебному поведению для всех </w:t>
            </w:r>
            <w:r>
              <w:rPr>
                <w:rFonts w:ascii="Times New Roman" w:hAnsi="Times New Roman" w:cs="Times New Roman"/>
                <w:color w:val="000000"/>
                <w:sz w:val="24"/>
                <w:szCs w:val="24"/>
              </w:rPr>
              <w:t xml:space="preserve">муниципальных </w:t>
            </w:r>
            <w:r w:rsidRPr="004B6D45">
              <w:rPr>
                <w:rFonts w:ascii="Times New Roman" w:hAnsi="Times New Roman" w:cs="Times New Roman"/>
                <w:color w:val="000000"/>
                <w:sz w:val="24"/>
                <w:szCs w:val="24"/>
              </w:rPr>
              <w:t xml:space="preserve">служащих </w:t>
            </w:r>
            <w:r>
              <w:rPr>
                <w:rFonts w:ascii="Times New Roman" w:hAnsi="Times New Roman" w:cs="Times New Roman"/>
                <w:color w:val="000000"/>
                <w:sz w:val="24"/>
                <w:szCs w:val="24"/>
              </w:rPr>
              <w:t>муниципального образования;</w:t>
            </w:r>
          </w:p>
          <w:p w:rsidR="00CB1971" w:rsidRPr="001806F2" w:rsidRDefault="00CB1971" w:rsidP="00AE08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422EA">
              <w:rPr>
                <w:rFonts w:ascii="Times New Roman" w:hAnsi="Times New Roman" w:cs="Times New Roman"/>
                <w:color w:val="000000"/>
                <w:sz w:val="24"/>
                <w:szCs w:val="24"/>
              </w:rPr>
              <w:t>инструктажа муниципальных служащих на конкретных примерах конфликта интересов. С помощью его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CB1971" w:rsidRPr="001806F2" w:rsidRDefault="00CB1971" w:rsidP="00AE08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ознакомлени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CB1971" w:rsidRPr="001806F2" w:rsidRDefault="00CD2154" w:rsidP="00AE08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консультировани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и обучени</w:t>
            </w:r>
            <w:r>
              <w:rPr>
                <w:rFonts w:ascii="Times New Roman" w:hAnsi="Times New Roman" w:cs="Times New Roman"/>
                <w:color w:val="000000"/>
                <w:sz w:val="24"/>
                <w:szCs w:val="24"/>
              </w:rPr>
              <w:t xml:space="preserve">я муниципальных </w:t>
            </w:r>
            <w:r w:rsidRPr="001806F2">
              <w:rPr>
                <w:rFonts w:ascii="Times New Roman" w:hAnsi="Times New Roman" w:cs="Times New Roman"/>
                <w:color w:val="000000"/>
                <w:sz w:val="24"/>
                <w:szCs w:val="24"/>
              </w:rPr>
              <w:t>служащих по вопросам противодействия коррупции;</w:t>
            </w:r>
          </w:p>
          <w:p w:rsidR="00CB1971" w:rsidRDefault="00CB1971" w:rsidP="005A3F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профессиональной переподготовки и повышени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квалификации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 xml:space="preserve">служащих, в должностные обязанности которых входит участие в противодействии коррупции, иных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служащих по противодействию коррупции;</w:t>
            </w:r>
            <w:r w:rsidRPr="001806F2">
              <w:rPr>
                <w:rFonts w:ascii="Times New Roman" w:hAnsi="Times New Roman" w:cs="Times New Roman"/>
                <w:color w:val="000000"/>
                <w:sz w:val="24"/>
                <w:szCs w:val="24"/>
              </w:rPr>
              <w:cr/>
            </w: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проверк</w:t>
            </w:r>
            <w:r>
              <w:rPr>
                <w:rFonts w:ascii="Times New Roman" w:hAnsi="Times New Roman" w:cs="Times New Roman"/>
                <w:color w:val="000000"/>
                <w:sz w:val="24"/>
                <w:szCs w:val="24"/>
              </w:rPr>
              <w:t>и</w:t>
            </w:r>
            <w:r w:rsidRPr="00180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 муниципальных служащих </w:t>
            </w:r>
            <w:r w:rsidRPr="001806F2">
              <w:rPr>
                <w:rFonts w:ascii="Times New Roman" w:hAnsi="Times New Roman" w:cs="Times New Roman"/>
                <w:color w:val="000000"/>
                <w:sz w:val="24"/>
                <w:szCs w:val="24"/>
              </w:rPr>
              <w:t>знаний законодательства Российской Федерации о противодействии коррупции, в том числе с помощью тестирования</w:t>
            </w:r>
          </w:p>
          <w:p w:rsidR="00CB1971" w:rsidRDefault="00CB1971" w:rsidP="005A3F70">
            <w:pPr>
              <w:spacing w:after="0" w:line="240" w:lineRule="auto"/>
              <w:rPr>
                <w:rFonts w:ascii="Times New Roman" w:hAnsi="Times New Roman" w:cs="Times New Roman"/>
                <w:color w:val="000000"/>
                <w:sz w:val="24"/>
                <w:szCs w:val="24"/>
              </w:rPr>
            </w:pPr>
          </w:p>
        </w:tc>
        <w:tc>
          <w:tcPr>
            <w:tcW w:w="731" w:type="pct"/>
          </w:tcPr>
          <w:p w:rsidR="00CB1971" w:rsidRDefault="00CB1971" w:rsidP="005A3F70">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lastRenderedPageBreak/>
              <w:t>в течение срока действия плана</w:t>
            </w: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Pr="004B6D45" w:rsidRDefault="00CB1971" w:rsidP="005A3F70">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CB1971" w:rsidRPr="004B6D45" w:rsidRDefault="00CB1971" w:rsidP="005A3F70">
            <w:pPr>
              <w:spacing w:after="0" w:line="240" w:lineRule="auto"/>
              <w:jc w:val="center"/>
              <w:rPr>
                <w:rFonts w:ascii="Times New Roman" w:hAnsi="Times New Roman" w:cs="Times New Roman"/>
                <w:color w:val="000000"/>
                <w:sz w:val="24"/>
                <w:szCs w:val="24"/>
              </w:rPr>
            </w:pPr>
          </w:p>
          <w:p w:rsidR="00CB1971" w:rsidRPr="004B6D45" w:rsidRDefault="00CB1971" w:rsidP="005A3F70">
            <w:pPr>
              <w:spacing w:after="0" w:line="240" w:lineRule="auto"/>
              <w:jc w:val="center"/>
              <w:rPr>
                <w:rFonts w:ascii="Times New Roman" w:hAnsi="Times New Roman" w:cs="Times New Roman"/>
                <w:color w:val="000000"/>
                <w:sz w:val="24"/>
                <w:szCs w:val="24"/>
              </w:rPr>
            </w:pPr>
          </w:p>
          <w:p w:rsidR="00CB1971" w:rsidRPr="004B6D45"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lastRenderedPageBreak/>
              <w:t>в соответствии с планом-графиком</w:t>
            </w:r>
          </w:p>
          <w:p w:rsidR="00CB1971" w:rsidRDefault="00CB1971" w:rsidP="005A3F70">
            <w:pPr>
              <w:spacing w:after="0" w:line="240" w:lineRule="auto"/>
              <w:jc w:val="center"/>
              <w:rPr>
                <w:rFonts w:ascii="Times New Roman" w:hAnsi="Times New Roman" w:cs="Times New Roman"/>
                <w:color w:val="000000"/>
                <w:sz w:val="24"/>
                <w:szCs w:val="24"/>
              </w:rPr>
            </w:pPr>
          </w:p>
          <w:p w:rsidR="00CB1971" w:rsidRPr="004B6D45" w:rsidRDefault="00CB1971" w:rsidP="00AE08C1">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Pr="004B6D45" w:rsidRDefault="00CB1971" w:rsidP="00AE08C1">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Default="00CB1971" w:rsidP="005A3F70">
            <w:pPr>
              <w:spacing w:after="0" w:line="240" w:lineRule="auto"/>
              <w:jc w:val="center"/>
              <w:rPr>
                <w:rFonts w:ascii="Times New Roman" w:hAnsi="Times New Roman" w:cs="Times New Roman"/>
                <w:color w:val="000000"/>
                <w:sz w:val="24"/>
                <w:szCs w:val="24"/>
              </w:rPr>
            </w:pPr>
          </w:p>
          <w:p w:rsidR="00CB1971" w:rsidRPr="004B6D45" w:rsidRDefault="00CB1971" w:rsidP="00AE08C1">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CB1971" w:rsidRPr="00B717BE" w:rsidRDefault="00CB1971" w:rsidP="005A3F70">
            <w:pPr>
              <w:spacing w:after="0" w:line="240" w:lineRule="auto"/>
              <w:jc w:val="center"/>
              <w:rPr>
                <w:rFonts w:ascii="Times New Roman" w:hAnsi="Times New Roman" w:cs="Times New Roman"/>
                <w:color w:val="000000"/>
                <w:sz w:val="24"/>
                <w:szCs w:val="24"/>
              </w:rPr>
            </w:pP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5A3F70">
        <w:tc>
          <w:tcPr>
            <w:tcW w:w="239" w:type="pct"/>
          </w:tcPr>
          <w:p w:rsidR="00CB1971"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c>
          <w:tcPr>
            <w:tcW w:w="3145" w:type="pct"/>
          </w:tcPr>
          <w:p w:rsidR="00CB1971" w:rsidRPr="00DF4BDC" w:rsidRDefault="00CB1971" w:rsidP="005A3F70">
            <w:pPr>
              <w:spacing w:after="0" w:line="240" w:lineRule="auto"/>
              <w:rPr>
                <w:rFonts w:ascii="Times New Roman" w:hAnsi="Times New Roman" w:cs="Times New Roman"/>
                <w:color w:val="000000"/>
                <w:sz w:val="24"/>
                <w:szCs w:val="24"/>
              </w:rPr>
            </w:pPr>
            <w:r w:rsidRPr="00DF4BDC">
              <w:rPr>
                <w:rFonts w:ascii="Times New Roman" w:hAnsi="Times New Roman" w:cs="Times New Roman"/>
                <w:color w:val="000000"/>
                <w:sz w:val="24"/>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w:t>
            </w:r>
            <w:r>
              <w:rPr>
                <w:rFonts w:ascii="Times New Roman" w:hAnsi="Times New Roman" w:cs="Times New Roman"/>
                <w:color w:val="000000"/>
                <w:sz w:val="24"/>
                <w:szCs w:val="24"/>
              </w:rPr>
              <w:t xml:space="preserve">ка </w:t>
            </w:r>
            <w:r w:rsidRPr="00DF4BDC">
              <w:rPr>
                <w:rFonts w:ascii="Times New Roman" w:hAnsi="Times New Roman" w:cs="Times New Roman"/>
                <w:color w:val="000000"/>
                <w:sz w:val="24"/>
                <w:szCs w:val="24"/>
              </w:rPr>
              <w:t>и осуществ</w:t>
            </w:r>
            <w:r>
              <w:rPr>
                <w:rFonts w:ascii="Times New Roman" w:hAnsi="Times New Roman" w:cs="Times New Roman"/>
                <w:color w:val="000000"/>
                <w:sz w:val="24"/>
                <w:szCs w:val="24"/>
              </w:rPr>
              <w:t xml:space="preserve">ление </w:t>
            </w:r>
            <w:r w:rsidRPr="00DF4BDC">
              <w:rPr>
                <w:rFonts w:ascii="Times New Roman" w:hAnsi="Times New Roman" w:cs="Times New Roman"/>
                <w:color w:val="000000"/>
                <w:sz w:val="24"/>
                <w:szCs w:val="24"/>
              </w:rPr>
              <w:t>комплекс</w:t>
            </w:r>
            <w:r>
              <w:rPr>
                <w:rFonts w:ascii="Times New Roman" w:hAnsi="Times New Roman" w:cs="Times New Roman"/>
                <w:color w:val="000000"/>
                <w:sz w:val="24"/>
                <w:szCs w:val="24"/>
              </w:rPr>
              <w:t>а</w:t>
            </w:r>
            <w:r w:rsidRPr="00DF4BDC">
              <w:rPr>
                <w:rFonts w:ascii="Times New Roman" w:hAnsi="Times New Roman" w:cs="Times New Roman"/>
                <w:color w:val="000000"/>
                <w:sz w:val="24"/>
                <w:szCs w:val="24"/>
              </w:rPr>
              <w:t xml:space="preserve"> организационных, разъяснительных и иных мер по недопущению </w:t>
            </w:r>
            <w:r>
              <w:rPr>
                <w:rFonts w:ascii="Times New Roman" w:hAnsi="Times New Roman" w:cs="Times New Roman"/>
                <w:color w:val="000000"/>
                <w:sz w:val="24"/>
                <w:szCs w:val="24"/>
              </w:rPr>
              <w:t xml:space="preserve">муниципальными </w:t>
            </w:r>
            <w:r w:rsidRPr="00DF4BDC">
              <w:rPr>
                <w:rFonts w:ascii="Times New Roman" w:hAnsi="Times New Roman" w:cs="Times New Roman"/>
                <w:color w:val="000000"/>
                <w:sz w:val="24"/>
                <w:szCs w:val="24"/>
              </w:rPr>
              <w:t>служащими и работниками подведомственных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B1971" w:rsidRDefault="00CB1971" w:rsidP="005A3F70">
            <w:pPr>
              <w:spacing w:after="0" w:line="240" w:lineRule="auto"/>
              <w:rPr>
                <w:rFonts w:ascii="Times New Roman" w:hAnsi="Times New Roman" w:cs="Times New Roman"/>
                <w:color w:val="000000"/>
                <w:sz w:val="24"/>
                <w:szCs w:val="24"/>
              </w:rPr>
            </w:pPr>
            <w:r w:rsidRPr="00DF4BDC">
              <w:rPr>
                <w:rFonts w:ascii="Times New Roman" w:hAnsi="Times New Roman" w:cs="Times New Roman"/>
                <w:color w:val="000000"/>
                <w:sz w:val="24"/>
                <w:szCs w:val="24"/>
              </w:rPr>
              <w:t>обеспеч</w:t>
            </w:r>
            <w:r>
              <w:rPr>
                <w:rFonts w:ascii="Times New Roman" w:hAnsi="Times New Roman" w:cs="Times New Roman"/>
                <w:color w:val="000000"/>
                <w:sz w:val="24"/>
                <w:szCs w:val="24"/>
              </w:rPr>
              <w:t xml:space="preserve">ение </w:t>
            </w:r>
            <w:r w:rsidRPr="00DF4BDC">
              <w:rPr>
                <w:rFonts w:ascii="Times New Roman" w:hAnsi="Times New Roman" w:cs="Times New Roman"/>
                <w:color w:val="000000"/>
                <w:sz w:val="24"/>
                <w:szCs w:val="24"/>
              </w:rPr>
              <w:t>применени</w:t>
            </w:r>
            <w:r>
              <w:rPr>
                <w:rFonts w:ascii="Times New Roman" w:hAnsi="Times New Roman" w:cs="Times New Roman"/>
                <w:color w:val="000000"/>
                <w:sz w:val="24"/>
                <w:szCs w:val="24"/>
              </w:rPr>
              <w:t>я</w:t>
            </w:r>
            <w:r w:rsidRPr="00DF4BDC">
              <w:rPr>
                <w:rFonts w:ascii="Times New Roman" w:hAnsi="Times New Roman" w:cs="Times New Roman"/>
                <w:color w:val="000000"/>
                <w:sz w:val="24"/>
                <w:szCs w:val="24"/>
              </w:rPr>
              <w:t xml:space="preserve"> рекомендаций Министерства труда и социальной защиты Российской Федерации от 4 марта 2013 года по осуществлению комплекса организационных, разъяснительных и иных мер по недопущению должностными </w:t>
            </w:r>
            <w:r w:rsidRPr="00DF4BDC">
              <w:rPr>
                <w:rFonts w:ascii="Times New Roman" w:hAnsi="Times New Roman" w:cs="Times New Roman"/>
                <w:color w:val="000000"/>
                <w:sz w:val="24"/>
                <w:szCs w:val="24"/>
              </w:rPr>
              <w:lastRenderedPageBreak/>
              <w:t xml:space="preserve">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p>
          <w:p w:rsidR="00CB1971" w:rsidRPr="004B6D45" w:rsidRDefault="00CB1971" w:rsidP="005A3F70">
            <w:pPr>
              <w:spacing w:after="0" w:line="240" w:lineRule="auto"/>
              <w:rPr>
                <w:rFonts w:ascii="Times New Roman" w:hAnsi="Times New Roman" w:cs="Times New Roman"/>
                <w:color w:val="000000"/>
                <w:sz w:val="24"/>
                <w:szCs w:val="24"/>
              </w:rPr>
            </w:pPr>
          </w:p>
        </w:tc>
        <w:tc>
          <w:tcPr>
            <w:tcW w:w="731" w:type="pct"/>
          </w:tcPr>
          <w:p w:rsidR="00CB1971" w:rsidRPr="004B6D45" w:rsidRDefault="00CB1971" w:rsidP="005A3F70">
            <w:pPr>
              <w:spacing w:after="0" w:line="240" w:lineRule="auto"/>
              <w:jc w:val="center"/>
              <w:rPr>
                <w:rFonts w:ascii="Times New Roman" w:hAnsi="Times New Roman" w:cs="Times New Roman"/>
                <w:color w:val="000000"/>
                <w:sz w:val="24"/>
                <w:szCs w:val="24"/>
              </w:rPr>
            </w:pPr>
            <w:r w:rsidRPr="00DF4BDC">
              <w:rPr>
                <w:rFonts w:ascii="Times New Roman" w:hAnsi="Times New Roman" w:cs="Times New Roman"/>
                <w:color w:val="000000"/>
                <w:sz w:val="24"/>
                <w:szCs w:val="24"/>
              </w:rPr>
              <w:lastRenderedPageBreak/>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3D1F98">
            <w:pPr>
              <w:spacing w:after="0" w:line="240" w:lineRule="auto"/>
              <w:jc w:val="both"/>
              <w:rPr>
                <w:rFonts w:ascii="Times New Roman" w:hAnsi="Times New Roman" w:cs="Times New Roman"/>
                <w:color w:val="000000"/>
                <w:sz w:val="24"/>
                <w:szCs w:val="24"/>
              </w:rPr>
            </w:pPr>
          </w:p>
        </w:tc>
      </w:tr>
      <w:tr w:rsidR="00CB1971" w:rsidRPr="00056C44" w:rsidTr="00BB36C9">
        <w:tc>
          <w:tcPr>
            <w:tcW w:w="239" w:type="pct"/>
          </w:tcPr>
          <w:p w:rsidR="00CB1971"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3145" w:type="pct"/>
          </w:tcPr>
          <w:p w:rsidR="00CB1971" w:rsidRPr="00DF55F9" w:rsidRDefault="00CB1971" w:rsidP="00AE08C1">
            <w:pPr>
              <w:spacing w:line="240" w:lineRule="auto"/>
              <w:rPr>
                <w:rFonts w:ascii="Times New Roman" w:hAnsi="Times New Roman" w:cs="Times New Roman"/>
                <w:sz w:val="24"/>
                <w:szCs w:val="24"/>
              </w:rPr>
            </w:pPr>
            <w:r w:rsidRPr="00DF55F9">
              <w:rPr>
                <w:rFonts w:ascii="Times New Roman" w:hAnsi="Times New Roman" w:cs="Times New Roman"/>
                <w:sz w:val="24"/>
                <w:szCs w:val="24"/>
              </w:rPr>
              <w:t>Проведение 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принятие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 на муниципальной службе. Каждый случай конфликта интересов предавать гласности</w:t>
            </w:r>
          </w:p>
        </w:tc>
        <w:tc>
          <w:tcPr>
            <w:tcW w:w="731" w:type="pct"/>
          </w:tcPr>
          <w:p w:rsidR="00CB1971" w:rsidRPr="00DF55F9" w:rsidRDefault="00CB1971" w:rsidP="00F127E3">
            <w:pPr>
              <w:spacing w:after="0" w:line="240" w:lineRule="auto"/>
              <w:jc w:val="center"/>
              <w:rPr>
                <w:rFonts w:ascii="Times New Roman" w:hAnsi="Times New Roman" w:cs="Times New Roman"/>
                <w:color w:val="000000"/>
                <w:sz w:val="24"/>
                <w:szCs w:val="24"/>
              </w:rPr>
            </w:pPr>
            <w:r w:rsidRPr="00DF55F9">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056C44" w:rsidRDefault="00CB1971" w:rsidP="00797830">
            <w:pPr>
              <w:spacing w:after="0" w:line="240" w:lineRule="auto"/>
              <w:jc w:val="center"/>
              <w:rPr>
                <w:rFonts w:ascii="Times New Roman" w:hAnsi="Times New Roman" w:cs="Times New Roman"/>
                <w:color w:val="000000"/>
                <w:sz w:val="24"/>
                <w:szCs w:val="24"/>
              </w:rPr>
            </w:pPr>
          </w:p>
        </w:tc>
      </w:tr>
      <w:tr w:rsidR="00CB1971" w:rsidRPr="00056C44" w:rsidTr="00BB36C9">
        <w:tc>
          <w:tcPr>
            <w:tcW w:w="239" w:type="pct"/>
          </w:tcPr>
          <w:p w:rsidR="00CB1971"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145" w:type="pct"/>
          </w:tcPr>
          <w:p w:rsidR="00CB1971" w:rsidRPr="00DF55F9" w:rsidRDefault="00CD2154" w:rsidP="00DF55F9">
            <w:pPr>
              <w:spacing w:line="240" w:lineRule="auto"/>
              <w:rPr>
                <w:rFonts w:ascii="Times New Roman" w:hAnsi="Times New Roman" w:cs="Times New Roman"/>
                <w:sz w:val="24"/>
                <w:szCs w:val="24"/>
              </w:rPr>
            </w:pPr>
            <w:r w:rsidRPr="00DF55F9">
              <w:rPr>
                <w:rFonts w:ascii="Times New Roman" w:hAnsi="Times New Roman" w:cs="Times New Roman"/>
                <w:sz w:val="24"/>
                <w:szCs w:val="24"/>
              </w:rPr>
              <w:t>Проведение проверок муниципальных служащих на предмет их участия в предпринимательской деятельности, управления коммерческими организациями лично либо через доверенных лиц, оказания не предусмотренного законо</w:t>
            </w:r>
            <w:r>
              <w:rPr>
                <w:rFonts w:ascii="Times New Roman" w:hAnsi="Times New Roman" w:cs="Times New Roman"/>
                <w:sz w:val="24"/>
                <w:szCs w:val="24"/>
              </w:rPr>
              <w:t>дательством</w:t>
            </w:r>
            <w:r w:rsidRPr="00DF55F9">
              <w:rPr>
                <w:rFonts w:ascii="Times New Roman" w:hAnsi="Times New Roman" w:cs="Times New Roman"/>
                <w:sz w:val="24"/>
                <w:szCs w:val="24"/>
              </w:rPr>
              <w:t xml:space="preserve"> содействия физическим и юридическим лицам с использованием служебного положения</w:t>
            </w:r>
          </w:p>
        </w:tc>
        <w:tc>
          <w:tcPr>
            <w:tcW w:w="731" w:type="pct"/>
          </w:tcPr>
          <w:p w:rsidR="00CB1971" w:rsidRPr="00DF55F9" w:rsidRDefault="00CB1971" w:rsidP="00F127E3">
            <w:pPr>
              <w:spacing w:after="0" w:line="240" w:lineRule="auto"/>
              <w:jc w:val="center"/>
              <w:rPr>
                <w:rFonts w:ascii="Times New Roman" w:hAnsi="Times New Roman" w:cs="Times New Roman"/>
                <w:color w:val="000000"/>
                <w:sz w:val="24"/>
                <w:szCs w:val="24"/>
              </w:rPr>
            </w:pPr>
            <w:r w:rsidRPr="00DF55F9">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056C44"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AE08C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B717BE">
              <w:rPr>
                <w:rFonts w:ascii="Times New Roman" w:hAnsi="Times New Roman" w:cs="Times New Roman"/>
                <w:color w:val="000000"/>
                <w:sz w:val="24"/>
                <w:szCs w:val="24"/>
              </w:rPr>
              <w:t>.</w:t>
            </w:r>
          </w:p>
        </w:tc>
        <w:tc>
          <w:tcPr>
            <w:tcW w:w="3145" w:type="pct"/>
          </w:tcPr>
          <w:p w:rsidR="00CB1971" w:rsidRPr="00B717BE" w:rsidRDefault="00CD2154" w:rsidP="00374365">
            <w:pPr>
              <w:spacing w:after="0" w:line="240" w:lineRule="auto"/>
              <w:rPr>
                <w:rFonts w:ascii="Times New Roman" w:hAnsi="Times New Roman" w:cs="Times New Roman"/>
                <w:sz w:val="24"/>
                <w:szCs w:val="24"/>
              </w:rPr>
            </w:pPr>
            <w:r w:rsidRPr="00B717BE">
              <w:rPr>
                <w:rFonts w:ascii="Times New Roman" w:hAnsi="Times New Roman" w:cs="Times New Roman"/>
                <w:sz w:val="24"/>
                <w:szCs w:val="24"/>
              </w:rPr>
              <w:t xml:space="preserve">Проведение мероприятий </w:t>
            </w:r>
            <w:r w:rsidRPr="00B717BE">
              <w:rPr>
                <w:rFonts w:ascii="Times New Roman" w:hAnsi="Times New Roman" w:cs="Times New Roman"/>
                <w:color w:val="000000" w:themeColor="text1"/>
                <w:sz w:val="24"/>
                <w:szCs w:val="24"/>
              </w:rPr>
              <w:t>по формированию в органах местного самоуправления муниципального образования негативного</w:t>
            </w:r>
            <w:r w:rsidRPr="00B717BE">
              <w:rPr>
                <w:rFonts w:ascii="Times New Roman" w:hAnsi="Times New Roman" w:cs="Times New Roman"/>
                <w:sz w:val="24"/>
                <w:szCs w:val="24"/>
              </w:rPr>
              <w:t xml:space="preserve"> отношения к дарению подарков муниципальным служащим в связи с их должностным положением или в связи с исполнением ими служебных обязанностей</w:t>
            </w:r>
          </w:p>
          <w:p w:rsidR="00CB1971" w:rsidRPr="00B717BE" w:rsidRDefault="00CB1971" w:rsidP="00374365">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jc w:val="center"/>
            </w:pPr>
            <w:r w:rsidRPr="005E385F">
              <w:rPr>
                <w:rFonts w:ascii="Times New Roman" w:hAnsi="Times New Roman" w:cs="Times New Roman"/>
                <w:sz w:val="24"/>
                <w:szCs w:val="24"/>
              </w:rPr>
              <w:t>Руководитель аппарата</w:t>
            </w:r>
          </w:p>
        </w:tc>
      </w:tr>
      <w:tr w:rsidR="00CB1971" w:rsidRPr="00B717BE" w:rsidTr="00BB36C9">
        <w:tc>
          <w:tcPr>
            <w:tcW w:w="239" w:type="pct"/>
          </w:tcPr>
          <w:p w:rsidR="00CB1971" w:rsidRPr="00B717BE"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145" w:type="pct"/>
          </w:tcPr>
          <w:p w:rsidR="00CB1971" w:rsidRPr="00F05BDB" w:rsidRDefault="00CB1971" w:rsidP="008C256A">
            <w:pPr>
              <w:widowControl w:val="0"/>
              <w:autoSpaceDE w:val="0"/>
              <w:autoSpaceDN w:val="0"/>
              <w:adjustRightInd w:val="0"/>
              <w:rPr>
                <w:rFonts w:ascii="Times New Roman" w:hAnsi="Times New Roman" w:cs="Times New Roman"/>
                <w:bCs/>
                <w:sz w:val="24"/>
                <w:szCs w:val="24"/>
              </w:rPr>
            </w:pPr>
            <w:r w:rsidRPr="00F05BDB">
              <w:rPr>
                <w:rFonts w:ascii="Times New Roman" w:hAnsi="Times New Roman" w:cs="Times New Roman"/>
                <w:sz w:val="24"/>
                <w:szCs w:val="24"/>
              </w:rPr>
              <w:t>Обеспечение контроля за выполнением муниципальными служащими обязанности сообщать в случаях, установленных федеральными законами, о получении ими подарка в порядке, предусмотренном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 января 2014 года № 10, и решением Собрания депутатов МО «Мезенский муниципальный район» от 19.06.2014 года № 59 «</w:t>
            </w:r>
            <w:r w:rsidRPr="00F05BDB">
              <w:rPr>
                <w:rFonts w:ascii="Times New Roman" w:hAnsi="Times New Roman" w:cs="Times New Roman"/>
                <w:bCs/>
                <w:sz w:val="24"/>
                <w:szCs w:val="24"/>
              </w:rPr>
              <w:t xml:space="preserve">О порядке сообщения лицами, замещающими муниципальные должности муниципального образования </w:t>
            </w:r>
            <w:r w:rsidRPr="00F05BDB">
              <w:rPr>
                <w:rFonts w:ascii="Times New Roman" w:hAnsi="Times New Roman" w:cs="Times New Roman"/>
                <w:kern w:val="28"/>
                <w:sz w:val="24"/>
                <w:szCs w:val="24"/>
              </w:rPr>
              <w:t>«Мезенский район»</w:t>
            </w:r>
            <w:r w:rsidRPr="00F05BDB">
              <w:rPr>
                <w:rFonts w:ascii="Times New Roman" w:hAnsi="Times New Roman" w:cs="Times New Roman"/>
                <w:bCs/>
                <w:sz w:val="24"/>
                <w:szCs w:val="24"/>
              </w:rPr>
              <w:t xml:space="preserve">, и </w:t>
            </w:r>
            <w:r w:rsidRPr="00F05BDB">
              <w:rPr>
                <w:rFonts w:ascii="Times New Roman" w:hAnsi="Times New Roman" w:cs="Times New Roman"/>
                <w:bCs/>
                <w:sz w:val="24"/>
                <w:szCs w:val="24"/>
              </w:rPr>
              <w:lastRenderedPageBreak/>
              <w:t xml:space="preserve">муниципальными служащими муниципального образования </w:t>
            </w:r>
            <w:r w:rsidRPr="00F05BDB">
              <w:rPr>
                <w:rFonts w:ascii="Times New Roman" w:hAnsi="Times New Roman" w:cs="Times New Roman"/>
                <w:kern w:val="28"/>
                <w:sz w:val="24"/>
                <w:szCs w:val="24"/>
              </w:rPr>
              <w:t xml:space="preserve">«Мезенский район» </w:t>
            </w:r>
            <w:r w:rsidRPr="00F05BDB">
              <w:rPr>
                <w:rFonts w:ascii="Times New Roman" w:hAnsi="Times New Roman" w:cs="Times New Roman"/>
                <w:sz w:val="24"/>
                <w:szCs w:val="24"/>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w:t>
            </w:r>
            <w:r w:rsidRPr="00F05BDB">
              <w:rPr>
                <w:rFonts w:ascii="Times New Roman" w:hAnsi="Times New Roman" w:cs="Times New Roman"/>
                <w:bCs/>
                <w:sz w:val="24"/>
                <w:szCs w:val="24"/>
              </w:rPr>
              <w:t xml:space="preserve">(должностных) </w:t>
            </w:r>
            <w:r w:rsidRPr="00F05BDB">
              <w:rPr>
                <w:rFonts w:ascii="Times New Roman" w:hAnsi="Times New Roman" w:cs="Times New Roman"/>
                <w:sz w:val="24"/>
                <w:szCs w:val="24"/>
              </w:rPr>
              <w:t>обязанностей, сдачи и оценки подарка, реализации (выкупа) и зачисления средств, вырученных от его реализации»</w:t>
            </w: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3425C9">
              <w:rPr>
                <w:rFonts w:ascii="Times New Roman" w:hAnsi="Times New Roman" w:cs="Times New Roman"/>
                <w:color w:val="000000"/>
                <w:sz w:val="24"/>
                <w:szCs w:val="24"/>
              </w:rPr>
              <w:lastRenderedPageBreak/>
              <w:t>в течение срока действия плана</w:t>
            </w:r>
          </w:p>
        </w:tc>
        <w:tc>
          <w:tcPr>
            <w:tcW w:w="885" w:type="pct"/>
          </w:tcPr>
          <w:p w:rsidR="00CB1971" w:rsidRDefault="00CB1971" w:rsidP="00797830">
            <w:pPr>
              <w:jc w:val="center"/>
            </w:pPr>
            <w:r w:rsidRPr="005E385F">
              <w:rPr>
                <w:rFonts w:ascii="Times New Roman" w:hAnsi="Times New Roman" w:cs="Times New Roman"/>
                <w:sz w:val="24"/>
                <w:szCs w:val="24"/>
              </w:rPr>
              <w:t>Руководитель аппарата</w:t>
            </w:r>
          </w:p>
        </w:tc>
      </w:tr>
      <w:tr w:rsidR="00CB1971" w:rsidRPr="00B717BE" w:rsidTr="009B69EE">
        <w:tc>
          <w:tcPr>
            <w:tcW w:w="239" w:type="pct"/>
          </w:tcPr>
          <w:p w:rsidR="00CB1971" w:rsidRDefault="00CB1971"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w:t>
            </w:r>
          </w:p>
        </w:tc>
        <w:tc>
          <w:tcPr>
            <w:tcW w:w="3145" w:type="pct"/>
          </w:tcPr>
          <w:p w:rsidR="00CB1971" w:rsidRDefault="00CB1971" w:rsidP="0085145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Осуществление контроля за организацией и проведением работы по предоставлению лицами, замещающими муниципальные должности, и муниципальными служащими сведений о доходах, расходах, об имуществе и обязательствах имущественного характера. </w:t>
            </w:r>
          </w:p>
          <w:p w:rsidR="00CB1971" w:rsidRDefault="00CB1971" w:rsidP="0085145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анализа сведений о доходах, расходах, имуществе и обязательствах имущественного характера лиц, замещающих муниципальные должности, муниципальных служащих и членов их семей, а также обеспечить размещение указанных сведений на официальном сайте муниципального образования в соответствии с законодательством Российской Федерации и муниципальными правовыми актами</w:t>
            </w:r>
          </w:p>
          <w:p w:rsidR="00CB1971" w:rsidRDefault="00CB1971" w:rsidP="0085145E">
            <w:pPr>
              <w:autoSpaceDE w:val="0"/>
              <w:autoSpaceDN w:val="0"/>
              <w:adjustRightInd w:val="0"/>
              <w:spacing w:after="0" w:line="240" w:lineRule="auto"/>
              <w:rPr>
                <w:rFonts w:ascii="Times New Roman" w:hAnsi="Times New Roman" w:cs="Times New Roman"/>
                <w:sz w:val="24"/>
                <w:szCs w:val="24"/>
                <w:lang w:eastAsia="ru-RU"/>
              </w:rPr>
            </w:pPr>
          </w:p>
        </w:tc>
        <w:tc>
          <w:tcPr>
            <w:tcW w:w="731" w:type="pct"/>
          </w:tcPr>
          <w:p w:rsidR="00CB1971" w:rsidRPr="00DF55F9" w:rsidRDefault="00CB1971" w:rsidP="009B69EE">
            <w:pPr>
              <w:spacing w:after="0" w:line="240" w:lineRule="auto"/>
              <w:jc w:val="center"/>
              <w:rPr>
                <w:rFonts w:ascii="Times New Roman" w:hAnsi="Times New Roman" w:cs="Times New Roman"/>
                <w:color w:val="000000"/>
                <w:sz w:val="24"/>
                <w:szCs w:val="24"/>
              </w:rPr>
            </w:pPr>
            <w:r w:rsidRPr="00583490">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85145E" w:rsidTr="00BB36C9">
        <w:tc>
          <w:tcPr>
            <w:tcW w:w="239" w:type="pct"/>
          </w:tcPr>
          <w:p w:rsidR="00CB1971" w:rsidRPr="0085145E" w:rsidRDefault="00CB1971" w:rsidP="0085145E">
            <w:pPr>
              <w:spacing w:after="0" w:line="240" w:lineRule="auto"/>
              <w:jc w:val="center"/>
              <w:rPr>
                <w:rFonts w:ascii="Times New Roman" w:hAnsi="Times New Roman" w:cs="Times New Roman"/>
                <w:color w:val="000000" w:themeColor="text1"/>
                <w:sz w:val="24"/>
                <w:szCs w:val="24"/>
              </w:rPr>
            </w:pPr>
            <w:r w:rsidRPr="0085145E">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1</w:t>
            </w:r>
            <w:r w:rsidRPr="0085145E">
              <w:rPr>
                <w:rFonts w:ascii="Times New Roman" w:hAnsi="Times New Roman" w:cs="Times New Roman"/>
                <w:color w:val="000000" w:themeColor="text1"/>
                <w:sz w:val="24"/>
                <w:szCs w:val="24"/>
              </w:rPr>
              <w:t>.</w:t>
            </w:r>
          </w:p>
        </w:tc>
        <w:tc>
          <w:tcPr>
            <w:tcW w:w="3145" w:type="pct"/>
          </w:tcPr>
          <w:p w:rsidR="00CB1971" w:rsidRPr="0085145E" w:rsidRDefault="00CB1971" w:rsidP="0085145E">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85145E">
              <w:rPr>
                <w:rFonts w:ascii="Times New Roman" w:hAnsi="Times New Roman" w:cs="Times New Roman"/>
                <w:color w:val="000000" w:themeColor="text1"/>
                <w:sz w:val="24"/>
                <w:szCs w:val="24"/>
                <w:lang w:eastAsia="ru-RU"/>
              </w:rPr>
              <w:t xml:space="preserve">Проведение проверки и применение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мер ответственности в соответствии с указами Губернатора Архангельской области от 17 августа 2012 года </w:t>
            </w:r>
            <w:hyperlink r:id="rId9" w:history="1">
              <w:r w:rsidRPr="0085145E">
                <w:rPr>
                  <w:rFonts w:ascii="Times New Roman" w:hAnsi="Times New Roman" w:cs="Times New Roman"/>
                  <w:color w:val="000000" w:themeColor="text1"/>
                  <w:sz w:val="24"/>
                  <w:szCs w:val="24"/>
                  <w:lang w:eastAsia="ru-RU"/>
                </w:rPr>
                <w:t>№ 128-у</w:t>
              </w:r>
            </w:hyperlink>
            <w:r w:rsidRPr="0085145E">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w:t>
            </w:r>
            <w:r w:rsidRPr="0085145E">
              <w:rPr>
                <w:rFonts w:ascii="Times New Roman" w:hAnsi="Times New Roman" w:cs="Times New Roman"/>
                <w:color w:val="000000" w:themeColor="text1"/>
                <w:sz w:val="24"/>
                <w:szCs w:val="24"/>
                <w:lang w:eastAsia="ru-RU"/>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w:t>
            </w:r>
            <w:r>
              <w:rPr>
                <w:rFonts w:ascii="Times New Roman" w:hAnsi="Times New Roman" w:cs="Times New Roman"/>
                <w:color w:val="000000" w:themeColor="text1"/>
                <w:sz w:val="24"/>
                <w:szCs w:val="24"/>
                <w:lang w:eastAsia="ru-RU"/>
              </w:rPr>
              <w:t>»</w:t>
            </w:r>
            <w:r w:rsidRPr="0085145E">
              <w:rPr>
                <w:rFonts w:ascii="Times New Roman" w:hAnsi="Times New Roman" w:cs="Times New Roman"/>
                <w:color w:val="000000" w:themeColor="text1"/>
                <w:sz w:val="24"/>
                <w:szCs w:val="24"/>
                <w:lang w:eastAsia="ru-RU"/>
              </w:rPr>
              <w:t xml:space="preserve"> и от 17 августа 2012 года </w:t>
            </w:r>
            <w:hyperlink r:id="rId10" w:history="1">
              <w:r w:rsidRPr="0085145E">
                <w:rPr>
                  <w:rFonts w:ascii="Times New Roman" w:hAnsi="Times New Roman" w:cs="Times New Roman"/>
                  <w:color w:val="000000" w:themeColor="text1"/>
                  <w:sz w:val="24"/>
                  <w:szCs w:val="24"/>
                  <w:lang w:eastAsia="ru-RU"/>
                </w:rPr>
                <w:t>№ 129-у</w:t>
              </w:r>
            </w:hyperlink>
            <w:r w:rsidRPr="0085145E">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w:t>
            </w:r>
            <w:r w:rsidRPr="0085145E">
              <w:rPr>
                <w:rFonts w:ascii="Times New Roman" w:hAnsi="Times New Roman" w:cs="Times New Roman"/>
                <w:color w:val="000000" w:themeColor="text1"/>
                <w:sz w:val="24"/>
                <w:szCs w:val="24"/>
                <w:lang w:eastAsia="ru-RU"/>
              </w:rPr>
              <w:t>Об утверждении Порядка применения к муниципальным служащим в Архангельской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color w:val="000000" w:themeColor="text1"/>
                <w:sz w:val="24"/>
                <w:szCs w:val="24"/>
                <w:lang w:eastAsia="ru-RU"/>
              </w:rPr>
              <w:t>»</w:t>
            </w:r>
            <w:r w:rsidRPr="0085145E">
              <w:rPr>
                <w:rFonts w:ascii="Times New Roman" w:hAnsi="Times New Roman" w:cs="Times New Roman"/>
                <w:color w:val="000000" w:themeColor="text1"/>
                <w:sz w:val="24"/>
                <w:szCs w:val="24"/>
                <w:lang w:eastAsia="ru-RU"/>
              </w:rPr>
              <w:t xml:space="preserve">. </w:t>
            </w:r>
          </w:p>
          <w:p w:rsidR="00CB1971" w:rsidRPr="0085145E" w:rsidRDefault="00CB1971" w:rsidP="00374365">
            <w:pPr>
              <w:spacing w:after="0" w:line="240" w:lineRule="auto"/>
              <w:rPr>
                <w:rFonts w:ascii="Times New Roman" w:hAnsi="Times New Roman" w:cs="Times New Roman"/>
                <w:color w:val="000000" w:themeColor="text1"/>
                <w:sz w:val="24"/>
                <w:szCs w:val="24"/>
              </w:rPr>
            </w:pPr>
            <w:r w:rsidRPr="0085145E">
              <w:rPr>
                <w:rFonts w:ascii="Times New Roman" w:hAnsi="Times New Roman" w:cs="Times New Roman"/>
                <w:color w:val="000000" w:themeColor="text1"/>
                <w:sz w:val="24"/>
                <w:szCs w:val="24"/>
              </w:rPr>
              <w:t xml:space="preserve">Проведение анализа применения к муниципальным служащим мер юридической </w:t>
            </w:r>
            <w:r w:rsidRPr="0085145E">
              <w:rPr>
                <w:rFonts w:ascii="Times New Roman" w:hAnsi="Times New Roman" w:cs="Times New Roman"/>
                <w:color w:val="000000" w:themeColor="text1"/>
                <w:sz w:val="24"/>
                <w:szCs w:val="24"/>
              </w:rPr>
              <w:lastRenderedPageBreak/>
              <w:t>ответственности за нарушение запретов и ограничений, неисполнение обязанностей, установленных в целях противодействия коррупции, в том числе случаев увольнения в связи с утратой доверия</w:t>
            </w:r>
          </w:p>
          <w:p w:rsidR="00CB1971" w:rsidRPr="0085145E" w:rsidRDefault="00CB1971" w:rsidP="00374365">
            <w:pPr>
              <w:spacing w:after="0" w:line="240" w:lineRule="auto"/>
              <w:rPr>
                <w:rFonts w:ascii="Times New Roman" w:hAnsi="Times New Roman" w:cs="Times New Roman"/>
                <w:color w:val="000000" w:themeColor="text1"/>
                <w:sz w:val="24"/>
                <w:szCs w:val="24"/>
              </w:rPr>
            </w:pPr>
          </w:p>
        </w:tc>
        <w:tc>
          <w:tcPr>
            <w:tcW w:w="731" w:type="pct"/>
          </w:tcPr>
          <w:p w:rsidR="00CB1971" w:rsidRPr="0085145E" w:rsidRDefault="00CB1971" w:rsidP="00374365">
            <w:pPr>
              <w:spacing w:after="0" w:line="240" w:lineRule="auto"/>
              <w:jc w:val="center"/>
              <w:rPr>
                <w:rFonts w:ascii="Times New Roman" w:hAnsi="Times New Roman" w:cs="Times New Roman"/>
                <w:color w:val="000000" w:themeColor="text1"/>
                <w:sz w:val="24"/>
                <w:szCs w:val="24"/>
              </w:rPr>
            </w:pPr>
            <w:r w:rsidRPr="0085145E">
              <w:rPr>
                <w:rFonts w:ascii="Times New Roman" w:hAnsi="Times New Roman" w:cs="Times New Roman"/>
                <w:color w:val="000000" w:themeColor="text1"/>
                <w:sz w:val="24"/>
                <w:szCs w:val="24"/>
              </w:rPr>
              <w:lastRenderedPageBreak/>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85145E" w:rsidRDefault="00CB1971" w:rsidP="00797830">
            <w:pPr>
              <w:spacing w:after="0" w:line="240" w:lineRule="auto"/>
              <w:jc w:val="center"/>
              <w:rPr>
                <w:rFonts w:ascii="Times New Roman" w:hAnsi="Times New Roman" w:cs="Times New Roman"/>
                <w:color w:val="000000" w:themeColor="text1"/>
                <w:sz w:val="24"/>
                <w:szCs w:val="24"/>
              </w:rPr>
            </w:pPr>
          </w:p>
        </w:tc>
      </w:tr>
      <w:tr w:rsidR="00CB1971" w:rsidRPr="00B717BE" w:rsidTr="00BB36C9">
        <w:tc>
          <w:tcPr>
            <w:tcW w:w="239" w:type="pct"/>
          </w:tcPr>
          <w:p w:rsidR="00CB1971" w:rsidRDefault="00CB1971"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w:t>
            </w:r>
          </w:p>
        </w:tc>
        <w:tc>
          <w:tcPr>
            <w:tcW w:w="3145" w:type="pct"/>
          </w:tcPr>
          <w:p w:rsidR="00CB1971" w:rsidRDefault="00CB1971" w:rsidP="00AE08C1">
            <w:pPr>
              <w:spacing w:after="0" w:line="240" w:lineRule="auto"/>
              <w:rPr>
                <w:rFonts w:ascii="Times New Roman" w:hAnsi="Times New Roman" w:cs="Times New Roman"/>
                <w:sz w:val="24"/>
                <w:szCs w:val="24"/>
              </w:rPr>
            </w:pPr>
            <w:r w:rsidRPr="00936481">
              <w:rPr>
                <w:rFonts w:ascii="Times New Roman" w:hAnsi="Times New Roman" w:cs="Times New Roman"/>
                <w:sz w:val="24"/>
                <w:szCs w:val="24"/>
              </w:rPr>
              <w:t>Организация систематического проведения оценок коррупционных рисков, возникающих при реализации органами местного самоуправления своих функций, и внесение уточнений в перечни должностей муниципальной службы, замещение которых связано с коррупционными рисками. Данные должности муниципальной службы учитывать в утверждаемых перечнях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w:t>
            </w:r>
            <w:r>
              <w:rPr>
                <w:rFonts w:ascii="Times New Roman" w:hAnsi="Times New Roman" w:cs="Times New Roman"/>
                <w:sz w:val="24"/>
                <w:szCs w:val="24"/>
              </w:rPr>
              <w:t xml:space="preserve"> расходах,</w:t>
            </w:r>
            <w:r w:rsidRPr="00936481">
              <w:rPr>
                <w:rFonts w:ascii="Times New Roman" w:hAnsi="Times New Roman" w:cs="Times New Roman"/>
                <w:sz w:val="24"/>
                <w:szCs w:val="24"/>
              </w:rPr>
              <w:t xml:space="preserve"> об имуществе и обязательствах имущественного характера, а также сведения о доходах,</w:t>
            </w:r>
            <w:r>
              <w:rPr>
                <w:rFonts w:ascii="Times New Roman" w:hAnsi="Times New Roman" w:cs="Times New Roman"/>
                <w:sz w:val="24"/>
                <w:szCs w:val="24"/>
              </w:rPr>
              <w:t xml:space="preserve"> расходах,</w:t>
            </w:r>
            <w:r w:rsidRPr="00936481">
              <w:rPr>
                <w:rFonts w:ascii="Times New Roman" w:hAnsi="Times New Roman" w:cs="Times New Roman"/>
                <w:sz w:val="24"/>
                <w:szCs w:val="24"/>
              </w:rPr>
              <w:t xml:space="preserve"> об имуществе и обязательствах имущественного характера своих супруги (супруга) и несовершеннолетних детей</w:t>
            </w:r>
          </w:p>
          <w:p w:rsidR="00CB1971" w:rsidRPr="00583490" w:rsidRDefault="00CB1971" w:rsidP="00AE08C1">
            <w:pPr>
              <w:spacing w:after="0" w:line="240" w:lineRule="auto"/>
              <w:rPr>
                <w:rFonts w:ascii="Times New Roman" w:hAnsi="Times New Roman" w:cs="Times New Roman"/>
                <w:sz w:val="24"/>
                <w:szCs w:val="24"/>
              </w:rPr>
            </w:pPr>
          </w:p>
        </w:tc>
        <w:tc>
          <w:tcPr>
            <w:tcW w:w="731" w:type="pct"/>
          </w:tcPr>
          <w:p w:rsidR="00CB1971" w:rsidRPr="00583490" w:rsidRDefault="00CB1971" w:rsidP="00374365">
            <w:pPr>
              <w:spacing w:after="0" w:line="240" w:lineRule="auto"/>
              <w:jc w:val="center"/>
              <w:rPr>
                <w:rFonts w:ascii="Times New Roman" w:hAnsi="Times New Roman" w:cs="Times New Roman"/>
                <w:color w:val="000000"/>
                <w:sz w:val="24"/>
                <w:szCs w:val="24"/>
              </w:rPr>
            </w:pPr>
            <w:r w:rsidRPr="00936481">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Default="00CB1971" w:rsidP="00797830">
            <w:pPr>
              <w:spacing w:after="0" w:line="240" w:lineRule="auto"/>
              <w:jc w:val="center"/>
              <w:rPr>
                <w:rFonts w:ascii="Times New Roman" w:hAnsi="Times New Roman" w:cs="Times New Roman"/>
                <w:sz w:val="24"/>
                <w:szCs w:val="24"/>
              </w:rPr>
            </w:pP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13</w:t>
            </w:r>
            <w:r w:rsidRPr="00B717BE">
              <w:rPr>
                <w:rFonts w:ascii="Times New Roman" w:hAnsi="Times New Roman" w:cs="Times New Roman"/>
                <w:color w:val="000000"/>
                <w:sz w:val="24"/>
                <w:szCs w:val="24"/>
              </w:rPr>
              <w:t>.</w:t>
            </w:r>
          </w:p>
        </w:tc>
        <w:tc>
          <w:tcPr>
            <w:tcW w:w="3145" w:type="pct"/>
          </w:tcPr>
          <w:p w:rsidR="00CB1971" w:rsidRPr="00B717BE" w:rsidRDefault="00CB1971" w:rsidP="00374365">
            <w:pPr>
              <w:spacing w:after="0" w:line="240" w:lineRule="auto"/>
              <w:rPr>
                <w:rFonts w:ascii="Times New Roman" w:hAnsi="Times New Roman" w:cs="Times New Roman"/>
                <w:sz w:val="24"/>
                <w:szCs w:val="24"/>
              </w:rPr>
            </w:pPr>
            <w:r w:rsidRPr="00B717BE">
              <w:rPr>
                <w:rFonts w:ascii="Times New Roman" w:hAnsi="Times New Roman" w:cs="Times New Roman"/>
                <w:sz w:val="24"/>
                <w:szCs w:val="24"/>
              </w:rPr>
              <w:t xml:space="preserve">Формирование кадрового резерва для замещения вакантных должностей муниципальной службы, формирование резерва управленческих кадров                </w:t>
            </w:r>
          </w:p>
          <w:p w:rsidR="00CB1971" w:rsidRPr="00B717BE" w:rsidRDefault="00CB1971" w:rsidP="00374365">
            <w:pPr>
              <w:spacing w:after="0" w:line="240" w:lineRule="auto"/>
              <w:rPr>
                <w:rFonts w:ascii="Times New Roman" w:hAnsi="Times New Roman" w:cs="Times New Roman"/>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B717BE">
              <w:rPr>
                <w:rFonts w:ascii="Times New Roman" w:hAnsi="Times New Roman" w:cs="Times New Roman"/>
                <w:color w:val="000000"/>
                <w:sz w:val="24"/>
                <w:szCs w:val="24"/>
              </w:rPr>
              <w:t>.</w:t>
            </w:r>
          </w:p>
        </w:tc>
        <w:tc>
          <w:tcPr>
            <w:tcW w:w="3145" w:type="pct"/>
          </w:tcPr>
          <w:p w:rsidR="00CB1971" w:rsidRPr="00B717BE" w:rsidRDefault="00CB1971" w:rsidP="00374365">
            <w:pPr>
              <w:spacing w:after="0" w:line="240" w:lineRule="auto"/>
              <w:rPr>
                <w:rFonts w:ascii="Times New Roman" w:hAnsi="Times New Roman" w:cs="Times New Roman"/>
                <w:color w:val="FF0000"/>
                <w:sz w:val="24"/>
                <w:szCs w:val="24"/>
              </w:rPr>
            </w:pPr>
            <w:r w:rsidRPr="00B717BE">
              <w:rPr>
                <w:rFonts w:ascii="Times New Roman" w:hAnsi="Times New Roman" w:cs="Times New Roman"/>
                <w:sz w:val="24"/>
                <w:szCs w:val="24"/>
              </w:rPr>
              <w:t xml:space="preserve">Обеспечение участия специалистов по вопросам </w:t>
            </w:r>
            <w:r w:rsidRPr="00B717BE">
              <w:rPr>
                <w:rFonts w:ascii="Times New Roman" w:hAnsi="Times New Roman" w:cs="Times New Roman"/>
                <w:color w:val="000000" w:themeColor="text1"/>
                <w:sz w:val="24"/>
                <w:szCs w:val="24"/>
              </w:rPr>
              <w:t>противодействия коррупции в деятельности аттестационных и конкурсных комиссий,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p>
          <w:p w:rsidR="00CB1971" w:rsidRPr="00B717BE" w:rsidRDefault="00CB1971" w:rsidP="00374365">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jc w:val="center"/>
            </w:pPr>
            <w:r w:rsidRPr="002963B7">
              <w:rPr>
                <w:rFonts w:ascii="Times New Roman" w:hAnsi="Times New Roman" w:cs="Times New Roman"/>
                <w:sz w:val="24"/>
                <w:szCs w:val="24"/>
              </w:rPr>
              <w:t>Руководитель аппарата</w:t>
            </w: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2.1</w:t>
            </w:r>
            <w:r>
              <w:rPr>
                <w:rFonts w:ascii="Times New Roman" w:hAnsi="Times New Roman" w:cs="Times New Roman"/>
                <w:color w:val="000000"/>
                <w:sz w:val="24"/>
                <w:szCs w:val="24"/>
              </w:rPr>
              <w:t>5</w:t>
            </w:r>
            <w:r w:rsidRPr="00B717BE">
              <w:rPr>
                <w:rFonts w:ascii="Times New Roman" w:hAnsi="Times New Roman" w:cs="Times New Roman"/>
                <w:color w:val="000000"/>
                <w:sz w:val="24"/>
                <w:szCs w:val="24"/>
              </w:rPr>
              <w:t>.</w:t>
            </w:r>
          </w:p>
        </w:tc>
        <w:tc>
          <w:tcPr>
            <w:tcW w:w="3145" w:type="pct"/>
          </w:tcPr>
          <w:p w:rsidR="00CB1971" w:rsidRPr="008D48B3" w:rsidRDefault="00CB1971" w:rsidP="008D48B3">
            <w:pPr>
              <w:autoSpaceDE w:val="0"/>
              <w:autoSpaceDN w:val="0"/>
              <w:adjustRightInd w:val="0"/>
              <w:spacing w:after="0" w:line="240" w:lineRule="auto"/>
              <w:outlineLvl w:val="0"/>
              <w:rPr>
                <w:rFonts w:ascii="Times New Roman" w:hAnsi="Times New Roman" w:cs="Times New Roman"/>
                <w:sz w:val="24"/>
                <w:szCs w:val="24"/>
              </w:rPr>
            </w:pPr>
            <w:r w:rsidRPr="008D48B3">
              <w:rPr>
                <w:rFonts w:ascii="Times New Roman" w:hAnsi="Times New Roman" w:cs="Times New Roman"/>
                <w:sz w:val="24"/>
                <w:szCs w:val="24"/>
              </w:rPr>
              <w:t>Организация работы по уведомлению муниципальными служащими представителя</w:t>
            </w:r>
          </w:p>
          <w:p w:rsidR="00CB1971" w:rsidRPr="008D48B3" w:rsidRDefault="00CB1971" w:rsidP="008D48B3">
            <w:pPr>
              <w:autoSpaceDE w:val="0"/>
              <w:autoSpaceDN w:val="0"/>
              <w:adjustRightInd w:val="0"/>
              <w:spacing w:after="0" w:line="240" w:lineRule="auto"/>
              <w:outlineLvl w:val="0"/>
              <w:rPr>
                <w:rFonts w:ascii="Times New Roman" w:hAnsi="Times New Roman" w:cs="Times New Roman"/>
                <w:sz w:val="24"/>
                <w:szCs w:val="24"/>
              </w:rPr>
            </w:pPr>
            <w:r w:rsidRPr="008D48B3">
              <w:rPr>
                <w:rFonts w:ascii="Times New Roman" w:hAnsi="Times New Roman" w:cs="Times New Roman"/>
                <w:sz w:val="24"/>
                <w:szCs w:val="24"/>
              </w:rPr>
              <w:t>нанимателя (работодателя)</w:t>
            </w:r>
            <w:r>
              <w:rPr>
                <w:rFonts w:ascii="Times New Roman" w:hAnsi="Times New Roman" w:cs="Times New Roman"/>
                <w:sz w:val="24"/>
                <w:szCs w:val="24"/>
              </w:rPr>
              <w:t xml:space="preserve"> </w:t>
            </w:r>
            <w:r w:rsidRPr="008D48B3">
              <w:rPr>
                <w:rFonts w:ascii="Times New Roman" w:hAnsi="Times New Roman" w:cs="Times New Roman"/>
                <w:sz w:val="24"/>
                <w:szCs w:val="24"/>
              </w:rPr>
              <w:t>о выполнении иной оплачиваемой работы в соответствии</w:t>
            </w:r>
          </w:p>
          <w:p w:rsidR="00CB1971" w:rsidRDefault="00CB1971" w:rsidP="008D48B3">
            <w:pPr>
              <w:autoSpaceDE w:val="0"/>
              <w:autoSpaceDN w:val="0"/>
              <w:adjustRightInd w:val="0"/>
              <w:spacing w:after="0" w:line="240" w:lineRule="auto"/>
              <w:outlineLvl w:val="0"/>
              <w:rPr>
                <w:rFonts w:ascii="Times New Roman" w:hAnsi="Times New Roman" w:cs="Times New Roman"/>
                <w:sz w:val="24"/>
                <w:szCs w:val="24"/>
              </w:rPr>
            </w:pPr>
            <w:r w:rsidRPr="008D48B3">
              <w:rPr>
                <w:rFonts w:ascii="Times New Roman" w:hAnsi="Times New Roman" w:cs="Times New Roman"/>
                <w:sz w:val="24"/>
                <w:szCs w:val="24"/>
              </w:rPr>
              <w:t xml:space="preserve">с частью 2 статьи 11 Федерального закона </w:t>
            </w:r>
            <w:r>
              <w:rPr>
                <w:rFonts w:ascii="Times New Roman" w:hAnsi="Times New Roman" w:cs="Times New Roman"/>
                <w:sz w:val="24"/>
                <w:szCs w:val="24"/>
              </w:rPr>
              <w:t>«</w:t>
            </w:r>
            <w:r w:rsidRPr="008D48B3">
              <w:rPr>
                <w:rFonts w:ascii="Times New Roman" w:hAnsi="Times New Roman" w:cs="Times New Roman"/>
                <w:sz w:val="24"/>
                <w:szCs w:val="24"/>
              </w:rPr>
              <w:t>О муниципальной службе в Российской</w:t>
            </w:r>
            <w:r w:rsidR="006A6B83">
              <w:rPr>
                <w:rFonts w:ascii="Times New Roman" w:hAnsi="Times New Roman" w:cs="Times New Roman"/>
                <w:sz w:val="24"/>
                <w:szCs w:val="24"/>
              </w:rPr>
              <w:t xml:space="preserve"> </w:t>
            </w:r>
            <w:r w:rsidRPr="008D48B3">
              <w:rPr>
                <w:rFonts w:ascii="Times New Roman" w:hAnsi="Times New Roman" w:cs="Times New Roman"/>
                <w:sz w:val="24"/>
                <w:szCs w:val="24"/>
              </w:rPr>
              <w:t>Федерации</w:t>
            </w:r>
            <w:r>
              <w:rPr>
                <w:rFonts w:ascii="Times New Roman" w:hAnsi="Times New Roman" w:cs="Times New Roman"/>
                <w:sz w:val="24"/>
                <w:szCs w:val="24"/>
              </w:rPr>
              <w:t>»</w:t>
            </w:r>
            <w:r w:rsidRPr="008D48B3">
              <w:rPr>
                <w:rFonts w:ascii="Times New Roman" w:hAnsi="Times New Roman" w:cs="Times New Roman"/>
                <w:sz w:val="24"/>
                <w:szCs w:val="24"/>
              </w:rPr>
              <w:t xml:space="preserve"> </w:t>
            </w:r>
          </w:p>
          <w:p w:rsidR="00CB1971" w:rsidRPr="00B717BE" w:rsidRDefault="00CB1971" w:rsidP="008D48B3">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jc w:val="center"/>
            </w:pPr>
            <w:r w:rsidRPr="002963B7">
              <w:rPr>
                <w:rFonts w:ascii="Times New Roman" w:hAnsi="Times New Roman" w:cs="Times New Roman"/>
                <w:sz w:val="24"/>
                <w:szCs w:val="24"/>
              </w:rPr>
              <w:t>Руководитель аппарата</w:t>
            </w: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r w:rsidRPr="00B717BE">
              <w:rPr>
                <w:rFonts w:ascii="Times New Roman" w:hAnsi="Times New Roman" w:cs="Times New Roman"/>
                <w:color w:val="000000"/>
                <w:sz w:val="24"/>
                <w:szCs w:val="24"/>
              </w:rPr>
              <w:t>.</w:t>
            </w:r>
          </w:p>
        </w:tc>
        <w:tc>
          <w:tcPr>
            <w:tcW w:w="3145" w:type="pct"/>
          </w:tcPr>
          <w:p w:rsidR="00CB1971" w:rsidRPr="008D48B3" w:rsidRDefault="00CB1971" w:rsidP="008D48B3">
            <w:pPr>
              <w:autoSpaceDE w:val="0"/>
              <w:autoSpaceDN w:val="0"/>
              <w:adjustRightInd w:val="0"/>
              <w:spacing w:after="0" w:line="240" w:lineRule="auto"/>
              <w:outlineLvl w:val="0"/>
              <w:rPr>
                <w:rFonts w:ascii="Times New Roman" w:hAnsi="Times New Roman" w:cs="Times New Roman"/>
                <w:color w:val="000000"/>
                <w:sz w:val="24"/>
                <w:szCs w:val="24"/>
              </w:rPr>
            </w:pPr>
            <w:r w:rsidRPr="008D48B3">
              <w:rPr>
                <w:rFonts w:ascii="Times New Roman" w:hAnsi="Times New Roman" w:cs="Times New Roman"/>
                <w:color w:val="000000"/>
                <w:sz w:val="24"/>
                <w:szCs w:val="24"/>
              </w:rPr>
              <w:t>Организация работы по уведомлению муниципальными служащими представителя</w:t>
            </w:r>
          </w:p>
          <w:p w:rsidR="00CB1971" w:rsidRPr="008D48B3" w:rsidRDefault="00CB1971" w:rsidP="008D48B3">
            <w:pPr>
              <w:autoSpaceDE w:val="0"/>
              <w:autoSpaceDN w:val="0"/>
              <w:adjustRightInd w:val="0"/>
              <w:spacing w:after="0" w:line="240" w:lineRule="auto"/>
              <w:outlineLvl w:val="0"/>
              <w:rPr>
                <w:rFonts w:ascii="Times New Roman" w:hAnsi="Times New Roman" w:cs="Times New Roman"/>
                <w:color w:val="000000"/>
                <w:sz w:val="24"/>
                <w:szCs w:val="24"/>
              </w:rPr>
            </w:pPr>
            <w:r w:rsidRPr="008D48B3">
              <w:rPr>
                <w:rFonts w:ascii="Times New Roman" w:hAnsi="Times New Roman" w:cs="Times New Roman"/>
                <w:color w:val="000000"/>
                <w:sz w:val="24"/>
                <w:szCs w:val="24"/>
              </w:rPr>
              <w:t>нанимателя (работодателя) в случае обращения в целях склонения муниципальных</w:t>
            </w:r>
          </w:p>
          <w:p w:rsidR="00CB1971" w:rsidRDefault="00CB1971" w:rsidP="008D48B3">
            <w:pPr>
              <w:autoSpaceDE w:val="0"/>
              <w:autoSpaceDN w:val="0"/>
              <w:adjustRightInd w:val="0"/>
              <w:spacing w:after="0" w:line="240" w:lineRule="auto"/>
              <w:outlineLvl w:val="0"/>
              <w:rPr>
                <w:rFonts w:ascii="Times New Roman" w:hAnsi="Times New Roman" w:cs="Times New Roman"/>
                <w:color w:val="000000"/>
                <w:sz w:val="24"/>
                <w:szCs w:val="24"/>
              </w:rPr>
            </w:pPr>
            <w:r w:rsidRPr="008D48B3">
              <w:rPr>
                <w:rFonts w:ascii="Times New Roman" w:hAnsi="Times New Roman" w:cs="Times New Roman"/>
                <w:color w:val="000000"/>
                <w:sz w:val="24"/>
                <w:szCs w:val="24"/>
              </w:rPr>
              <w:t>служащих к совершению коррупционных правонарушений и проверке сведений,</w:t>
            </w:r>
            <w:r w:rsidR="006A6B83">
              <w:rPr>
                <w:rFonts w:ascii="Times New Roman" w:hAnsi="Times New Roman" w:cs="Times New Roman"/>
                <w:color w:val="000000"/>
                <w:sz w:val="24"/>
                <w:szCs w:val="24"/>
              </w:rPr>
              <w:t xml:space="preserve"> </w:t>
            </w:r>
            <w:r w:rsidRPr="008D48B3">
              <w:rPr>
                <w:rFonts w:ascii="Times New Roman" w:hAnsi="Times New Roman" w:cs="Times New Roman"/>
                <w:color w:val="000000"/>
                <w:sz w:val="24"/>
                <w:szCs w:val="24"/>
              </w:rPr>
              <w:t xml:space="preserve">содержащихся в указанных обращениях </w:t>
            </w:r>
          </w:p>
          <w:p w:rsidR="00CB1971" w:rsidRPr="00B717BE" w:rsidRDefault="00CB1971" w:rsidP="008D48B3">
            <w:pPr>
              <w:autoSpaceDE w:val="0"/>
              <w:autoSpaceDN w:val="0"/>
              <w:adjustRightInd w:val="0"/>
              <w:spacing w:after="0" w:line="240" w:lineRule="auto"/>
              <w:outlineLvl w:val="0"/>
              <w:rPr>
                <w:rFonts w:ascii="Times New Roman" w:hAnsi="Times New Roman" w:cs="Times New Roman"/>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jc w:val="center"/>
            </w:pPr>
            <w:r w:rsidRPr="002963B7">
              <w:rPr>
                <w:rFonts w:ascii="Times New Roman" w:hAnsi="Times New Roman" w:cs="Times New Roman"/>
                <w:sz w:val="24"/>
                <w:szCs w:val="24"/>
              </w:rPr>
              <w:t>Руководитель аппарата</w:t>
            </w: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17</w:t>
            </w:r>
            <w:r w:rsidRPr="00B717BE">
              <w:rPr>
                <w:rFonts w:ascii="Times New Roman" w:hAnsi="Times New Roman" w:cs="Times New Roman"/>
                <w:color w:val="000000"/>
                <w:sz w:val="24"/>
                <w:szCs w:val="24"/>
              </w:rPr>
              <w:t xml:space="preserve">. </w:t>
            </w:r>
          </w:p>
        </w:tc>
        <w:tc>
          <w:tcPr>
            <w:tcW w:w="3145" w:type="pct"/>
          </w:tcPr>
          <w:p w:rsidR="00CB1971" w:rsidRPr="00B717BE" w:rsidRDefault="00CB1971" w:rsidP="00374365">
            <w:pPr>
              <w:pStyle w:val="aa"/>
              <w:rPr>
                <w:rFonts w:ascii="Times New Roman" w:hAnsi="Times New Roman" w:cs="Times New Roman"/>
                <w:sz w:val="24"/>
                <w:szCs w:val="24"/>
              </w:rPr>
            </w:pPr>
            <w:r w:rsidRPr="00B717BE">
              <w:rPr>
                <w:rFonts w:ascii="Times New Roman" w:hAnsi="Times New Roman" w:cs="Times New Roman"/>
                <w:sz w:val="24"/>
                <w:szCs w:val="24"/>
              </w:rPr>
              <w:t>Проведение проверки исполнения муниципальными служащими запрета нахождения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B1971" w:rsidRPr="00B717BE" w:rsidRDefault="00CB1971" w:rsidP="00374365">
            <w:pPr>
              <w:autoSpaceDE w:val="0"/>
              <w:autoSpaceDN w:val="0"/>
              <w:adjustRightInd w:val="0"/>
              <w:spacing w:after="0" w:line="240" w:lineRule="auto"/>
              <w:outlineLvl w:val="0"/>
              <w:rPr>
                <w:rFonts w:ascii="Times New Roman" w:hAnsi="Times New Roman" w:cs="Times New Roman"/>
                <w:sz w:val="24"/>
                <w:szCs w:val="24"/>
                <w:lang w:eastAsia="ru-RU"/>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jc w:val="center"/>
            </w:pPr>
            <w:r w:rsidRPr="002963B7">
              <w:rPr>
                <w:rFonts w:ascii="Times New Roman" w:hAnsi="Times New Roman" w:cs="Times New Roman"/>
                <w:sz w:val="24"/>
                <w:szCs w:val="24"/>
              </w:rPr>
              <w:t>Руководитель аппарата</w:t>
            </w: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18</w:t>
            </w:r>
            <w:r w:rsidRPr="00B717BE">
              <w:rPr>
                <w:rFonts w:ascii="Times New Roman" w:hAnsi="Times New Roman" w:cs="Times New Roman"/>
                <w:color w:val="000000"/>
                <w:sz w:val="24"/>
                <w:szCs w:val="24"/>
              </w:rPr>
              <w:t>.</w:t>
            </w:r>
          </w:p>
        </w:tc>
        <w:tc>
          <w:tcPr>
            <w:tcW w:w="3145" w:type="pct"/>
          </w:tcPr>
          <w:p w:rsidR="00CB1971" w:rsidRPr="00B717BE" w:rsidRDefault="00CB1971" w:rsidP="00374365">
            <w:pPr>
              <w:autoSpaceDE w:val="0"/>
              <w:autoSpaceDN w:val="0"/>
              <w:adjustRightInd w:val="0"/>
              <w:spacing w:after="0" w:line="240" w:lineRule="auto"/>
              <w:outlineLvl w:val="0"/>
              <w:rPr>
                <w:rFonts w:ascii="Times New Roman" w:hAnsi="Times New Roman" w:cs="Times New Roman"/>
                <w:sz w:val="24"/>
                <w:szCs w:val="24"/>
                <w:lang w:eastAsia="ru-RU"/>
              </w:rPr>
            </w:pPr>
            <w:r w:rsidRPr="00B717BE">
              <w:rPr>
                <w:rFonts w:ascii="Times New Roman" w:hAnsi="Times New Roman" w:cs="Times New Roman"/>
                <w:sz w:val="24"/>
                <w:szCs w:val="24"/>
                <w:lang w:eastAsia="ru-RU"/>
              </w:rPr>
              <w:t xml:space="preserve">Обеспечение проверки соблюдения гражданами, замещавшими должности муниципальной службы, ограничений при заключении ими после ухода </w:t>
            </w:r>
            <w:r w:rsidRPr="00B717BE">
              <w:rPr>
                <w:rFonts w:ascii="Times New Roman" w:hAnsi="Times New Roman" w:cs="Times New Roman"/>
                <w:sz w:val="24"/>
                <w:szCs w:val="24"/>
                <w:lang w:eastAsia="ru-RU"/>
              </w:rPr>
              <w:br/>
              <w:t>с муниципальной службы трудового договора и (или) гражданско-правового договора в случаях, предусмотренных федеральными законами</w:t>
            </w:r>
          </w:p>
          <w:p w:rsidR="00CB1971" w:rsidRPr="00B717BE" w:rsidRDefault="00CB1971" w:rsidP="00374365">
            <w:pPr>
              <w:autoSpaceDE w:val="0"/>
              <w:autoSpaceDN w:val="0"/>
              <w:adjustRightInd w:val="0"/>
              <w:spacing w:after="0" w:line="240" w:lineRule="auto"/>
              <w:outlineLvl w:val="0"/>
              <w:rPr>
                <w:rFonts w:ascii="Times New Roman" w:hAnsi="Times New Roman" w:cs="Times New Roman"/>
                <w:sz w:val="24"/>
                <w:szCs w:val="24"/>
                <w:lang w:eastAsia="ru-RU"/>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3145" w:type="pct"/>
          </w:tcPr>
          <w:p w:rsidR="00CB1971" w:rsidRDefault="00CB1971" w:rsidP="008D48B3">
            <w:pPr>
              <w:autoSpaceDE w:val="0"/>
              <w:autoSpaceDN w:val="0"/>
              <w:adjustRightInd w:val="0"/>
              <w:spacing w:after="0" w:line="240" w:lineRule="auto"/>
              <w:outlineLvl w:val="0"/>
            </w:pPr>
            <w:r w:rsidRPr="008D48B3">
              <w:rPr>
                <w:rFonts w:ascii="Times New Roman" w:hAnsi="Times New Roman" w:cs="Times New Roman"/>
                <w:sz w:val="24"/>
                <w:szCs w:val="24"/>
                <w:lang w:eastAsia="ru-RU"/>
              </w:rPr>
              <w:t>Разработка и утверждение памяток для муниципальных служащих</w:t>
            </w:r>
            <w:r>
              <w:rPr>
                <w:rFonts w:ascii="Times New Roman" w:hAnsi="Times New Roman" w:cs="Times New Roman"/>
                <w:sz w:val="24"/>
                <w:szCs w:val="24"/>
                <w:lang w:eastAsia="ru-RU"/>
              </w:rPr>
              <w:t xml:space="preserve"> по антикоррупционной тематике, в том числе </w:t>
            </w:r>
            <w:r w:rsidRPr="008D48B3">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8D48B3">
              <w:rPr>
                <w:rFonts w:ascii="Times New Roman" w:hAnsi="Times New Roman" w:cs="Times New Roman"/>
                <w:sz w:val="24"/>
                <w:szCs w:val="24"/>
                <w:lang w:eastAsia="ru-RU"/>
              </w:rPr>
              <w:t>предотвращению и урегулированию конфликта интересов</w:t>
            </w:r>
            <w:r>
              <w:t xml:space="preserve"> </w:t>
            </w:r>
          </w:p>
          <w:p w:rsidR="00CB1971" w:rsidRPr="00B717BE" w:rsidRDefault="00CB1971" w:rsidP="008D48B3">
            <w:pPr>
              <w:autoSpaceDE w:val="0"/>
              <w:autoSpaceDN w:val="0"/>
              <w:adjustRightInd w:val="0"/>
              <w:spacing w:after="0" w:line="240" w:lineRule="auto"/>
              <w:outlineLvl w:val="0"/>
              <w:rPr>
                <w:rFonts w:ascii="Times New Roman" w:hAnsi="Times New Roman" w:cs="Times New Roman"/>
                <w:sz w:val="24"/>
                <w:szCs w:val="24"/>
                <w:lang w:eastAsia="ru-RU"/>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8D48B3">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5000" w:type="pct"/>
            <w:gridSpan w:val="4"/>
          </w:tcPr>
          <w:p w:rsidR="00CB1971" w:rsidRPr="00B717BE" w:rsidRDefault="00CB1971" w:rsidP="00374365">
            <w:pPr>
              <w:pStyle w:val="a4"/>
              <w:spacing w:after="0" w:line="240" w:lineRule="auto"/>
              <w:ind w:left="360"/>
              <w:rPr>
                <w:rFonts w:ascii="Times New Roman" w:hAnsi="Times New Roman" w:cs="Times New Roman"/>
                <w:color w:val="000000"/>
                <w:sz w:val="24"/>
                <w:szCs w:val="24"/>
              </w:rPr>
            </w:pPr>
          </w:p>
          <w:p w:rsidR="00CB1971" w:rsidRPr="00B717BE" w:rsidRDefault="00CB1971" w:rsidP="00374365">
            <w:pPr>
              <w:pStyle w:val="a4"/>
              <w:spacing w:after="0" w:line="240" w:lineRule="auto"/>
              <w:ind w:left="36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3. Антикоррупционная экспертиза муниципальных нормативных правовых актов и их проектов</w:t>
            </w:r>
          </w:p>
          <w:p w:rsidR="00CB1971" w:rsidRPr="00B717BE" w:rsidRDefault="00CB1971" w:rsidP="00374365">
            <w:pPr>
              <w:pStyle w:val="a4"/>
              <w:spacing w:after="0" w:line="240" w:lineRule="auto"/>
              <w:ind w:left="360"/>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3.1.</w:t>
            </w:r>
          </w:p>
        </w:tc>
        <w:tc>
          <w:tcPr>
            <w:tcW w:w="3145" w:type="pct"/>
          </w:tcPr>
          <w:p w:rsidR="00CB1971" w:rsidRDefault="00CB1971" w:rsidP="00BF18B6">
            <w:pPr>
              <w:pStyle w:val="aa"/>
              <w:rPr>
                <w:rFonts w:ascii="Times New Roman" w:hAnsi="Times New Roman" w:cs="Times New Roman"/>
                <w:sz w:val="24"/>
              </w:rPr>
            </w:pPr>
            <w:r w:rsidRPr="00BF18B6">
              <w:rPr>
                <w:rFonts w:ascii="Times New Roman" w:hAnsi="Times New Roman" w:cs="Times New Roman"/>
                <w:sz w:val="24"/>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муниципального образования от 06.06.2009 года № 235 «Об утверждении Порядка проведения антикоррупционной экспертизы нормативных правовых актов органов местного самоуправления МО «Мезенский район» их проектов»</w:t>
            </w:r>
          </w:p>
          <w:p w:rsidR="00BF18B6" w:rsidRPr="00BF18B6" w:rsidRDefault="00BF18B6" w:rsidP="00BF18B6">
            <w:pPr>
              <w:pStyle w:val="aa"/>
              <w:rPr>
                <w:rFonts w:ascii="Times New Roman" w:hAnsi="Times New Roman" w:cs="Times New Roman"/>
                <w:sz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3.2.</w:t>
            </w:r>
          </w:p>
        </w:tc>
        <w:tc>
          <w:tcPr>
            <w:tcW w:w="3145" w:type="pct"/>
          </w:tcPr>
          <w:p w:rsidR="00CB1971" w:rsidRPr="00B717BE" w:rsidRDefault="00CB1971" w:rsidP="001E5D62">
            <w:pPr>
              <w:spacing w:after="0" w:line="240" w:lineRule="auto"/>
              <w:rPr>
                <w:rFonts w:ascii="Times New Roman" w:hAnsi="Times New Roman" w:cs="Times New Roman"/>
                <w:color w:val="000000" w:themeColor="text1"/>
                <w:sz w:val="24"/>
                <w:szCs w:val="24"/>
              </w:rPr>
            </w:pPr>
            <w:r w:rsidRPr="00B717BE">
              <w:rPr>
                <w:rFonts w:ascii="Times New Roman" w:hAnsi="Times New Roman" w:cs="Times New Roman"/>
                <w:color w:val="000000" w:themeColor="text1"/>
                <w:sz w:val="24"/>
                <w:szCs w:val="24"/>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w:t>
            </w:r>
            <w:r>
              <w:rPr>
                <w:rFonts w:ascii="Times New Roman" w:hAnsi="Times New Roman" w:cs="Times New Roman"/>
                <w:color w:val="000000" w:themeColor="text1"/>
                <w:sz w:val="24"/>
                <w:szCs w:val="24"/>
              </w:rPr>
              <w:t xml:space="preserve"> </w:t>
            </w:r>
            <w:r w:rsidRPr="00B717BE">
              <w:rPr>
                <w:rFonts w:ascii="Times New Roman" w:hAnsi="Times New Roman" w:cs="Times New Roman"/>
                <w:color w:val="000000" w:themeColor="text1"/>
                <w:sz w:val="24"/>
                <w:szCs w:val="24"/>
              </w:rPr>
              <w:t xml:space="preserve">обеспечение размещения проектов муниципальных </w:t>
            </w:r>
            <w:r w:rsidRPr="00B717BE">
              <w:rPr>
                <w:rFonts w:ascii="Times New Roman" w:hAnsi="Times New Roman" w:cs="Times New Roman"/>
                <w:color w:val="000000" w:themeColor="text1"/>
                <w:sz w:val="24"/>
                <w:szCs w:val="24"/>
              </w:rPr>
              <w:lastRenderedPageBreak/>
              <w:t xml:space="preserve">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w:t>
            </w:r>
            <w:r>
              <w:rPr>
                <w:rFonts w:ascii="Times New Roman" w:hAnsi="Times New Roman" w:cs="Times New Roman"/>
                <w:color w:val="000000" w:themeColor="text1"/>
                <w:sz w:val="24"/>
                <w:szCs w:val="24"/>
              </w:rPr>
              <w:t>«</w:t>
            </w:r>
            <w:r w:rsidRPr="00B717BE">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lastRenderedPageBreak/>
              <w:t xml:space="preserve">в течение срока действия плана </w:t>
            </w: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lastRenderedPageBreak/>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lastRenderedPageBreak/>
              <w:t>3.3.</w:t>
            </w:r>
          </w:p>
        </w:tc>
        <w:tc>
          <w:tcPr>
            <w:tcW w:w="3145" w:type="pct"/>
          </w:tcPr>
          <w:p w:rsidR="00CB1971" w:rsidRPr="00B717BE" w:rsidRDefault="00CB1971" w:rsidP="00374365">
            <w:pPr>
              <w:spacing w:after="0" w:line="240" w:lineRule="auto"/>
              <w:rPr>
                <w:rFonts w:ascii="Times New Roman" w:hAnsi="Times New Roman" w:cs="Times New Roman"/>
                <w:sz w:val="24"/>
                <w:szCs w:val="24"/>
              </w:rPr>
            </w:pPr>
            <w:r w:rsidRPr="00B717BE">
              <w:rPr>
                <w:rFonts w:ascii="Times New Roman" w:hAnsi="Times New Roman" w:cs="Times New Roman"/>
                <w:sz w:val="24"/>
                <w:szCs w:val="24"/>
              </w:rPr>
              <w:t>Обеспечение своевременного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p w:rsidR="00CB1971" w:rsidRPr="00B717BE" w:rsidRDefault="00CB1971" w:rsidP="00374365">
            <w:pPr>
              <w:spacing w:after="0" w:line="240" w:lineRule="auto"/>
              <w:rPr>
                <w:rFonts w:ascii="Times New Roman" w:hAnsi="Times New Roman" w:cs="Times New Roman"/>
                <w:color w:val="000000" w:themeColor="text1"/>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8A05A7" w:rsidTr="00BB36C9">
        <w:tc>
          <w:tcPr>
            <w:tcW w:w="239" w:type="pct"/>
          </w:tcPr>
          <w:p w:rsidR="00CB1971" w:rsidRPr="008A05A7" w:rsidRDefault="00CB1971" w:rsidP="00374365">
            <w:pPr>
              <w:spacing w:after="0" w:line="240" w:lineRule="auto"/>
              <w:jc w:val="center"/>
              <w:rPr>
                <w:rFonts w:ascii="Times New Roman" w:hAnsi="Times New Roman" w:cs="Times New Roman"/>
                <w:color w:val="000000"/>
                <w:sz w:val="24"/>
                <w:szCs w:val="24"/>
              </w:rPr>
            </w:pPr>
            <w:r w:rsidRPr="008A05A7">
              <w:rPr>
                <w:rFonts w:ascii="Times New Roman" w:hAnsi="Times New Roman" w:cs="Times New Roman"/>
                <w:color w:val="000000"/>
                <w:sz w:val="24"/>
                <w:szCs w:val="24"/>
              </w:rPr>
              <w:t xml:space="preserve">3.4. </w:t>
            </w:r>
          </w:p>
          <w:p w:rsidR="00CB1971" w:rsidRPr="008A05A7" w:rsidRDefault="00CB1971" w:rsidP="00374365">
            <w:pPr>
              <w:spacing w:after="0" w:line="240" w:lineRule="auto"/>
              <w:jc w:val="center"/>
              <w:rPr>
                <w:rFonts w:ascii="Times New Roman" w:hAnsi="Times New Roman" w:cs="Times New Roman"/>
                <w:color w:val="000000"/>
                <w:sz w:val="24"/>
                <w:szCs w:val="24"/>
              </w:rPr>
            </w:pPr>
          </w:p>
        </w:tc>
        <w:tc>
          <w:tcPr>
            <w:tcW w:w="3145" w:type="pct"/>
          </w:tcPr>
          <w:p w:rsidR="00CB1971" w:rsidRPr="008A05A7" w:rsidRDefault="00CB1971" w:rsidP="00AF1066">
            <w:pPr>
              <w:spacing w:after="0" w:line="240" w:lineRule="auto"/>
              <w:rPr>
                <w:rFonts w:ascii="Times New Roman" w:hAnsi="Times New Roman" w:cs="Times New Roman"/>
                <w:sz w:val="24"/>
                <w:szCs w:val="24"/>
              </w:rPr>
            </w:pPr>
            <w:r w:rsidRPr="008A05A7">
              <w:rPr>
                <w:rFonts w:ascii="Times New Roman" w:hAnsi="Times New Roman" w:cs="Times New Roman"/>
                <w:sz w:val="24"/>
                <w:szCs w:val="24"/>
              </w:rPr>
              <w:t>Организация взаимодействия с органами прокуратуры и правовым департаментом администрации Губернатора Архангельской области и Правительства Архангельской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w:t>
            </w:r>
          </w:p>
        </w:tc>
        <w:tc>
          <w:tcPr>
            <w:tcW w:w="731" w:type="pct"/>
          </w:tcPr>
          <w:p w:rsidR="00CB1971" w:rsidRPr="008A05A7"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8A05A7">
            <w:pPr>
              <w:spacing w:after="0" w:line="240" w:lineRule="auto"/>
              <w:jc w:val="center"/>
              <w:rPr>
                <w:rFonts w:ascii="Times New Roman" w:hAnsi="Times New Roman" w:cs="Times New Roman"/>
                <w:color w:val="000000"/>
                <w:sz w:val="24"/>
                <w:szCs w:val="24"/>
              </w:rPr>
            </w:pPr>
          </w:p>
        </w:tc>
        <w:tc>
          <w:tcPr>
            <w:tcW w:w="3145" w:type="pct"/>
          </w:tcPr>
          <w:p w:rsidR="00CB1971" w:rsidRPr="00B717BE" w:rsidRDefault="00CB1971" w:rsidP="00EC3D6B">
            <w:pPr>
              <w:autoSpaceDE w:val="0"/>
              <w:autoSpaceDN w:val="0"/>
              <w:adjustRightInd w:val="0"/>
              <w:spacing w:after="0" w:line="240" w:lineRule="auto"/>
              <w:jc w:val="both"/>
              <w:rPr>
                <w:rFonts w:ascii="Times New Roman" w:hAnsi="Times New Roman" w:cs="Times New Roman"/>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p>
        </w:tc>
        <w:tc>
          <w:tcPr>
            <w:tcW w:w="885" w:type="pct"/>
          </w:tcPr>
          <w:p w:rsidR="00CB1971" w:rsidRPr="00B717BE" w:rsidRDefault="00CB1971" w:rsidP="00374365">
            <w:pPr>
              <w:spacing w:after="0" w:line="240" w:lineRule="auto"/>
              <w:jc w:val="both"/>
              <w:rPr>
                <w:rFonts w:ascii="Times New Roman" w:hAnsi="Times New Roman" w:cs="Times New Roman"/>
                <w:color w:val="000000"/>
                <w:sz w:val="24"/>
                <w:szCs w:val="24"/>
              </w:rPr>
            </w:pPr>
          </w:p>
        </w:tc>
      </w:tr>
      <w:tr w:rsidR="00CB1971" w:rsidRPr="00B717BE" w:rsidTr="00BB36C9">
        <w:tc>
          <w:tcPr>
            <w:tcW w:w="5000" w:type="pct"/>
            <w:gridSpan w:val="4"/>
          </w:tcPr>
          <w:p w:rsidR="00CB1971" w:rsidRPr="00B717BE" w:rsidRDefault="00CB1971" w:rsidP="00374365">
            <w:pPr>
              <w:pStyle w:val="a4"/>
              <w:spacing w:after="0" w:line="240" w:lineRule="auto"/>
              <w:ind w:left="360"/>
              <w:rPr>
                <w:rFonts w:ascii="Times New Roman" w:hAnsi="Times New Roman" w:cs="Times New Roman"/>
                <w:color w:val="000000"/>
                <w:sz w:val="24"/>
                <w:szCs w:val="24"/>
              </w:rPr>
            </w:pPr>
          </w:p>
          <w:p w:rsidR="00CB1971" w:rsidRPr="00B717BE" w:rsidRDefault="00CB1971" w:rsidP="00374365">
            <w:pPr>
              <w:pStyle w:val="a4"/>
              <w:spacing w:after="0" w:line="240" w:lineRule="auto"/>
              <w:ind w:left="0"/>
              <w:jc w:val="center"/>
              <w:rPr>
                <w:rFonts w:ascii="Times New Roman" w:hAnsi="Times New Roman" w:cs="Times New Roman"/>
                <w:b/>
                <w:bCs/>
                <w:color w:val="000000" w:themeColor="text1"/>
                <w:sz w:val="24"/>
                <w:szCs w:val="24"/>
              </w:rPr>
            </w:pPr>
            <w:r w:rsidRPr="00B717BE">
              <w:rPr>
                <w:rFonts w:ascii="Times New Roman" w:hAnsi="Times New Roman" w:cs="Times New Roman"/>
                <w:b/>
                <w:bCs/>
                <w:color w:val="000000" w:themeColor="text1"/>
                <w:sz w:val="24"/>
                <w:szCs w:val="24"/>
              </w:rPr>
              <w:t xml:space="preserve">4. Участие институтов гражданского общества в деятельности </w:t>
            </w:r>
            <w:r w:rsidRPr="00B717BE">
              <w:rPr>
                <w:rFonts w:ascii="Times New Roman" w:hAnsi="Times New Roman" w:cs="Times New Roman"/>
                <w:b/>
                <w:bCs/>
                <w:color w:val="000000" w:themeColor="text1"/>
                <w:sz w:val="24"/>
                <w:szCs w:val="24"/>
              </w:rPr>
              <w:br/>
              <w:t xml:space="preserve">администрации муниципального образования </w:t>
            </w:r>
          </w:p>
          <w:p w:rsidR="00CB1971" w:rsidRPr="00B717BE" w:rsidRDefault="00CB1971" w:rsidP="00374365">
            <w:pPr>
              <w:pStyle w:val="a4"/>
              <w:spacing w:after="0" w:line="240" w:lineRule="auto"/>
              <w:ind w:left="360"/>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4.1.</w:t>
            </w:r>
          </w:p>
        </w:tc>
        <w:tc>
          <w:tcPr>
            <w:tcW w:w="3145" w:type="pct"/>
          </w:tcPr>
          <w:p w:rsidR="00CB1971" w:rsidRPr="00B717BE" w:rsidRDefault="00CB1971" w:rsidP="00374365">
            <w:pPr>
              <w:autoSpaceDE w:val="0"/>
              <w:autoSpaceDN w:val="0"/>
              <w:adjustRightInd w:val="0"/>
              <w:spacing w:after="0" w:line="240" w:lineRule="auto"/>
              <w:rPr>
                <w:rFonts w:ascii="Times New Roman" w:hAnsi="Times New Roman" w:cs="Times New Roman"/>
                <w:sz w:val="24"/>
                <w:szCs w:val="24"/>
              </w:rPr>
            </w:pPr>
            <w:r w:rsidRPr="00B717BE">
              <w:rPr>
                <w:rFonts w:ascii="Times New Roman" w:hAnsi="Times New Roman" w:cs="Times New Roman"/>
                <w:color w:val="000000"/>
                <w:sz w:val="24"/>
                <w:szCs w:val="24"/>
              </w:rPr>
              <w:t>Обеспечение возможности участия общественных объединений и иных некоммерческих организаций</w:t>
            </w:r>
            <w:r>
              <w:rPr>
                <w:rFonts w:ascii="Times New Roman" w:hAnsi="Times New Roman" w:cs="Times New Roman"/>
                <w:color w:val="000000"/>
                <w:sz w:val="24"/>
                <w:szCs w:val="24"/>
              </w:rPr>
              <w:t xml:space="preserve">, </w:t>
            </w:r>
            <w:r w:rsidRPr="00B717BE">
              <w:rPr>
                <w:rFonts w:ascii="Times New Roman" w:hAnsi="Times New Roman" w:cs="Times New Roman"/>
                <w:color w:val="000000"/>
                <w:sz w:val="24"/>
                <w:szCs w:val="24"/>
              </w:rPr>
              <w:t xml:space="preserve"> </w:t>
            </w:r>
            <w:r w:rsidRPr="00B717BE">
              <w:rPr>
                <w:rFonts w:ascii="Times New Roman" w:hAnsi="Times New Roman" w:cs="Times New Roman"/>
                <w:sz w:val="24"/>
                <w:szCs w:val="24"/>
              </w:rPr>
              <w:t>представителей общественности, ученых и иных специалистов</w:t>
            </w:r>
            <w:r w:rsidRPr="00B717BE">
              <w:rPr>
                <w:rFonts w:ascii="Times New Roman" w:hAnsi="Times New Roman" w:cs="Times New Roman"/>
                <w:color w:val="000000"/>
                <w:sz w:val="24"/>
                <w:szCs w:val="24"/>
              </w:rPr>
              <w:t xml:space="preserve"> в работе совещательных и вспомогательных органов при главе муниципального образования</w:t>
            </w:r>
            <w:r w:rsidRPr="00B717BE">
              <w:rPr>
                <w:rFonts w:ascii="Times New Roman" w:hAnsi="Times New Roman" w:cs="Times New Roman"/>
                <w:sz w:val="24"/>
                <w:szCs w:val="24"/>
              </w:rPr>
              <w:t>, в проводимых им мероприятиях, в том числе</w:t>
            </w:r>
            <w:r>
              <w:rPr>
                <w:rFonts w:ascii="Times New Roman" w:hAnsi="Times New Roman" w:cs="Times New Roman"/>
                <w:sz w:val="24"/>
                <w:szCs w:val="24"/>
              </w:rPr>
              <w:t xml:space="preserve"> </w:t>
            </w:r>
            <w:r w:rsidRPr="00B717BE">
              <w:rPr>
                <w:rFonts w:ascii="Times New Roman" w:hAnsi="Times New Roman" w:cs="Times New Roman"/>
                <w:sz w:val="24"/>
                <w:szCs w:val="24"/>
              </w:rPr>
              <w:t xml:space="preserve">проведение мониторинга составов </w:t>
            </w:r>
            <w:r w:rsidRPr="00B717BE">
              <w:rPr>
                <w:rFonts w:ascii="Times New Roman" w:hAnsi="Times New Roman" w:cs="Times New Roman"/>
                <w:color w:val="000000"/>
                <w:sz w:val="24"/>
                <w:szCs w:val="24"/>
              </w:rPr>
              <w:t xml:space="preserve">совещательных и вспомогательных органов при главе муниципального образования и подготовка соответствующих изменений в их </w:t>
            </w:r>
            <w:r w:rsidRPr="00B717BE">
              <w:rPr>
                <w:rFonts w:ascii="Times New Roman" w:hAnsi="Times New Roman" w:cs="Times New Roman"/>
                <w:sz w:val="24"/>
                <w:szCs w:val="24"/>
              </w:rPr>
              <w:t>составы</w:t>
            </w:r>
          </w:p>
          <w:p w:rsidR="00CB1971" w:rsidRPr="00B717BE" w:rsidRDefault="00CB1971" w:rsidP="00374365">
            <w:pPr>
              <w:spacing w:after="0" w:line="240" w:lineRule="auto"/>
              <w:jc w:val="both"/>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в течение срока действия плана </w:t>
            </w: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4.2. </w:t>
            </w:r>
          </w:p>
          <w:p w:rsidR="00CB1971" w:rsidRPr="00B717BE" w:rsidRDefault="00CB1971" w:rsidP="00374365">
            <w:pPr>
              <w:spacing w:after="0" w:line="240" w:lineRule="auto"/>
              <w:jc w:val="center"/>
              <w:rPr>
                <w:rFonts w:ascii="Times New Roman" w:hAnsi="Times New Roman" w:cs="Times New Roman"/>
                <w:color w:val="000000"/>
                <w:sz w:val="24"/>
                <w:szCs w:val="24"/>
              </w:rPr>
            </w:pPr>
          </w:p>
        </w:tc>
        <w:tc>
          <w:tcPr>
            <w:tcW w:w="3145" w:type="pct"/>
          </w:tcPr>
          <w:p w:rsidR="00CB1971" w:rsidRDefault="00CB1971" w:rsidP="005A7F63">
            <w:pPr>
              <w:autoSpaceDE w:val="0"/>
              <w:autoSpaceDN w:val="0"/>
              <w:adjustRightInd w:val="0"/>
              <w:spacing w:after="0" w:line="240" w:lineRule="auto"/>
              <w:rPr>
                <w:rFonts w:ascii="Times New Roman" w:hAnsi="Times New Roman" w:cs="Times New Roman"/>
                <w:sz w:val="24"/>
                <w:szCs w:val="24"/>
                <w:lang w:eastAsia="ru-RU"/>
              </w:rPr>
            </w:pPr>
            <w:r w:rsidRPr="006B0327">
              <w:rPr>
                <w:rFonts w:ascii="Times New Roman" w:hAnsi="Times New Roman" w:cs="Times New Roman"/>
                <w:sz w:val="24"/>
                <w:szCs w:val="24"/>
              </w:rPr>
              <w:t>Принят</w:t>
            </w:r>
            <w:r>
              <w:rPr>
                <w:rFonts w:ascii="Times New Roman" w:hAnsi="Times New Roman" w:cs="Times New Roman"/>
                <w:sz w:val="24"/>
                <w:szCs w:val="24"/>
              </w:rPr>
              <w:t xml:space="preserve">ие </w:t>
            </w:r>
            <w:r w:rsidRPr="006B0327">
              <w:rPr>
                <w:rFonts w:ascii="Times New Roman" w:hAnsi="Times New Roman" w:cs="Times New Roman"/>
                <w:sz w:val="24"/>
                <w:szCs w:val="24"/>
              </w:rPr>
              <w:t xml:space="preserve">мер для обеспечения эффективного взаимодействия </w:t>
            </w:r>
            <w:r>
              <w:rPr>
                <w:rFonts w:ascii="Times New Roman" w:hAnsi="Times New Roman" w:cs="Times New Roman"/>
                <w:sz w:val="24"/>
                <w:szCs w:val="24"/>
              </w:rPr>
              <w:t xml:space="preserve">администрации муниципального образования </w:t>
            </w:r>
            <w:r w:rsidRPr="006B0327">
              <w:rPr>
                <w:rFonts w:ascii="Times New Roman" w:hAnsi="Times New Roman" w:cs="Times New Roman"/>
                <w:sz w:val="24"/>
                <w:szCs w:val="24"/>
              </w:rPr>
              <w:t xml:space="preserve">с институтами гражданского общества посредством создания и функционирования общественного совета при </w:t>
            </w:r>
            <w:r>
              <w:rPr>
                <w:rFonts w:ascii="Times New Roman" w:hAnsi="Times New Roman" w:cs="Times New Roman"/>
                <w:sz w:val="24"/>
                <w:szCs w:val="24"/>
              </w:rPr>
              <w:t xml:space="preserve">администрации муниципального образования в соответствие с </w:t>
            </w:r>
            <w:r>
              <w:rPr>
                <w:rFonts w:ascii="Times New Roman" w:hAnsi="Times New Roman" w:cs="Times New Roman"/>
                <w:sz w:val="24"/>
                <w:szCs w:val="24"/>
                <w:lang w:eastAsia="ru-RU"/>
              </w:rPr>
              <w:t>Федеральным законом от 21 июля 2014 года № 212-ФЗ «Об основах общественного контроля в Российской Федерации»</w:t>
            </w:r>
          </w:p>
          <w:p w:rsidR="00CB1971" w:rsidRPr="00B717BE" w:rsidRDefault="00CB1971" w:rsidP="005A7F63">
            <w:pPr>
              <w:spacing w:after="0" w:line="240" w:lineRule="auto"/>
              <w:rPr>
                <w:rFonts w:ascii="Times New Roman" w:hAnsi="Times New Roman" w:cs="Times New Roman"/>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AC2278">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4.3.</w:t>
            </w:r>
          </w:p>
        </w:tc>
        <w:tc>
          <w:tcPr>
            <w:tcW w:w="3145" w:type="pct"/>
          </w:tcPr>
          <w:p w:rsidR="00CB1971" w:rsidRDefault="00CB1971" w:rsidP="006B0327">
            <w:pPr>
              <w:spacing w:after="0" w:line="240" w:lineRule="auto"/>
              <w:rPr>
                <w:rFonts w:ascii="Times New Roman" w:hAnsi="Times New Roman" w:cs="Times New Roman"/>
                <w:sz w:val="24"/>
                <w:szCs w:val="24"/>
              </w:rPr>
            </w:pPr>
            <w:r w:rsidRPr="006B0327">
              <w:rPr>
                <w:rFonts w:ascii="Times New Roman" w:hAnsi="Times New Roman" w:cs="Times New Roman"/>
                <w:sz w:val="24"/>
                <w:szCs w:val="24"/>
              </w:rPr>
              <w:t xml:space="preserve">Обеспечение участия членов общественного совета </w:t>
            </w:r>
            <w:r>
              <w:rPr>
                <w:rFonts w:ascii="Times New Roman" w:hAnsi="Times New Roman" w:cs="Times New Roman"/>
                <w:sz w:val="24"/>
                <w:szCs w:val="24"/>
              </w:rPr>
              <w:t xml:space="preserve">администрации муниципального образования </w:t>
            </w:r>
            <w:r w:rsidRPr="006B0327">
              <w:rPr>
                <w:rFonts w:ascii="Times New Roman" w:hAnsi="Times New Roman" w:cs="Times New Roman"/>
                <w:sz w:val="24"/>
                <w:szCs w:val="24"/>
              </w:rPr>
              <w:t xml:space="preserve">в деятельности аттестационной </w:t>
            </w:r>
            <w:r>
              <w:rPr>
                <w:rFonts w:ascii="Times New Roman" w:hAnsi="Times New Roman" w:cs="Times New Roman"/>
                <w:sz w:val="24"/>
                <w:szCs w:val="24"/>
              </w:rPr>
              <w:t>(</w:t>
            </w:r>
            <w:r w:rsidRPr="006B0327">
              <w:rPr>
                <w:rFonts w:ascii="Times New Roman" w:hAnsi="Times New Roman" w:cs="Times New Roman"/>
                <w:sz w:val="24"/>
                <w:szCs w:val="24"/>
              </w:rPr>
              <w:t>конкурсной</w:t>
            </w:r>
            <w:r>
              <w:rPr>
                <w:rFonts w:ascii="Times New Roman" w:hAnsi="Times New Roman" w:cs="Times New Roman"/>
                <w:sz w:val="24"/>
                <w:szCs w:val="24"/>
              </w:rPr>
              <w:t xml:space="preserve"> – есть имеется) </w:t>
            </w:r>
            <w:r w:rsidRPr="006B0327">
              <w:rPr>
                <w:rFonts w:ascii="Times New Roman" w:hAnsi="Times New Roman" w:cs="Times New Roman"/>
                <w:sz w:val="24"/>
                <w:szCs w:val="24"/>
              </w:rPr>
              <w:t xml:space="preserve">комиссии в </w:t>
            </w:r>
            <w:r>
              <w:rPr>
                <w:rFonts w:ascii="Times New Roman" w:hAnsi="Times New Roman" w:cs="Times New Roman"/>
                <w:sz w:val="24"/>
                <w:szCs w:val="24"/>
              </w:rPr>
              <w:lastRenderedPageBreak/>
              <w:t xml:space="preserve">муниципальном образовании </w:t>
            </w:r>
          </w:p>
          <w:p w:rsidR="00CB1971" w:rsidRPr="00B717BE" w:rsidRDefault="00CB1971" w:rsidP="006B0327">
            <w:pPr>
              <w:spacing w:after="0" w:line="240" w:lineRule="auto"/>
              <w:rPr>
                <w:rFonts w:ascii="Times New Roman" w:hAnsi="Times New Roman" w:cs="Times New Roman"/>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6B0327">
              <w:rPr>
                <w:rFonts w:ascii="Times New Roman" w:hAnsi="Times New Roman" w:cs="Times New Roman"/>
                <w:color w:val="000000"/>
                <w:sz w:val="24"/>
                <w:szCs w:val="24"/>
              </w:rPr>
              <w:lastRenderedPageBreak/>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lastRenderedPageBreak/>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3145" w:type="pct"/>
          </w:tcPr>
          <w:p w:rsidR="00CB1971" w:rsidRDefault="00CB1971" w:rsidP="00BB69DA">
            <w:pPr>
              <w:spacing w:after="0" w:line="240" w:lineRule="auto"/>
              <w:rPr>
                <w:rFonts w:ascii="Times New Roman" w:hAnsi="Times New Roman" w:cs="Times New Roman"/>
                <w:sz w:val="24"/>
                <w:szCs w:val="24"/>
              </w:rPr>
            </w:pPr>
            <w:r w:rsidRPr="00BB69DA">
              <w:rPr>
                <w:rFonts w:ascii="Times New Roman" w:hAnsi="Times New Roman" w:cs="Times New Roman"/>
                <w:sz w:val="24"/>
                <w:szCs w:val="24"/>
              </w:rPr>
              <w:t>Рассмотрение вопросов реализации антикоррупционной политики</w:t>
            </w:r>
            <w:r>
              <w:rPr>
                <w:rFonts w:ascii="Times New Roman" w:hAnsi="Times New Roman" w:cs="Times New Roman"/>
                <w:sz w:val="24"/>
                <w:szCs w:val="24"/>
              </w:rPr>
              <w:t xml:space="preserve"> в муниципальном образовании</w:t>
            </w:r>
            <w:r w:rsidRPr="00BB69DA">
              <w:rPr>
                <w:rFonts w:ascii="Times New Roman" w:hAnsi="Times New Roman" w:cs="Times New Roman"/>
                <w:sz w:val="24"/>
                <w:szCs w:val="24"/>
              </w:rPr>
              <w:t xml:space="preserve"> на заседаниях общественн</w:t>
            </w:r>
            <w:r>
              <w:rPr>
                <w:rFonts w:ascii="Times New Roman" w:hAnsi="Times New Roman" w:cs="Times New Roman"/>
                <w:sz w:val="24"/>
                <w:szCs w:val="24"/>
              </w:rPr>
              <w:t>ого</w:t>
            </w:r>
            <w:r w:rsidRPr="00BB69DA">
              <w:rPr>
                <w:rFonts w:ascii="Times New Roman" w:hAnsi="Times New Roman" w:cs="Times New Roman"/>
                <w:sz w:val="24"/>
                <w:szCs w:val="24"/>
              </w:rPr>
              <w:t xml:space="preserve"> совет</w:t>
            </w:r>
            <w:r>
              <w:rPr>
                <w:rFonts w:ascii="Times New Roman" w:hAnsi="Times New Roman" w:cs="Times New Roman"/>
                <w:sz w:val="24"/>
                <w:szCs w:val="24"/>
              </w:rPr>
              <w:t xml:space="preserve">а, </w:t>
            </w:r>
            <w:r w:rsidRPr="00B717BE">
              <w:rPr>
                <w:rFonts w:ascii="Times New Roman" w:hAnsi="Times New Roman" w:cs="Times New Roman"/>
                <w:color w:val="000000"/>
                <w:sz w:val="24"/>
                <w:szCs w:val="24"/>
              </w:rPr>
              <w:t>совещательных и вспомогательных органов при главе муниципального образования</w:t>
            </w:r>
            <w:r w:rsidRPr="006B0327">
              <w:rPr>
                <w:rFonts w:ascii="Times New Roman" w:hAnsi="Times New Roman" w:cs="Times New Roman"/>
                <w:sz w:val="24"/>
                <w:szCs w:val="24"/>
              </w:rPr>
              <w:t xml:space="preserve"> </w:t>
            </w:r>
          </w:p>
          <w:p w:rsidR="00CB1971" w:rsidRPr="006B0327" w:rsidRDefault="00CB1971" w:rsidP="00BB69DA">
            <w:pPr>
              <w:spacing w:after="0" w:line="240" w:lineRule="auto"/>
              <w:rPr>
                <w:rFonts w:ascii="Times New Roman" w:hAnsi="Times New Roman" w:cs="Times New Roman"/>
                <w:sz w:val="24"/>
                <w:szCs w:val="24"/>
              </w:rPr>
            </w:pPr>
          </w:p>
        </w:tc>
        <w:tc>
          <w:tcPr>
            <w:tcW w:w="731" w:type="pct"/>
          </w:tcPr>
          <w:p w:rsidR="00CB1971" w:rsidRPr="006B0327" w:rsidRDefault="00CB1971" w:rsidP="00374365">
            <w:pPr>
              <w:spacing w:after="0" w:line="240" w:lineRule="auto"/>
              <w:jc w:val="center"/>
              <w:rPr>
                <w:rFonts w:ascii="Times New Roman" w:hAnsi="Times New Roman" w:cs="Times New Roman"/>
                <w:color w:val="000000"/>
                <w:sz w:val="24"/>
                <w:szCs w:val="24"/>
              </w:rPr>
            </w:pPr>
            <w:r w:rsidRPr="00BB69DA">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5000" w:type="pct"/>
            <w:gridSpan w:val="4"/>
          </w:tcPr>
          <w:p w:rsidR="00CB1971" w:rsidRPr="00B717BE" w:rsidRDefault="00CB1971" w:rsidP="00374365">
            <w:pPr>
              <w:pStyle w:val="a4"/>
              <w:spacing w:after="0" w:line="240" w:lineRule="auto"/>
              <w:ind w:left="0"/>
              <w:jc w:val="center"/>
              <w:rPr>
                <w:rFonts w:ascii="Times New Roman" w:hAnsi="Times New Roman" w:cs="Times New Roman"/>
                <w:b/>
                <w:bCs/>
                <w:color w:val="000000"/>
                <w:sz w:val="24"/>
                <w:szCs w:val="24"/>
              </w:rPr>
            </w:pPr>
          </w:p>
          <w:p w:rsidR="00CB1971" w:rsidRPr="00BB69DA" w:rsidRDefault="00CB1971" w:rsidP="00BB69DA">
            <w:pPr>
              <w:pStyle w:val="a4"/>
              <w:spacing w:after="0" w:line="240" w:lineRule="auto"/>
              <w:ind w:left="0"/>
              <w:jc w:val="center"/>
              <w:rPr>
                <w:rFonts w:ascii="Times New Roman" w:hAnsi="Times New Roman" w:cs="Times New Roman"/>
                <w:b/>
                <w:bCs/>
                <w:color w:val="000000"/>
                <w:sz w:val="24"/>
                <w:szCs w:val="24"/>
              </w:rPr>
            </w:pPr>
            <w:r w:rsidRPr="00BB69DA">
              <w:rPr>
                <w:rFonts w:ascii="Times New Roman" w:hAnsi="Times New Roman" w:cs="Times New Roman"/>
                <w:b/>
                <w:bCs/>
                <w:color w:val="000000"/>
                <w:sz w:val="24"/>
                <w:szCs w:val="24"/>
              </w:rPr>
              <w:t xml:space="preserve">5. Мероприятия информационно-пропагандистского обеспечения по снижению правового нигилизма населения, формированию антикоррупционного общественного мнения и нетерпимости к коррупционному поведению </w:t>
            </w:r>
          </w:p>
          <w:p w:rsidR="00CB1971" w:rsidRPr="00B717BE" w:rsidRDefault="00CB1971" w:rsidP="00BB69DA">
            <w:pPr>
              <w:pStyle w:val="a4"/>
              <w:spacing w:after="0" w:line="240" w:lineRule="auto"/>
              <w:ind w:left="0"/>
              <w:jc w:val="center"/>
              <w:rPr>
                <w:rFonts w:ascii="Times New Roman" w:hAnsi="Times New Roman" w:cs="Times New Roman"/>
                <w:b/>
                <w:bCs/>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5.1.</w:t>
            </w:r>
          </w:p>
          <w:p w:rsidR="00CB1971" w:rsidRPr="00B717BE"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p>
        </w:tc>
        <w:tc>
          <w:tcPr>
            <w:tcW w:w="3145" w:type="pct"/>
          </w:tcPr>
          <w:p w:rsidR="00CB1971" w:rsidRDefault="00CB1971" w:rsidP="00BB69DA">
            <w:pPr>
              <w:spacing w:after="0" w:line="240" w:lineRule="auto"/>
              <w:rPr>
                <w:rFonts w:ascii="Times New Roman" w:hAnsi="Times New Roman" w:cs="Times New Roman"/>
                <w:color w:val="000000"/>
                <w:sz w:val="24"/>
                <w:szCs w:val="24"/>
              </w:rPr>
            </w:pPr>
            <w:r w:rsidRPr="00BB69DA">
              <w:rPr>
                <w:rFonts w:ascii="Times New Roman" w:hAnsi="Times New Roman" w:cs="Times New Roman"/>
                <w:color w:val="000000"/>
                <w:sz w:val="24"/>
                <w:szCs w:val="24"/>
              </w:rPr>
              <w:t xml:space="preserve">Наполнение на официальном сайте </w:t>
            </w:r>
            <w:r>
              <w:rPr>
                <w:rFonts w:ascii="Times New Roman" w:hAnsi="Times New Roman" w:cs="Times New Roman"/>
                <w:color w:val="000000"/>
                <w:sz w:val="24"/>
                <w:szCs w:val="24"/>
              </w:rPr>
              <w:t xml:space="preserve">муниципального образования Архангельской области </w:t>
            </w:r>
            <w:r w:rsidRPr="00BB69DA">
              <w:rPr>
                <w:rFonts w:ascii="Times New Roman" w:hAnsi="Times New Roman" w:cs="Times New Roman"/>
                <w:color w:val="000000"/>
                <w:sz w:val="24"/>
                <w:szCs w:val="24"/>
              </w:rPr>
              <w:t xml:space="preserve">в информационно-телекоммуникационной сети </w:t>
            </w:r>
            <w:r>
              <w:rPr>
                <w:rFonts w:ascii="Times New Roman" w:hAnsi="Times New Roman" w:cs="Times New Roman"/>
                <w:color w:val="000000"/>
                <w:sz w:val="24"/>
                <w:szCs w:val="24"/>
              </w:rPr>
              <w:t>«</w:t>
            </w:r>
            <w:r w:rsidRPr="00BB69DA">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r w:rsidRPr="00BB69DA">
              <w:rPr>
                <w:rFonts w:ascii="Times New Roman" w:hAnsi="Times New Roman" w:cs="Times New Roman"/>
                <w:color w:val="000000"/>
                <w:sz w:val="24"/>
                <w:szCs w:val="24"/>
              </w:rPr>
              <w:t xml:space="preserve"> специального раздела, посвященного противодействию коррупции, информацией об организации работы по противодействию коррупции в </w:t>
            </w:r>
            <w:r>
              <w:rPr>
                <w:rFonts w:ascii="Times New Roman" w:hAnsi="Times New Roman" w:cs="Times New Roman"/>
                <w:color w:val="000000"/>
                <w:sz w:val="24"/>
                <w:szCs w:val="24"/>
              </w:rPr>
              <w:t>муниципальном образовании;</w:t>
            </w:r>
          </w:p>
          <w:p w:rsidR="00CB1971" w:rsidRPr="00BB69DA" w:rsidRDefault="00CB1971" w:rsidP="00BB69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1971" w:rsidRDefault="00CB1971" w:rsidP="00025ECE">
            <w:pPr>
              <w:spacing w:after="0" w:line="240" w:lineRule="auto"/>
              <w:rPr>
                <w:rFonts w:ascii="Times New Roman" w:hAnsi="Times New Roman" w:cs="Times New Roman"/>
                <w:color w:val="000000"/>
                <w:sz w:val="24"/>
                <w:szCs w:val="24"/>
              </w:rPr>
            </w:pPr>
            <w:r w:rsidRPr="00BB69DA">
              <w:rPr>
                <w:rFonts w:ascii="Times New Roman" w:hAnsi="Times New Roman" w:cs="Times New Roman"/>
                <w:color w:val="000000"/>
                <w:sz w:val="24"/>
                <w:szCs w:val="24"/>
              </w:rPr>
              <w:t xml:space="preserve">из числа сотрудников </w:t>
            </w:r>
            <w:r>
              <w:rPr>
                <w:rFonts w:ascii="Times New Roman" w:hAnsi="Times New Roman" w:cs="Times New Roman"/>
                <w:color w:val="000000"/>
                <w:sz w:val="24"/>
                <w:szCs w:val="24"/>
              </w:rPr>
              <w:t xml:space="preserve">муниципального образования </w:t>
            </w:r>
            <w:r w:rsidRPr="00BB69DA">
              <w:rPr>
                <w:rFonts w:ascii="Times New Roman" w:hAnsi="Times New Roman" w:cs="Times New Roman"/>
                <w:color w:val="000000"/>
                <w:sz w:val="24"/>
                <w:szCs w:val="24"/>
              </w:rPr>
              <w:t>назначить ответственное лицо и включить в его должностн</w:t>
            </w:r>
            <w:r>
              <w:rPr>
                <w:rFonts w:ascii="Times New Roman" w:hAnsi="Times New Roman" w:cs="Times New Roman"/>
                <w:color w:val="000000"/>
                <w:sz w:val="24"/>
                <w:szCs w:val="24"/>
              </w:rPr>
              <w:t xml:space="preserve">ую инструкцию </w:t>
            </w:r>
            <w:r w:rsidRPr="00BB69DA">
              <w:rPr>
                <w:rFonts w:ascii="Times New Roman" w:hAnsi="Times New Roman" w:cs="Times New Roman"/>
                <w:color w:val="000000"/>
                <w:sz w:val="24"/>
                <w:szCs w:val="24"/>
              </w:rPr>
              <w:t>обязанность по наполнению и регулярному обновлению специального раздела, посвященного противодействию коррупции</w:t>
            </w:r>
          </w:p>
          <w:p w:rsidR="00CB1971" w:rsidRPr="00B717BE" w:rsidRDefault="00CB1971" w:rsidP="00025ECE">
            <w:pPr>
              <w:spacing w:after="0" w:line="240" w:lineRule="auto"/>
              <w:rPr>
                <w:rFonts w:ascii="Times New Roman" w:hAnsi="Times New Roman" w:cs="Times New Roman"/>
                <w:color w:val="000000"/>
                <w:sz w:val="24"/>
                <w:szCs w:val="24"/>
              </w:rPr>
            </w:pPr>
          </w:p>
        </w:tc>
        <w:tc>
          <w:tcPr>
            <w:tcW w:w="731" w:type="pct"/>
          </w:tcPr>
          <w:p w:rsidR="00CB1971" w:rsidRDefault="00CB1971" w:rsidP="00374365">
            <w:pPr>
              <w:spacing w:after="0" w:line="240" w:lineRule="auto"/>
              <w:jc w:val="center"/>
              <w:rPr>
                <w:rFonts w:ascii="Times New Roman" w:hAnsi="Times New Roman" w:cs="Times New Roman"/>
                <w:color w:val="000000"/>
                <w:sz w:val="24"/>
                <w:szCs w:val="24"/>
              </w:rPr>
            </w:pPr>
            <w:r w:rsidRPr="00025ECE">
              <w:rPr>
                <w:rFonts w:ascii="Times New Roman" w:hAnsi="Times New Roman" w:cs="Times New Roman"/>
                <w:color w:val="000000"/>
                <w:sz w:val="24"/>
                <w:szCs w:val="24"/>
              </w:rPr>
              <w:t>в течение срока действия плана</w:t>
            </w:r>
          </w:p>
          <w:p w:rsidR="00CB1971" w:rsidRDefault="00CB1971" w:rsidP="00374365">
            <w:pPr>
              <w:spacing w:after="0" w:line="240" w:lineRule="auto"/>
              <w:jc w:val="center"/>
              <w:rPr>
                <w:rFonts w:ascii="Times New Roman" w:hAnsi="Times New Roman" w:cs="Times New Roman"/>
                <w:color w:val="000000"/>
                <w:sz w:val="24"/>
                <w:szCs w:val="24"/>
              </w:rPr>
            </w:pPr>
          </w:p>
          <w:p w:rsidR="00CB1971" w:rsidRDefault="00CB1971" w:rsidP="00374365">
            <w:pPr>
              <w:spacing w:after="0" w:line="240" w:lineRule="auto"/>
              <w:jc w:val="center"/>
              <w:rPr>
                <w:rFonts w:ascii="Times New Roman" w:hAnsi="Times New Roman" w:cs="Times New Roman"/>
                <w:color w:val="000000"/>
                <w:sz w:val="24"/>
                <w:szCs w:val="24"/>
              </w:rPr>
            </w:pPr>
          </w:p>
          <w:p w:rsidR="00CB1971" w:rsidRDefault="00CB1971" w:rsidP="00374365">
            <w:pPr>
              <w:spacing w:after="0" w:line="240" w:lineRule="auto"/>
              <w:jc w:val="center"/>
              <w:rPr>
                <w:rFonts w:ascii="Times New Roman" w:hAnsi="Times New Roman" w:cs="Times New Roman"/>
                <w:color w:val="000000"/>
                <w:sz w:val="24"/>
                <w:szCs w:val="24"/>
              </w:rPr>
            </w:pPr>
          </w:p>
          <w:p w:rsidR="00CB1971" w:rsidRPr="00B717BE" w:rsidRDefault="00CB1971" w:rsidP="00374365">
            <w:pPr>
              <w:spacing w:after="0" w:line="240" w:lineRule="auto"/>
              <w:jc w:val="center"/>
              <w:rPr>
                <w:rFonts w:ascii="Times New Roman" w:hAnsi="Times New Roman" w:cs="Times New Roman"/>
                <w:color w:val="000000"/>
                <w:sz w:val="24"/>
                <w:szCs w:val="24"/>
              </w:rPr>
            </w:pPr>
            <w:r w:rsidRPr="00BF18B6">
              <w:rPr>
                <w:rFonts w:ascii="Times New Roman" w:hAnsi="Times New Roman" w:cs="Times New Roman"/>
                <w:color w:val="000000"/>
                <w:sz w:val="24"/>
                <w:szCs w:val="24"/>
                <w:highlight w:val="yellow"/>
              </w:rPr>
              <w:t>до</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5.2.</w:t>
            </w:r>
          </w:p>
        </w:tc>
        <w:tc>
          <w:tcPr>
            <w:tcW w:w="3145" w:type="pct"/>
          </w:tcPr>
          <w:p w:rsidR="00CB1971" w:rsidRDefault="00CB1971" w:rsidP="0037436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025ECE">
              <w:rPr>
                <w:rFonts w:ascii="Times New Roman" w:hAnsi="Times New Roman" w:cs="Times New Roman"/>
                <w:color w:val="000000"/>
                <w:sz w:val="24"/>
                <w:szCs w:val="24"/>
              </w:rPr>
              <w:t>ринят</w:t>
            </w:r>
            <w:r>
              <w:rPr>
                <w:rFonts w:ascii="Times New Roman" w:hAnsi="Times New Roman" w:cs="Times New Roman"/>
                <w:color w:val="000000"/>
                <w:sz w:val="24"/>
                <w:szCs w:val="24"/>
              </w:rPr>
              <w:t>ие</w:t>
            </w:r>
            <w:r w:rsidRPr="00025ECE">
              <w:rPr>
                <w:rFonts w:ascii="Times New Roman" w:hAnsi="Times New Roman" w:cs="Times New Roman"/>
                <w:color w:val="000000"/>
                <w:sz w:val="24"/>
                <w:szCs w:val="24"/>
              </w:rPr>
              <w:t xml:space="preserve">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w:t>
            </w:r>
            <w:r>
              <w:rPr>
                <w:rFonts w:ascii="Times New Roman" w:hAnsi="Times New Roman" w:cs="Times New Roman"/>
                <w:color w:val="000000"/>
                <w:sz w:val="24"/>
                <w:szCs w:val="24"/>
              </w:rPr>
              <w:t xml:space="preserve">муниципальные </w:t>
            </w:r>
            <w:r w:rsidRPr="00025ECE">
              <w:rPr>
                <w:rFonts w:ascii="Times New Roman" w:hAnsi="Times New Roman" w:cs="Times New Roman"/>
                <w:color w:val="000000"/>
                <w:sz w:val="24"/>
                <w:szCs w:val="24"/>
              </w:rPr>
              <w:t>нормативные правовые акты органов местного самоуправления</w:t>
            </w:r>
          </w:p>
          <w:p w:rsidR="00CB1971" w:rsidRPr="00B717BE" w:rsidRDefault="00CB1971" w:rsidP="00374365">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025ECE">
            <w:pPr>
              <w:spacing w:after="0" w:line="240" w:lineRule="auto"/>
              <w:jc w:val="center"/>
              <w:rPr>
                <w:rFonts w:ascii="Times New Roman" w:hAnsi="Times New Roman" w:cs="Times New Roman"/>
                <w:color w:val="000000"/>
                <w:sz w:val="24"/>
                <w:szCs w:val="24"/>
              </w:rPr>
            </w:pPr>
            <w:r w:rsidRPr="00025ECE">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themeColor="text1"/>
                <w:sz w:val="24"/>
                <w:szCs w:val="24"/>
              </w:rPr>
            </w:pPr>
            <w:r w:rsidRPr="00B717BE">
              <w:rPr>
                <w:rFonts w:ascii="Times New Roman" w:hAnsi="Times New Roman" w:cs="Times New Roman"/>
                <w:color w:val="000000" w:themeColor="text1"/>
                <w:sz w:val="24"/>
                <w:szCs w:val="24"/>
              </w:rPr>
              <w:t>5.3.</w:t>
            </w:r>
          </w:p>
        </w:tc>
        <w:tc>
          <w:tcPr>
            <w:tcW w:w="3145" w:type="pct"/>
          </w:tcPr>
          <w:p w:rsidR="00CB1971" w:rsidRDefault="00CB1971" w:rsidP="00025EC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025ECE">
              <w:rPr>
                <w:rFonts w:ascii="Times New Roman" w:hAnsi="Times New Roman" w:cs="Times New Roman"/>
                <w:color w:val="000000" w:themeColor="text1"/>
                <w:sz w:val="24"/>
                <w:szCs w:val="24"/>
              </w:rPr>
              <w:t>азработк</w:t>
            </w:r>
            <w:r>
              <w:rPr>
                <w:rFonts w:ascii="Times New Roman" w:hAnsi="Times New Roman" w:cs="Times New Roman"/>
                <w:color w:val="000000" w:themeColor="text1"/>
                <w:sz w:val="24"/>
                <w:szCs w:val="24"/>
              </w:rPr>
              <w:t>а</w:t>
            </w:r>
            <w:r w:rsidRPr="00025ECE">
              <w:rPr>
                <w:rFonts w:ascii="Times New Roman" w:hAnsi="Times New Roman" w:cs="Times New Roman"/>
                <w:color w:val="000000" w:themeColor="text1"/>
                <w:sz w:val="24"/>
                <w:szCs w:val="24"/>
              </w:rPr>
              <w:t xml:space="preserve">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CB1971" w:rsidRPr="00B717BE" w:rsidRDefault="00CB1971" w:rsidP="00025ECE">
            <w:pPr>
              <w:spacing w:after="0" w:line="240" w:lineRule="auto"/>
              <w:rPr>
                <w:rFonts w:ascii="Times New Roman" w:hAnsi="Times New Roman" w:cs="Times New Roman"/>
                <w:color w:val="000000" w:themeColor="text1"/>
                <w:sz w:val="24"/>
                <w:szCs w:val="24"/>
              </w:rPr>
            </w:pPr>
          </w:p>
        </w:tc>
        <w:tc>
          <w:tcPr>
            <w:tcW w:w="731" w:type="pct"/>
          </w:tcPr>
          <w:p w:rsidR="00CB1971" w:rsidRPr="00B717BE" w:rsidRDefault="00BF18B6" w:rsidP="00025EC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CB1971">
              <w:rPr>
                <w:rFonts w:ascii="Times New Roman" w:hAnsi="Times New Roman" w:cs="Times New Roman"/>
                <w:color w:val="000000" w:themeColor="text1"/>
                <w:sz w:val="24"/>
                <w:szCs w:val="24"/>
              </w:rPr>
              <w:t>о 01 октября</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5.4.</w:t>
            </w:r>
          </w:p>
        </w:tc>
        <w:tc>
          <w:tcPr>
            <w:tcW w:w="3145" w:type="pct"/>
          </w:tcPr>
          <w:p w:rsidR="00CB1971" w:rsidRDefault="00CB1971" w:rsidP="005A7F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025ECE">
              <w:rPr>
                <w:rFonts w:ascii="Times New Roman" w:hAnsi="Times New Roman" w:cs="Times New Roman"/>
                <w:color w:val="000000"/>
                <w:sz w:val="24"/>
                <w:szCs w:val="24"/>
              </w:rPr>
              <w:t>рганиз</w:t>
            </w:r>
            <w:r>
              <w:rPr>
                <w:rFonts w:ascii="Times New Roman" w:hAnsi="Times New Roman" w:cs="Times New Roman"/>
                <w:color w:val="000000"/>
                <w:sz w:val="24"/>
                <w:szCs w:val="24"/>
              </w:rPr>
              <w:t>ация</w:t>
            </w:r>
            <w:r w:rsidRPr="00025ECE">
              <w:rPr>
                <w:rFonts w:ascii="Times New Roman" w:hAnsi="Times New Roman" w:cs="Times New Roman"/>
                <w:color w:val="000000"/>
                <w:sz w:val="24"/>
                <w:szCs w:val="24"/>
              </w:rPr>
              <w:t xml:space="preserve"> проведени</w:t>
            </w:r>
            <w:r>
              <w:rPr>
                <w:rFonts w:ascii="Times New Roman" w:hAnsi="Times New Roman" w:cs="Times New Roman"/>
                <w:color w:val="000000"/>
                <w:sz w:val="24"/>
                <w:szCs w:val="24"/>
              </w:rPr>
              <w:t>я</w:t>
            </w:r>
            <w:r w:rsidRPr="00025E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25ECE">
              <w:rPr>
                <w:rFonts w:ascii="Times New Roman" w:hAnsi="Times New Roman" w:cs="Times New Roman"/>
                <w:color w:val="000000"/>
                <w:sz w:val="24"/>
                <w:szCs w:val="24"/>
              </w:rPr>
              <w:t>прямых линий</w:t>
            </w:r>
            <w:r>
              <w:rPr>
                <w:rFonts w:ascii="Times New Roman" w:hAnsi="Times New Roman" w:cs="Times New Roman"/>
                <w:color w:val="000000"/>
                <w:sz w:val="24"/>
                <w:szCs w:val="24"/>
              </w:rPr>
              <w:t>»</w:t>
            </w:r>
            <w:r w:rsidRPr="00025ECE">
              <w:rPr>
                <w:rFonts w:ascii="Times New Roman" w:hAnsi="Times New Roman" w:cs="Times New Roman"/>
                <w:color w:val="000000"/>
                <w:sz w:val="24"/>
                <w:szCs w:val="24"/>
              </w:rPr>
              <w:t xml:space="preserve"> с гражданами по вопросам</w:t>
            </w:r>
            <w:r>
              <w:rPr>
                <w:rFonts w:ascii="Times New Roman" w:hAnsi="Times New Roman" w:cs="Times New Roman"/>
                <w:color w:val="000000"/>
                <w:sz w:val="24"/>
                <w:szCs w:val="24"/>
              </w:rPr>
              <w:t xml:space="preserve"> </w:t>
            </w:r>
            <w:r w:rsidRPr="00025ECE">
              <w:rPr>
                <w:rFonts w:ascii="Times New Roman" w:hAnsi="Times New Roman" w:cs="Times New Roman"/>
                <w:color w:val="000000"/>
                <w:sz w:val="24"/>
                <w:szCs w:val="24"/>
              </w:rPr>
              <w:lastRenderedPageBreak/>
              <w:t>антикоррупционного просвещения, отнесенным к сфере деятельности органов местного самоуправления</w:t>
            </w:r>
          </w:p>
          <w:p w:rsidR="00CB1971" w:rsidRPr="00B717BE" w:rsidRDefault="00CB1971" w:rsidP="005A7F63">
            <w:pPr>
              <w:spacing w:after="0" w:line="240" w:lineRule="auto"/>
              <w:rPr>
                <w:rFonts w:ascii="Times New Roman" w:hAnsi="Times New Roman" w:cs="Times New Roman"/>
                <w:color w:val="000000"/>
                <w:sz w:val="24"/>
                <w:szCs w:val="24"/>
              </w:rPr>
            </w:pPr>
          </w:p>
        </w:tc>
        <w:tc>
          <w:tcPr>
            <w:tcW w:w="731" w:type="pct"/>
          </w:tcPr>
          <w:p w:rsidR="00CB1971" w:rsidRPr="00B717BE" w:rsidRDefault="00CB1971" w:rsidP="00025ECE">
            <w:pPr>
              <w:spacing w:after="0" w:line="240" w:lineRule="auto"/>
              <w:jc w:val="center"/>
              <w:rPr>
                <w:rFonts w:ascii="Times New Roman" w:hAnsi="Times New Roman" w:cs="Times New Roman"/>
                <w:color w:val="000000"/>
                <w:sz w:val="24"/>
                <w:szCs w:val="24"/>
              </w:rPr>
            </w:pPr>
            <w:r w:rsidRPr="00025ECE">
              <w:rPr>
                <w:rFonts w:ascii="Times New Roman" w:hAnsi="Times New Roman" w:cs="Times New Roman"/>
                <w:color w:val="000000"/>
                <w:sz w:val="24"/>
                <w:szCs w:val="24"/>
              </w:rPr>
              <w:lastRenderedPageBreak/>
              <w:t xml:space="preserve">в течение срока </w:t>
            </w:r>
            <w:r w:rsidRPr="00025ECE">
              <w:rPr>
                <w:rFonts w:ascii="Times New Roman" w:hAnsi="Times New Roman" w:cs="Times New Roman"/>
                <w:color w:val="000000"/>
                <w:sz w:val="24"/>
                <w:szCs w:val="24"/>
              </w:rPr>
              <w:lastRenderedPageBreak/>
              <w:t>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lastRenderedPageBreak/>
              <w:t>5.5.</w:t>
            </w:r>
          </w:p>
        </w:tc>
        <w:tc>
          <w:tcPr>
            <w:tcW w:w="3145" w:type="pct"/>
          </w:tcPr>
          <w:p w:rsidR="00CB1971"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025ECE">
              <w:rPr>
                <w:rFonts w:ascii="Times New Roman" w:hAnsi="Times New Roman" w:cs="Times New Roman"/>
                <w:color w:val="000000" w:themeColor="text1"/>
                <w:sz w:val="24"/>
                <w:szCs w:val="24"/>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сайта</w:t>
            </w:r>
            <w:r>
              <w:rPr>
                <w:rFonts w:ascii="Times New Roman" w:hAnsi="Times New Roman" w:cs="Times New Roman"/>
                <w:color w:val="000000" w:themeColor="text1"/>
                <w:sz w:val="24"/>
                <w:szCs w:val="24"/>
              </w:rPr>
              <w:t xml:space="preserve"> муниципального образования</w:t>
            </w:r>
            <w:r w:rsidRPr="00025ECE">
              <w:rPr>
                <w:rFonts w:ascii="Times New Roman" w:hAnsi="Times New Roman" w:cs="Times New Roman"/>
                <w:color w:val="000000" w:themeColor="text1"/>
                <w:sz w:val="24"/>
                <w:szCs w:val="24"/>
              </w:rPr>
              <w:t xml:space="preserve"> в информационно-телекоммуникационной сети </w:t>
            </w:r>
            <w:r>
              <w:rPr>
                <w:rFonts w:ascii="Times New Roman" w:hAnsi="Times New Roman" w:cs="Times New Roman"/>
                <w:color w:val="000000" w:themeColor="text1"/>
                <w:sz w:val="24"/>
                <w:szCs w:val="24"/>
              </w:rPr>
              <w:t>«</w:t>
            </w:r>
            <w:r w:rsidRPr="00025ECE">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025ECE">
              <w:rPr>
                <w:rFonts w:ascii="Times New Roman" w:hAnsi="Times New Roman" w:cs="Times New Roman"/>
                <w:color w:val="000000" w:themeColor="text1"/>
                <w:sz w:val="24"/>
                <w:szCs w:val="24"/>
              </w:rPr>
              <w:t xml:space="preserve"> </w:t>
            </w:r>
          </w:p>
          <w:p w:rsidR="00CB1971" w:rsidRPr="00B717BE"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31" w:type="pct"/>
          </w:tcPr>
          <w:p w:rsidR="00CB1971" w:rsidRPr="00B717BE" w:rsidRDefault="00CB1971"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3145" w:type="pct"/>
          </w:tcPr>
          <w:p w:rsidR="00CB1971" w:rsidRPr="00475549" w:rsidRDefault="00CB1971" w:rsidP="00475549">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475549">
              <w:rPr>
                <w:rFonts w:ascii="Times New Roman" w:hAnsi="Times New Roman" w:cs="Times New Roman"/>
                <w:color w:val="000000" w:themeColor="text1"/>
                <w:sz w:val="24"/>
                <w:szCs w:val="24"/>
              </w:rPr>
              <w:t xml:space="preserve">Информирование населения </w:t>
            </w:r>
            <w:r>
              <w:rPr>
                <w:rFonts w:ascii="Times New Roman" w:hAnsi="Times New Roman" w:cs="Times New Roman"/>
                <w:color w:val="000000" w:themeColor="text1"/>
                <w:sz w:val="24"/>
                <w:szCs w:val="24"/>
              </w:rPr>
              <w:t>муниципального образования</w:t>
            </w:r>
            <w:r w:rsidRPr="00475549">
              <w:rPr>
                <w:rFonts w:ascii="Times New Roman" w:hAnsi="Times New Roman" w:cs="Times New Roman"/>
                <w:color w:val="000000" w:themeColor="text1"/>
                <w:sz w:val="24"/>
                <w:szCs w:val="24"/>
              </w:rPr>
              <w:t xml:space="preserve">, в том числе через </w:t>
            </w:r>
            <w:r>
              <w:rPr>
                <w:rFonts w:ascii="Times New Roman" w:hAnsi="Times New Roman" w:cs="Times New Roman"/>
                <w:color w:val="000000" w:themeColor="text1"/>
                <w:sz w:val="24"/>
                <w:szCs w:val="24"/>
              </w:rPr>
              <w:t>сайт Правительства Архангельской области</w:t>
            </w:r>
            <w:r w:rsidRPr="005447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«Противодействие коррупции в Архангельской области» </w:t>
            </w:r>
            <w:hyperlink r:id="rId11" w:history="1">
              <w:r w:rsidRPr="00D17CF8">
                <w:rPr>
                  <w:rStyle w:val="ad"/>
                  <w:rFonts w:ascii="Times New Roman" w:hAnsi="Times New Roman" w:cs="Times New Roman"/>
                  <w:sz w:val="24"/>
                  <w:szCs w:val="24"/>
                  <w:lang w:val="en-US"/>
                </w:rPr>
                <w:t>www</w:t>
              </w:r>
              <w:r w:rsidRPr="00D17CF8">
                <w:rPr>
                  <w:rStyle w:val="ad"/>
                  <w:rFonts w:ascii="Times New Roman" w:hAnsi="Times New Roman" w:cs="Times New Roman"/>
                  <w:sz w:val="24"/>
                  <w:szCs w:val="24"/>
                </w:rPr>
                <w:t>.</w:t>
              </w:r>
              <w:r w:rsidRPr="00D17CF8">
                <w:rPr>
                  <w:rStyle w:val="ad"/>
                  <w:rFonts w:ascii="Times New Roman" w:hAnsi="Times New Roman" w:cs="Times New Roman"/>
                  <w:sz w:val="24"/>
                  <w:szCs w:val="24"/>
                  <w:lang w:val="en-US"/>
                </w:rPr>
                <w:t>a</w:t>
              </w:r>
              <w:r w:rsidRPr="00A6211D">
                <w:rPr>
                  <w:rStyle w:val="ad"/>
                  <w:rFonts w:ascii="Times New Roman" w:hAnsi="Times New Roman" w:cs="Times New Roman"/>
                  <w:sz w:val="24"/>
                  <w:szCs w:val="24"/>
                </w:rPr>
                <w:t>№</w:t>
              </w:r>
              <w:r w:rsidRPr="00D17CF8">
                <w:rPr>
                  <w:rStyle w:val="ad"/>
                  <w:rFonts w:ascii="Times New Roman" w:hAnsi="Times New Roman" w:cs="Times New Roman"/>
                  <w:sz w:val="24"/>
                  <w:szCs w:val="24"/>
                  <w:lang w:val="en-US"/>
                </w:rPr>
                <w:t>ticor</w:t>
              </w:r>
              <w:r w:rsidRPr="00D17CF8">
                <w:rPr>
                  <w:rStyle w:val="ad"/>
                  <w:rFonts w:ascii="Times New Roman" w:hAnsi="Times New Roman" w:cs="Times New Roman"/>
                  <w:sz w:val="24"/>
                  <w:szCs w:val="24"/>
                </w:rPr>
                <w:t>29.</w:t>
              </w:r>
              <w:r w:rsidRPr="00D17CF8">
                <w:rPr>
                  <w:rStyle w:val="ad"/>
                  <w:rFonts w:ascii="Times New Roman" w:hAnsi="Times New Roman" w:cs="Times New Roman"/>
                  <w:sz w:val="24"/>
                  <w:szCs w:val="24"/>
                  <w:lang w:val="en-US"/>
                </w:rPr>
                <w:t>ru</w:t>
              </w:r>
            </w:hyperlink>
            <w:r>
              <w:rPr>
                <w:rFonts w:ascii="Times New Roman" w:hAnsi="Times New Roman" w:cs="Times New Roman"/>
                <w:color w:val="000000" w:themeColor="text1"/>
                <w:sz w:val="24"/>
                <w:szCs w:val="24"/>
              </w:rPr>
              <w:t>,</w:t>
            </w:r>
            <w:r w:rsidRPr="005447C3">
              <w:rPr>
                <w:rFonts w:ascii="Times New Roman" w:hAnsi="Times New Roman" w:cs="Times New Roman"/>
                <w:color w:val="000000" w:themeColor="text1"/>
                <w:sz w:val="24"/>
                <w:szCs w:val="24"/>
              </w:rPr>
              <w:t xml:space="preserve"> </w:t>
            </w:r>
            <w:r w:rsidRPr="00475549">
              <w:rPr>
                <w:rFonts w:ascii="Times New Roman" w:hAnsi="Times New Roman" w:cs="Times New Roman"/>
                <w:color w:val="000000" w:themeColor="text1"/>
                <w:sz w:val="24"/>
                <w:szCs w:val="24"/>
              </w:rPr>
              <w:t>официальный сайт</w:t>
            </w:r>
            <w:r>
              <w:rPr>
                <w:rFonts w:ascii="Times New Roman" w:hAnsi="Times New Roman" w:cs="Times New Roman"/>
                <w:color w:val="000000" w:themeColor="text1"/>
                <w:sz w:val="24"/>
                <w:szCs w:val="24"/>
              </w:rPr>
              <w:t xml:space="preserve"> муниципального образования </w:t>
            </w:r>
            <w:r w:rsidRPr="005447C3">
              <w:rPr>
                <w:rFonts w:ascii="Times New Roman" w:hAnsi="Times New Roman" w:cs="Times New Roman"/>
                <w:color w:val="000000" w:themeColor="text1"/>
                <w:sz w:val="24"/>
                <w:szCs w:val="24"/>
              </w:rPr>
              <w:t xml:space="preserve">в информационно-телекоммуникационной сети </w:t>
            </w:r>
            <w:r>
              <w:rPr>
                <w:rFonts w:ascii="Times New Roman" w:hAnsi="Times New Roman" w:cs="Times New Roman"/>
                <w:color w:val="000000" w:themeColor="text1"/>
                <w:sz w:val="24"/>
                <w:szCs w:val="24"/>
              </w:rPr>
              <w:t>«</w:t>
            </w:r>
            <w:r w:rsidRPr="005447C3">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w:t>
            </w:r>
            <w:r w:rsidRPr="00475549">
              <w:rPr>
                <w:rFonts w:ascii="Times New Roman" w:hAnsi="Times New Roman" w:cs="Times New Roman"/>
                <w:color w:val="000000" w:themeColor="text1"/>
                <w:sz w:val="24"/>
                <w:szCs w:val="24"/>
              </w:rPr>
              <w:t xml:space="preserve"> о ходе реализации</w:t>
            </w:r>
          </w:p>
          <w:p w:rsidR="00CB1971" w:rsidRDefault="00CB1971" w:rsidP="005447C3">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475549">
              <w:rPr>
                <w:rFonts w:ascii="Times New Roman" w:hAnsi="Times New Roman" w:cs="Times New Roman"/>
                <w:color w:val="000000" w:themeColor="text1"/>
                <w:sz w:val="24"/>
                <w:szCs w:val="24"/>
              </w:rPr>
              <w:t xml:space="preserve">антикоррупционной политики в </w:t>
            </w:r>
            <w:r>
              <w:rPr>
                <w:rFonts w:ascii="Times New Roman" w:hAnsi="Times New Roman" w:cs="Times New Roman"/>
                <w:color w:val="000000" w:themeColor="text1"/>
                <w:sz w:val="24"/>
                <w:szCs w:val="24"/>
              </w:rPr>
              <w:t>муниципальном образовании</w:t>
            </w:r>
          </w:p>
          <w:p w:rsidR="00CB1971" w:rsidRPr="00025ECE" w:rsidRDefault="00CB1971" w:rsidP="005447C3">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31" w:type="pct"/>
          </w:tcPr>
          <w:p w:rsidR="00CB1971" w:rsidRPr="00B70372" w:rsidRDefault="00CB1971" w:rsidP="00025ECE">
            <w:pPr>
              <w:spacing w:after="0" w:line="240" w:lineRule="auto"/>
              <w:jc w:val="center"/>
              <w:rPr>
                <w:rFonts w:ascii="Times New Roman" w:hAnsi="Times New Roman" w:cs="Times New Roman"/>
                <w:color w:val="000000"/>
                <w:sz w:val="24"/>
                <w:szCs w:val="24"/>
              </w:rPr>
            </w:pPr>
            <w:r w:rsidRPr="005447C3">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5447C3">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B717BE">
              <w:rPr>
                <w:rFonts w:ascii="Times New Roman" w:hAnsi="Times New Roman" w:cs="Times New Roman"/>
                <w:color w:val="000000"/>
                <w:sz w:val="24"/>
                <w:szCs w:val="24"/>
              </w:rPr>
              <w:t>.</w:t>
            </w:r>
          </w:p>
        </w:tc>
        <w:tc>
          <w:tcPr>
            <w:tcW w:w="3145" w:type="pct"/>
          </w:tcPr>
          <w:p w:rsidR="00CB1971" w:rsidRDefault="00CB1971" w:rsidP="00025ECE">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025ECE">
              <w:rPr>
                <w:rFonts w:ascii="Times New Roman" w:hAnsi="Times New Roman" w:cs="Times New Roman"/>
                <w:color w:val="000000" w:themeColor="text1"/>
                <w:sz w:val="24"/>
                <w:szCs w:val="24"/>
              </w:rPr>
              <w:t xml:space="preserve">Включение в ежегодный отчет главы муниципального образования о результатах своей деятельности,  </w:t>
            </w:r>
            <w:r>
              <w:rPr>
                <w:rFonts w:ascii="Times New Roman" w:hAnsi="Times New Roman" w:cs="Times New Roman"/>
                <w:color w:val="000000" w:themeColor="text1"/>
                <w:sz w:val="24"/>
                <w:szCs w:val="24"/>
              </w:rPr>
              <w:t>информации о деятельности</w:t>
            </w:r>
            <w:r w:rsidRPr="00025ECE">
              <w:rPr>
                <w:rFonts w:ascii="Times New Roman" w:hAnsi="Times New Roman" w:cs="Times New Roman"/>
                <w:color w:val="000000" w:themeColor="text1"/>
                <w:sz w:val="24"/>
                <w:szCs w:val="24"/>
              </w:rPr>
              <w:t xml:space="preserve"> администрации муниципального</w:t>
            </w:r>
            <w:r>
              <w:rPr>
                <w:rFonts w:ascii="Times New Roman" w:hAnsi="Times New Roman" w:cs="Times New Roman"/>
                <w:color w:val="000000" w:themeColor="text1"/>
                <w:sz w:val="24"/>
                <w:szCs w:val="24"/>
              </w:rPr>
              <w:t xml:space="preserve"> образования</w:t>
            </w:r>
            <w:r w:rsidRPr="00025ECE">
              <w:rPr>
                <w:rFonts w:ascii="Times New Roman" w:hAnsi="Times New Roman" w:cs="Times New Roman"/>
                <w:color w:val="000000" w:themeColor="text1"/>
                <w:sz w:val="24"/>
                <w:szCs w:val="24"/>
              </w:rPr>
              <w:t>, касающ</w:t>
            </w:r>
            <w:r>
              <w:rPr>
                <w:rFonts w:ascii="Times New Roman" w:hAnsi="Times New Roman" w:cs="Times New Roman"/>
                <w:color w:val="000000" w:themeColor="text1"/>
                <w:sz w:val="24"/>
                <w:szCs w:val="24"/>
              </w:rPr>
              <w:t>ейся</w:t>
            </w:r>
            <w:r w:rsidRPr="00025ECE">
              <w:rPr>
                <w:rFonts w:ascii="Times New Roman" w:hAnsi="Times New Roman" w:cs="Times New Roman"/>
                <w:color w:val="000000" w:themeColor="text1"/>
                <w:sz w:val="24"/>
                <w:szCs w:val="24"/>
              </w:rPr>
              <w:t xml:space="preserve"> предупреждения коррупции и борьбы с ней</w:t>
            </w:r>
          </w:p>
          <w:p w:rsidR="00CB1971" w:rsidRPr="00B717BE" w:rsidRDefault="00CB1971" w:rsidP="00025ECE">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31" w:type="pct"/>
          </w:tcPr>
          <w:p w:rsidR="00CB1971" w:rsidRPr="00B717BE" w:rsidRDefault="00CB1971"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B71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3145" w:type="pct"/>
          </w:tcPr>
          <w:p w:rsidR="00CB1971" w:rsidRDefault="00CB1971" w:rsidP="00025ECE">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025ECE">
              <w:rPr>
                <w:rFonts w:ascii="Times New Roman" w:hAnsi="Times New Roman" w:cs="Times New Roman"/>
                <w:color w:val="000000" w:themeColor="text1"/>
                <w:sz w:val="24"/>
                <w:szCs w:val="24"/>
              </w:rPr>
              <w:t>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p w:rsidR="00CB1971" w:rsidRPr="00025ECE" w:rsidRDefault="00CB1971" w:rsidP="00025ECE">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31" w:type="pct"/>
          </w:tcPr>
          <w:p w:rsidR="00CB1971" w:rsidRPr="00B717BE" w:rsidRDefault="00CB1971"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B71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45" w:type="pct"/>
          </w:tcPr>
          <w:p w:rsidR="00CB1971" w:rsidRPr="00B70372"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B70372">
              <w:rPr>
                <w:rFonts w:ascii="Times New Roman" w:hAnsi="Times New Roman" w:cs="Times New Roman"/>
                <w:color w:val="000000" w:themeColor="text1"/>
                <w:sz w:val="24"/>
                <w:szCs w:val="24"/>
              </w:rPr>
              <w:t>Размещение в зданиях и помещениях, занимаемых</w:t>
            </w:r>
            <w:r>
              <w:rPr>
                <w:rFonts w:ascii="Times New Roman" w:hAnsi="Times New Roman" w:cs="Times New Roman"/>
                <w:color w:val="000000" w:themeColor="text1"/>
                <w:sz w:val="24"/>
                <w:szCs w:val="24"/>
              </w:rPr>
              <w:t xml:space="preserve"> органами местного самоуправления муниципального образования </w:t>
            </w:r>
            <w:r w:rsidRPr="00B70372">
              <w:rPr>
                <w:rFonts w:ascii="Times New Roman" w:hAnsi="Times New Roman" w:cs="Times New Roman"/>
                <w:color w:val="000000" w:themeColor="text1"/>
                <w:sz w:val="24"/>
                <w:szCs w:val="24"/>
              </w:rPr>
              <w:t>и подведомственных им учреждений, мини-плакатов</w:t>
            </w:r>
          </w:p>
          <w:p w:rsidR="00CB1971" w:rsidRPr="00B70372"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B70372">
              <w:rPr>
                <w:rFonts w:ascii="Times New Roman" w:hAnsi="Times New Roman" w:cs="Times New Roman"/>
                <w:color w:val="000000" w:themeColor="text1"/>
                <w:sz w:val="24"/>
                <w:szCs w:val="24"/>
              </w:rPr>
              <w:t>социальной рекламы, направленных на профилактику коррупционных проявлений со</w:t>
            </w:r>
          </w:p>
          <w:p w:rsidR="00CB1971" w:rsidRPr="00B70372"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B70372">
              <w:rPr>
                <w:rFonts w:ascii="Times New Roman" w:hAnsi="Times New Roman" w:cs="Times New Roman"/>
                <w:color w:val="000000" w:themeColor="text1"/>
                <w:sz w:val="24"/>
                <w:szCs w:val="24"/>
              </w:rPr>
              <w:t>стороны граждан и предупреждение коррупционного поведения муниципальных</w:t>
            </w:r>
          </w:p>
          <w:p w:rsidR="00CB1971"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B70372">
              <w:rPr>
                <w:rFonts w:ascii="Times New Roman" w:hAnsi="Times New Roman" w:cs="Times New Roman"/>
                <w:color w:val="000000" w:themeColor="text1"/>
                <w:sz w:val="24"/>
                <w:szCs w:val="24"/>
              </w:rPr>
              <w:t>служащих</w:t>
            </w:r>
          </w:p>
          <w:p w:rsidR="00CB1971" w:rsidRPr="00025ECE" w:rsidRDefault="00CB1971" w:rsidP="00B70372">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31" w:type="pct"/>
          </w:tcPr>
          <w:p w:rsidR="00CB1971" w:rsidRPr="00B717BE" w:rsidRDefault="00CB1971"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B7037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3145" w:type="pct"/>
          </w:tcPr>
          <w:p w:rsidR="00CB1971" w:rsidRDefault="00CB1971" w:rsidP="00025ECE">
            <w:pPr>
              <w:autoSpaceDE w:val="0"/>
              <w:autoSpaceDN w:val="0"/>
              <w:adjustRightInd w:val="0"/>
              <w:spacing w:after="0" w:line="240" w:lineRule="auto"/>
              <w:outlineLvl w:val="0"/>
              <w:rPr>
                <w:rFonts w:ascii="Times New Roman" w:hAnsi="Times New Roman" w:cs="Times New Roman"/>
                <w:color w:val="000000" w:themeColor="text1"/>
                <w:sz w:val="24"/>
                <w:szCs w:val="24"/>
              </w:rPr>
            </w:pPr>
            <w:r w:rsidRPr="00025ECE">
              <w:rPr>
                <w:rFonts w:ascii="Times New Roman" w:hAnsi="Times New Roman" w:cs="Times New Roman"/>
                <w:color w:val="000000" w:themeColor="text1"/>
                <w:sz w:val="24"/>
                <w:szCs w:val="24"/>
              </w:rPr>
              <w:t xml:space="preserve">Организация и проведение 9 декабря (международный день борьбы с коррупцией) </w:t>
            </w:r>
            <w:r w:rsidRPr="00025ECE">
              <w:rPr>
                <w:rFonts w:ascii="Times New Roman" w:hAnsi="Times New Roman" w:cs="Times New Roman"/>
                <w:color w:val="000000" w:themeColor="text1"/>
                <w:sz w:val="24"/>
                <w:szCs w:val="24"/>
              </w:rPr>
              <w:lastRenderedPageBreak/>
              <w:t>мероприятий, направленных на формирование нетерпимости в обществе к коррупционному поведению (по отдельному плану)</w:t>
            </w:r>
          </w:p>
          <w:p w:rsidR="00CB1971" w:rsidRPr="00025ECE" w:rsidRDefault="00CB1971" w:rsidP="00025ECE">
            <w:pPr>
              <w:autoSpaceDE w:val="0"/>
              <w:autoSpaceDN w:val="0"/>
              <w:adjustRightInd w:val="0"/>
              <w:spacing w:after="0" w:line="240" w:lineRule="auto"/>
              <w:outlineLvl w:val="0"/>
              <w:rPr>
                <w:rFonts w:ascii="Times New Roman" w:hAnsi="Times New Roman" w:cs="Times New Roman"/>
                <w:color w:val="000000" w:themeColor="text1"/>
                <w:sz w:val="24"/>
                <w:szCs w:val="24"/>
              </w:rPr>
            </w:pPr>
          </w:p>
        </w:tc>
        <w:tc>
          <w:tcPr>
            <w:tcW w:w="731" w:type="pct"/>
          </w:tcPr>
          <w:p w:rsidR="00CB1971" w:rsidRPr="00B70372" w:rsidRDefault="00CB1971" w:rsidP="00B70372">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lastRenderedPageBreak/>
              <w:t xml:space="preserve">ежегодно </w:t>
            </w:r>
          </w:p>
          <w:p w:rsidR="00CB1971" w:rsidRPr="00B717BE" w:rsidRDefault="00CB1971" w:rsidP="00BF18B6">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lastRenderedPageBreak/>
              <w:t>ноябрь-декабрь</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5000" w:type="pct"/>
            <w:gridSpan w:val="4"/>
          </w:tcPr>
          <w:p w:rsidR="00CB1971" w:rsidRDefault="00CB1971" w:rsidP="005447C3">
            <w:pPr>
              <w:autoSpaceDE w:val="0"/>
              <w:autoSpaceDN w:val="0"/>
              <w:adjustRightInd w:val="0"/>
              <w:spacing w:after="0" w:line="240" w:lineRule="auto"/>
              <w:ind w:firstLine="540"/>
              <w:jc w:val="center"/>
              <w:outlineLvl w:val="1"/>
              <w:rPr>
                <w:rFonts w:ascii="Times New Roman" w:hAnsi="Times New Roman" w:cs="Times New Roman"/>
                <w:b/>
                <w:color w:val="000000"/>
                <w:sz w:val="24"/>
                <w:szCs w:val="24"/>
              </w:rPr>
            </w:pPr>
          </w:p>
          <w:p w:rsidR="00CB1971" w:rsidRDefault="00CB1971" w:rsidP="005447C3">
            <w:pPr>
              <w:autoSpaceDE w:val="0"/>
              <w:autoSpaceDN w:val="0"/>
              <w:adjustRightInd w:val="0"/>
              <w:spacing w:after="0" w:line="240" w:lineRule="auto"/>
              <w:ind w:firstLine="540"/>
              <w:jc w:val="center"/>
              <w:outlineLvl w:val="1"/>
              <w:rPr>
                <w:rFonts w:ascii="Times New Roman" w:hAnsi="Times New Roman" w:cs="Times New Roman"/>
                <w:b/>
                <w:color w:val="000000"/>
                <w:sz w:val="24"/>
                <w:szCs w:val="24"/>
              </w:rPr>
            </w:pPr>
            <w:r w:rsidRPr="00B717BE">
              <w:rPr>
                <w:rFonts w:ascii="Times New Roman" w:hAnsi="Times New Roman" w:cs="Times New Roman"/>
                <w:b/>
                <w:color w:val="000000"/>
                <w:sz w:val="24"/>
                <w:szCs w:val="24"/>
              </w:rPr>
              <w:t xml:space="preserve">6. </w:t>
            </w:r>
            <w:r w:rsidRPr="005447C3">
              <w:rPr>
                <w:rFonts w:ascii="Times New Roman" w:hAnsi="Times New Roman" w:cs="Times New Roman"/>
                <w:b/>
                <w:color w:val="000000"/>
                <w:sz w:val="24"/>
                <w:szCs w:val="24"/>
              </w:rPr>
              <w:t xml:space="preserve">Мероприятия по противодействию коррупции в организациях, подведомственных </w:t>
            </w:r>
            <w:r>
              <w:rPr>
                <w:rFonts w:ascii="Times New Roman" w:hAnsi="Times New Roman" w:cs="Times New Roman"/>
                <w:b/>
                <w:color w:val="000000"/>
                <w:sz w:val="24"/>
                <w:szCs w:val="24"/>
              </w:rPr>
              <w:t>муниципальному образованию</w:t>
            </w:r>
          </w:p>
          <w:p w:rsidR="00CB1971" w:rsidRPr="00B717BE" w:rsidRDefault="00CB1971" w:rsidP="005447C3">
            <w:pPr>
              <w:autoSpaceDE w:val="0"/>
              <w:autoSpaceDN w:val="0"/>
              <w:adjustRightInd w:val="0"/>
              <w:spacing w:after="0" w:line="240" w:lineRule="auto"/>
              <w:ind w:firstLine="540"/>
              <w:jc w:val="center"/>
              <w:outlineLvl w:val="1"/>
              <w:rPr>
                <w:rFonts w:ascii="Times New Roman" w:hAnsi="Times New Roman" w:cs="Times New Roman"/>
                <w:b/>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6.1.</w:t>
            </w:r>
          </w:p>
          <w:p w:rsidR="00CB1971" w:rsidRPr="00B717BE" w:rsidRDefault="00CB1971" w:rsidP="00374365">
            <w:pPr>
              <w:spacing w:after="0" w:line="240" w:lineRule="auto"/>
              <w:jc w:val="center"/>
              <w:rPr>
                <w:rFonts w:ascii="Times New Roman" w:hAnsi="Times New Roman" w:cs="Times New Roman"/>
                <w:color w:val="000000"/>
                <w:sz w:val="24"/>
                <w:szCs w:val="24"/>
              </w:rPr>
            </w:pPr>
          </w:p>
        </w:tc>
        <w:tc>
          <w:tcPr>
            <w:tcW w:w="3145" w:type="pct"/>
          </w:tcPr>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r w:rsidRPr="005447C3">
              <w:rPr>
                <w:rFonts w:ascii="Times New Roman" w:hAnsi="Times New Roman" w:cs="Times New Roman"/>
                <w:color w:val="000000"/>
                <w:sz w:val="24"/>
                <w:szCs w:val="24"/>
              </w:rPr>
              <w:t>С учетом специфики деятельности подведомственных организаций</w:t>
            </w:r>
            <w:r>
              <w:rPr>
                <w:rFonts w:ascii="Times New Roman" w:hAnsi="Times New Roman" w:cs="Times New Roman"/>
                <w:color w:val="000000"/>
                <w:sz w:val="24"/>
                <w:szCs w:val="24"/>
              </w:rPr>
              <w:t xml:space="preserve"> (образование, здравоохранение, ЖКХ)</w:t>
            </w:r>
            <w:r w:rsidRPr="005447C3">
              <w:rPr>
                <w:rFonts w:ascii="Times New Roman" w:hAnsi="Times New Roman" w:cs="Times New Roman"/>
                <w:color w:val="000000"/>
                <w:sz w:val="24"/>
                <w:szCs w:val="24"/>
              </w:rPr>
              <w:t xml:space="preserve"> разработать и утвердить в подведомственных организациях планы работы по противодействию коррупции на 2014 – 2015 годы и обеспечить контроль за выполнением мероприятий, предусмотренных планами</w:t>
            </w:r>
          </w:p>
          <w:p w:rsidR="00CB1971" w:rsidRPr="00B717BE"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3145" w:type="pct"/>
          </w:tcPr>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r w:rsidRPr="005447C3">
              <w:rPr>
                <w:rFonts w:ascii="Times New Roman" w:hAnsi="Times New Roman" w:cs="Times New Roman"/>
                <w:color w:val="000000"/>
                <w:sz w:val="24"/>
                <w:szCs w:val="24"/>
              </w:rPr>
              <w:t>Определение в подведомственных организациях должностного лица (должностных лиц) или структурного подразделения, ответственного за профилактику коррупционных и иных правонарушений</w:t>
            </w:r>
          </w:p>
          <w:p w:rsidR="00CB1971" w:rsidRPr="005447C3"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B717BE"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3145" w:type="pct"/>
          </w:tcPr>
          <w:p w:rsidR="00CB1971" w:rsidRDefault="00CB1971" w:rsidP="00CB7770">
            <w:pPr>
              <w:autoSpaceDE w:val="0"/>
              <w:autoSpaceDN w:val="0"/>
              <w:adjustRightInd w:val="0"/>
              <w:spacing w:after="0" w:line="240" w:lineRule="auto"/>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Обеспеч</w:t>
            </w:r>
            <w:r>
              <w:rPr>
                <w:rFonts w:ascii="Times New Roman" w:hAnsi="Times New Roman" w:cs="Times New Roman"/>
                <w:color w:val="000000"/>
                <w:sz w:val="24"/>
                <w:szCs w:val="24"/>
              </w:rPr>
              <w:t>ение</w:t>
            </w:r>
            <w:r w:rsidRPr="00CB7770">
              <w:rPr>
                <w:rFonts w:ascii="Times New Roman" w:hAnsi="Times New Roman" w:cs="Times New Roman"/>
                <w:color w:val="000000"/>
                <w:sz w:val="24"/>
                <w:szCs w:val="24"/>
              </w:rPr>
              <w:t xml:space="preserve"> применени</w:t>
            </w:r>
            <w:r>
              <w:rPr>
                <w:rFonts w:ascii="Times New Roman" w:hAnsi="Times New Roman" w:cs="Times New Roman"/>
                <w:color w:val="000000"/>
                <w:sz w:val="24"/>
                <w:szCs w:val="24"/>
              </w:rPr>
              <w:t>я</w:t>
            </w:r>
            <w:r w:rsidRPr="00CB7770">
              <w:rPr>
                <w:rFonts w:ascii="Times New Roman" w:hAnsi="Times New Roman" w:cs="Times New Roman"/>
                <w:color w:val="000000"/>
                <w:sz w:val="24"/>
                <w:szCs w:val="24"/>
              </w:rPr>
              <w:t xml:space="preserve">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w:t>
            </w:r>
            <w:r>
              <w:rPr>
                <w:rFonts w:ascii="Times New Roman" w:hAnsi="Times New Roman" w:cs="Times New Roman"/>
                <w:color w:val="000000"/>
                <w:sz w:val="24"/>
                <w:szCs w:val="24"/>
              </w:rPr>
              <w:t>х</w:t>
            </w:r>
          </w:p>
          <w:p w:rsidR="00CB1971" w:rsidRPr="005447C3" w:rsidRDefault="00CB1971" w:rsidP="00CB7770">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Default="00CB1971"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CB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3145" w:type="pct"/>
          </w:tcPr>
          <w:p w:rsidR="00CB1971" w:rsidRDefault="00CB1971" w:rsidP="005A7F63">
            <w:pPr>
              <w:autoSpaceDE w:val="0"/>
              <w:autoSpaceDN w:val="0"/>
              <w:adjustRightInd w:val="0"/>
              <w:spacing w:after="0" w:line="240" w:lineRule="auto"/>
              <w:outlineLvl w:val="1"/>
            </w:pPr>
            <w:r>
              <w:rPr>
                <w:rFonts w:ascii="Times New Roman" w:hAnsi="Times New Roman" w:cs="Times New Roman"/>
                <w:color w:val="000000"/>
                <w:sz w:val="24"/>
                <w:szCs w:val="24"/>
              </w:rPr>
              <w:t>О</w:t>
            </w:r>
            <w:r w:rsidRPr="005447C3">
              <w:rPr>
                <w:rFonts w:ascii="Times New Roman" w:hAnsi="Times New Roman" w:cs="Times New Roman"/>
                <w:color w:val="000000"/>
                <w:sz w:val="24"/>
                <w:szCs w:val="24"/>
              </w:rPr>
              <w:t>рганиз</w:t>
            </w:r>
            <w:r>
              <w:rPr>
                <w:rFonts w:ascii="Times New Roman" w:hAnsi="Times New Roman" w:cs="Times New Roman"/>
                <w:color w:val="000000"/>
                <w:sz w:val="24"/>
                <w:szCs w:val="24"/>
              </w:rPr>
              <w:t>ация</w:t>
            </w:r>
            <w:r w:rsidRPr="005447C3">
              <w:rPr>
                <w:rFonts w:ascii="Times New Roman" w:hAnsi="Times New Roman" w:cs="Times New Roman"/>
                <w:color w:val="000000"/>
                <w:sz w:val="24"/>
                <w:szCs w:val="24"/>
              </w:rPr>
              <w:t xml:space="preserve"> проведени</w:t>
            </w:r>
            <w:r>
              <w:rPr>
                <w:rFonts w:ascii="Times New Roman" w:hAnsi="Times New Roman" w:cs="Times New Roman"/>
                <w:color w:val="000000"/>
                <w:sz w:val="24"/>
                <w:szCs w:val="24"/>
              </w:rPr>
              <w:t>я</w:t>
            </w:r>
            <w:r w:rsidRPr="005447C3">
              <w:rPr>
                <w:rFonts w:ascii="Times New Roman" w:hAnsi="Times New Roman" w:cs="Times New Roman"/>
                <w:color w:val="000000"/>
                <w:sz w:val="24"/>
                <w:szCs w:val="24"/>
              </w:rPr>
              <w:t xml:space="preserve">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r>
              <w:t xml:space="preserve"> </w:t>
            </w:r>
          </w:p>
          <w:p w:rsidR="00CB1971" w:rsidRPr="005447C3" w:rsidRDefault="00CB1971" w:rsidP="005A7F6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Default="00CB1971"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CB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3145" w:type="pct"/>
          </w:tcPr>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Проведение мероприятий по формированию у работников подведомственных организаций негативного отношения к дарению подарков этим работникам в связи с их должностным положением или в связи с исполнением ими служебных обязанностей</w:t>
            </w:r>
          </w:p>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CB7770" w:rsidRDefault="00CB1971"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CB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6.6.</w:t>
            </w:r>
          </w:p>
        </w:tc>
        <w:tc>
          <w:tcPr>
            <w:tcW w:w="3145" w:type="pct"/>
          </w:tcPr>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О</w:t>
            </w:r>
            <w:r w:rsidRPr="00CB7770">
              <w:rPr>
                <w:rFonts w:ascii="Times New Roman" w:hAnsi="Times New Roman" w:cs="Times New Roman"/>
                <w:color w:val="000000"/>
                <w:sz w:val="24"/>
                <w:szCs w:val="24"/>
              </w:rPr>
              <w:t>беспеч</w:t>
            </w:r>
            <w:r>
              <w:rPr>
                <w:rFonts w:ascii="Times New Roman" w:hAnsi="Times New Roman" w:cs="Times New Roman"/>
                <w:color w:val="000000"/>
                <w:sz w:val="24"/>
                <w:szCs w:val="24"/>
              </w:rPr>
              <w:t>ение</w:t>
            </w:r>
            <w:r w:rsidRPr="00CB7770">
              <w:rPr>
                <w:rFonts w:ascii="Times New Roman" w:hAnsi="Times New Roman" w:cs="Times New Roman"/>
                <w:color w:val="000000"/>
                <w:sz w:val="24"/>
                <w:szCs w:val="24"/>
              </w:rPr>
              <w:t xml:space="preserve"> предоставлени</w:t>
            </w:r>
            <w:r>
              <w:rPr>
                <w:rFonts w:ascii="Times New Roman" w:hAnsi="Times New Roman" w:cs="Times New Roman"/>
                <w:color w:val="000000"/>
                <w:sz w:val="24"/>
                <w:szCs w:val="24"/>
              </w:rPr>
              <w:t>я</w:t>
            </w:r>
            <w:r w:rsidRPr="00CB7770">
              <w:rPr>
                <w:rFonts w:ascii="Times New Roman" w:hAnsi="Times New Roman" w:cs="Times New Roman"/>
                <w:color w:val="000000"/>
                <w:sz w:val="24"/>
                <w:szCs w:val="24"/>
              </w:rPr>
              <w:t xml:space="preserve">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руководителями муниципальных учреждений, размещение указанных сведений на официальном сайте муниципального образования,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w:t>
            </w:r>
          </w:p>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CB7770" w:rsidRDefault="00CB1971"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p w:rsidR="00CB1971" w:rsidRDefault="00CB1971" w:rsidP="00374365">
            <w:pPr>
              <w:spacing w:after="0" w:line="240" w:lineRule="auto"/>
              <w:jc w:val="center"/>
              <w:rPr>
                <w:rFonts w:ascii="Times New Roman" w:hAnsi="Times New Roman" w:cs="Times New Roman"/>
                <w:color w:val="000000"/>
                <w:sz w:val="24"/>
                <w:szCs w:val="24"/>
              </w:rPr>
            </w:pPr>
          </w:p>
        </w:tc>
        <w:tc>
          <w:tcPr>
            <w:tcW w:w="3145" w:type="pct"/>
          </w:tcPr>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Обеспечение осуществления финансового контроля за деятельностью подведомственных организаций</w:t>
            </w:r>
          </w:p>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CB7770" w:rsidRDefault="00CB1971"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Финансовый отдел</w:t>
            </w:r>
          </w:p>
          <w:p w:rsidR="00CB1971" w:rsidRPr="00B717BE"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3145" w:type="pct"/>
          </w:tcPr>
          <w:p w:rsidR="00CB1971"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 xml:space="preserve">Обеспечение доступности информации о деятельности подведомственных организаций в соответствии с Федеральным законом от 09 февраля 2009 года № 8-ФЗ </w:t>
            </w:r>
            <w:r>
              <w:rPr>
                <w:rFonts w:ascii="Times New Roman" w:hAnsi="Times New Roman" w:cs="Times New Roman"/>
                <w:color w:val="000000"/>
                <w:sz w:val="24"/>
                <w:szCs w:val="24"/>
              </w:rPr>
              <w:t>«</w:t>
            </w:r>
            <w:r w:rsidRPr="00CB7770">
              <w:rPr>
                <w:rFonts w:ascii="Times New Roman" w:hAnsi="Times New Roman" w:cs="Times New Roman"/>
                <w:color w:val="000000"/>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000000"/>
                <w:sz w:val="24"/>
                <w:szCs w:val="24"/>
              </w:rPr>
              <w:t>»</w:t>
            </w:r>
            <w:r w:rsidRPr="00CB7770">
              <w:rPr>
                <w:rFonts w:ascii="Times New Roman" w:hAnsi="Times New Roman" w:cs="Times New Roman"/>
                <w:color w:val="000000"/>
                <w:sz w:val="24"/>
                <w:szCs w:val="24"/>
              </w:rPr>
              <w:t xml:space="preserve">, в том числе на официальных сайтах организаций в информационно-телекоммуникационной сети </w:t>
            </w:r>
            <w:r>
              <w:rPr>
                <w:rFonts w:ascii="Times New Roman" w:hAnsi="Times New Roman" w:cs="Times New Roman"/>
                <w:color w:val="000000"/>
                <w:sz w:val="24"/>
                <w:szCs w:val="24"/>
              </w:rPr>
              <w:t>«</w:t>
            </w:r>
            <w:r w:rsidRPr="00CB7770">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p>
          <w:p w:rsidR="00CB1971" w:rsidRPr="00CB7770" w:rsidRDefault="00CB1971"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CB7770" w:rsidRDefault="00CB1971"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BB36C9">
        <w:tc>
          <w:tcPr>
            <w:tcW w:w="239" w:type="pct"/>
          </w:tcPr>
          <w:p w:rsidR="00CB1971" w:rsidRDefault="00CB1971"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3145" w:type="pct"/>
          </w:tcPr>
          <w:p w:rsidR="00CB1971" w:rsidRDefault="00CB1971" w:rsidP="00FC43A4">
            <w:pPr>
              <w:autoSpaceDE w:val="0"/>
              <w:autoSpaceDN w:val="0"/>
              <w:adjustRightInd w:val="0"/>
              <w:spacing w:after="0" w:line="240" w:lineRule="auto"/>
              <w:outlineLvl w:val="1"/>
              <w:rPr>
                <w:rFonts w:ascii="Times New Roman" w:hAnsi="Times New Roman" w:cs="Times New Roman"/>
                <w:color w:val="000000"/>
                <w:sz w:val="24"/>
                <w:szCs w:val="24"/>
              </w:rPr>
            </w:pPr>
            <w:r w:rsidRPr="00FC43A4">
              <w:rPr>
                <w:rFonts w:ascii="Times New Roman" w:hAnsi="Times New Roman" w:cs="Times New Roman"/>
                <w:color w:val="000000"/>
                <w:sz w:val="24"/>
                <w:szCs w:val="24"/>
              </w:rPr>
              <w:t xml:space="preserve">Проведение анализа работы по реализации антикоррупционной политики в </w:t>
            </w:r>
            <w:r>
              <w:rPr>
                <w:rFonts w:ascii="Times New Roman" w:hAnsi="Times New Roman" w:cs="Times New Roman"/>
                <w:color w:val="000000"/>
                <w:sz w:val="24"/>
                <w:szCs w:val="24"/>
              </w:rPr>
              <w:t>подведомственных организациях</w:t>
            </w:r>
          </w:p>
          <w:p w:rsidR="00CB1971" w:rsidRPr="00CB7770" w:rsidRDefault="00CB1971" w:rsidP="00FC43A4">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CB1971" w:rsidRPr="00CB7770" w:rsidRDefault="00CB1971" w:rsidP="00374365">
            <w:pPr>
              <w:spacing w:after="0" w:line="240" w:lineRule="auto"/>
              <w:jc w:val="center"/>
              <w:rPr>
                <w:rFonts w:ascii="Times New Roman" w:hAnsi="Times New Roman" w:cs="Times New Roman"/>
                <w:color w:val="000000"/>
                <w:sz w:val="24"/>
                <w:szCs w:val="24"/>
              </w:rPr>
            </w:pPr>
            <w:r w:rsidRPr="00FC43A4">
              <w:rPr>
                <w:rFonts w:ascii="Times New Roman" w:hAnsi="Times New Roman" w:cs="Times New Roman"/>
                <w:color w:val="000000"/>
                <w:sz w:val="24"/>
                <w:szCs w:val="24"/>
              </w:rPr>
              <w:t>в течение срока действия плана</w:t>
            </w:r>
          </w:p>
        </w:tc>
        <w:tc>
          <w:tcPr>
            <w:tcW w:w="885" w:type="pct"/>
          </w:tcPr>
          <w:p w:rsidR="00CB197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797830">
            <w:pPr>
              <w:spacing w:after="0" w:line="240" w:lineRule="auto"/>
              <w:jc w:val="center"/>
              <w:rPr>
                <w:rFonts w:ascii="Times New Roman" w:hAnsi="Times New Roman" w:cs="Times New Roman"/>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8A05A7" w:rsidRDefault="00CB1971" w:rsidP="00797830">
            <w:pPr>
              <w:spacing w:after="0" w:line="240" w:lineRule="auto"/>
              <w:jc w:val="center"/>
              <w:rPr>
                <w:rFonts w:ascii="Times New Roman" w:hAnsi="Times New Roman" w:cs="Times New Roman"/>
                <w:color w:val="000000"/>
                <w:sz w:val="24"/>
                <w:szCs w:val="24"/>
              </w:rPr>
            </w:pPr>
          </w:p>
        </w:tc>
      </w:tr>
      <w:tr w:rsidR="00CB1971" w:rsidRPr="00B717BE" w:rsidTr="00FC43A4">
        <w:tc>
          <w:tcPr>
            <w:tcW w:w="5000" w:type="pct"/>
            <w:gridSpan w:val="4"/>
          </w:tcPr>
          <w:p w:rsidR="00CB1971" w:rsidRDefault="00CB1971" w:rsidP="005E111C">
            <w:pPr>
              <w:spacing w:after="0" w:line="240" w:lineRule="auto"/>
              <w:jc w:val="center"/>
              <w:rPr>
                <w:rFonts w:ascii="Times New Roman" w:hAnsi="Times New Roman" w:cs="Times New Roman"/>
                <w:b/>
                <w:color w:val="000000"/>
                <w:sz w:val="24"/>
                <w:szCs w:val="24"/>
              </w:rPr>
            </w:pPr>
          </w:p>
          <w:p w:rsidR="00CB1971" w:rsidRDefault="00CB1971" w:rsidP="005E111C">
            <w:pPr>
              <w:spacing w:after="0" w:line="240" w:lineRule="auto"/>
              <w:jc w:val="center"/>
              <w:rPr>
                <w:rFonts w:ascii="Times New Roman" w:hAnsi="Times New Roman" w:cs="Times New Roman"/>
                <w:b/>
                <w:color w:val="000000"/>
                <w:sz w:val="24"/>
                <w:szCs w:val="24"/>
              </w:rPr>
            </w:pPr>
            <w:r w:rsidRPr="005E111C">
              <w:rPr>
                <w:rFonts w:ascii="Times New Roman" w:hAnsi="Times New Roman" w:cs="Times New Roman"/>
                <w:b/>
                <w:color w:val="000000"/>
                <w:sz w:val="24"/>
                <w:szCs w:val="24"/>
              </w:rPr>
              <w:t>7. Мероприятия в сфере муниципальн</w:t>
            </w:r>
            <w:r>
              <w:rPr>
                <w:rFonts w:ascii="Times New Roman" w:hAnsi="Times New Roman" w:cs="Times New Roman"/>
                <w:b/>
                <w:color w:val="000000"/>
                <w:sz w:val="24"/>
                <w:szCs w:val="24"/>
              </w:rPr>
              <w:t xml:space="preserve">ых </w:t>
            </w:r>
            <w:r w:rsidRPr="005E111C">
              <w:rPr>
                <w:rFonts w:ascii="Times New Roman" w:hAnsi="Times New Roman" w:cs="Times New Roman"/>
                <w:b/>
                <w:color w:val="000000"/>
                <w:sz w:val="24"/>
                <w:szCs w:val="24"/>
              </w:rPr>
              <w:t>зак</w:t>
            </w:r>
            <w:r>
              <w:rPr>
                <w:rFonts w:ascii="Times New Roman" w:hAnsi="Times New Roman" w:cs="Times New Roman"/>
                <w:b/>
                <w:color w:val="000000"/>
                <w:sz w:val="24"/>
                <w:szCs w:val="24"/>
              </w:rPr>
              <w:t xml:space="preserve">упок </w:t>
            </w:r>
            <w:r w:rsidRPr="005E111C">
              <w:rPr>
                <w:rFonts w:ascii="Times New Roman" w:hAnsi="Times New Roman" w:cs="Times New Roman"/>
                <w:b/>
                <w:color w:val="000000"/>
                <w:sz w:val="24"/>
                <w:szCs w:val="24"/>
              </w:rPr>
              <w:t>и распоряжения муниципальной собственностью</w:t>
            </w:r>
          </w:p>
          <w:p w:rsidR="00CB1971" w:rsidRPr="005E111C" w:rsidRDefault="00CB1971" w:rsidP="005E111C">
            <w:pPr>
              <w:spacing w:after="0" w:line="240" w:lineRule="auto"/>
              <w:jc w:val="center"/>
              <w:rPr>
                <w:rFonts w:ascii="Times New Roman" w:hAnsi="Times New Roman" w:cs="Times New Roman"/>
                <w:b/>
                <w:color w:val="000000"/>
                <w:sz w:val="24"/>
                <w:szCs w:val="24"/>
              </w:rPr>
            </w:pPr>
          </w:p>
        </w:tc>
      </w:tr>
      <w:tr w:rsidR="00CB1971" w:rsidRPr="00B8645A" w:rsidTr="00BB36C9">
        <w:tc>
          <w:tcPr>
            <w:tcW w:w="239" w:type="pct"/>
          </w:tcPr>
          <w:p w:rsidR="00CB1971" w:rsidRPr="00B8645A" w:rsidRDefault="00CB1971" w:rsidP="005E111C">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7.1.</w:t>
            </w:r>
          </w:p>
        </w:tc>
        <w:tc>
          <w:tcPr>
            <w:tcW w:w="3145" w:type="pct"/>
          </w:tcPr>
          <w:p w:rsidR="00CB1971" w:rsidRPr="00B8645A" w:rsidRDefault="00CB1971" w:rsidP="00B8645A">
            <w:pPr>
              <w:autoSpaceDE w:val="0"/>
              <w:autoSpaceDN w:val="0"/>
              <w:adjustRightInd w:val="0"/>
              <w:spacing w:after="0" w:line="240" w:lineRule="auto"/>
              <w:rPr>
                <w:rFonts w:ascii="Times New Roman" w:hAnsi="Times New Roman" w:cs="Times New Roman"/>
                <w:sz w:val="24"/>
                <w:szCs w:val="24"/>
                <w:lang w:eastAsia="ru-RU"/>
              </w:rPr>
            </w:pPr>
            <w:r w:rsidRPr="00B8645A">
              <w:rPr>
                <w:rFonts w:ascii="Times New Roman" w:hAnsi="Times New Roman" w:cs="Times New Roman"/>
                <w:color w:val="000000"/>
                <w:sz w:val="24"/>
                <w:szCs w:val="24"/>
              </w:rPr>
              <w:t xml:space="preserve">Обеспечение </w:t>
            </w:r>
            <w:r w:rsidRPr="00B8645A">
              <w:rPr>
                <w:rFonts w:ascii="Times New Roman" w:hAnsi="Times New Roman" w:cs="Times New Roman"/>
                <w:sz w:val="24"/>
                <w:szCs w:val="24"/>
                <w:lang w:eastAsia="ru-RU"/>
              </w:rPr>
              <w:t xml:space="preserve">осуществления ведомственного контроля в сфере закупок для обеспечения муниципальных нужд в соответствии с муниципальными правовыми актами </w:t>
            </w:r>
          </w:p>
          <w:p w:rsidR="00CB1971" w:rsidRPr="00B8645A" w:rsidRDefault="00CB1971" w:rsidP="005A7F63">
            <w:pPr>
              <w:autoSpaceDE w:val="0"/>
              <w:autoSpaceDN w:val="0"/>
              <w:adjustRightInd w:val="0"/>
              <w:spacing w:after="0" w:line="240" w:lineRule="auto"/>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 xml:space="preserve"> </w:t>
            </w:r>
          </w:p>
          <w:p w:rsidR="00CB1971" w:rsidRPr="00B8645A" w:rsidRDefault="00CB1971" w:rsidP="005A7F63">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 АПК и торговли</w:t>
            </w:r>
          </w:p>
          <w:p w:rsidR="00CB1971" w:rsidRPr="00B8645A" w:rsidRDefault="00CB1971" w:rsidP="00374365">
            <w:pPr>
              <w:spacing w:after="0" w:line="240" w:lineRule="auto"/>
              <w:jc w:val="both"/>
              <w:rPr>
                <w:rFonts w:ascii="Times New Roman" w:hAnsi="Times New Roman" w:cs="Times New Roman"/>
                <w:color w:val="000000"/>
                <w:sz w:val="24"/>
                <w:szCs w:val="24"/>
              </w:rPr>
            </w:pPr>
          </w:p>
        </w:tc>
      </w:tr>
      <w:tr w:rsidR="00CB1971" w:rsidRPr="00B8645A" w:rsidTr="00BB36C9">
        <w:tc>
          <w:tcPr>
            <w:tcW w:w="239" w:type="pct"/>
          </w:tcPr>
          <w:p w:rsidR="00CB1971" w:rsidRPr="00B8645A" w:rsidRDefault="00CB1971" w:rsidP="005E111C">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lastRenderedPageBreak/>
              <w:t xml:space="preserve">7.2. </w:t>
            </w:r>
          </w:p>
        </w:tc>
        <w:tc>
          <w:tcPr>
            <w:tcW w:w="3145" w:type="pct"/>
          </w:tcPr>
          <w:p w:rsidR="00CB1971" w:rsidRPr="00B8645A" w:rsidRDefault="00CB1971" w:rsidP="005A7F63">
            <w:pPr>
              <w:autoSpaceDE w:val="0"/>
              <w:autoSpaceDN w:val="0"/>
              <w:adjustRightInd w:val="0"/>
              <w:spacing w:after="0" w:line="240" w:lineRule="auto"/>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 xml:space="preserve">Обеспечение правовой и антикоррупционной экспертизы конкурсной, аукционной, котировочной документации при осуществлении муниципальных закупок на </w:t>
            </w:r>
            <w:r w:rsidRPr="00B8645A">
              <w:rPr>
                <w:rFonts w:ascii="Times New Roman" w:hAnsi="Times New Roman" w:cs="Times New Roman"/>
                <w:color w:val="000000"/>
                <w:sz w:val="24"/>
                <w:szCs w:val="24"/>
                <w:lang w:eastAsia="ru-RU"/>
              </w:rPr>
              <w:t>поставку товаров, выполнение работ, оказание услуг для муниципальных нужд</w:t>
            </w:r>
            <w:r w:rsidRPr="00B8645A">
              <w:rPr>
                <w:rFonts w:ascii="Times New Roman" w:hAnsi="Times New Roman" w:cs="Times New Roman"/>
                <w:color w:val="000000"/>
                <w:sz w:val="24"/>
                <w:szCs w:val="24"/>
              </w:rPr>
              <w:t xml:space="preserve"> </w:t>
            </w:r>
          </w:p>
          <w:p w:rsidR="00CB1971" w:rsidRPr="00B8645A" w:rsidRDefault="00CB1971" w:rsidP="005A7F63">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B8645A" w:rsidRDefault="00CB1971" w:rsidP="00797830">
            <w:pPr>
              <w:spacing w:after="0" w:line="240" w:lineRule="auto"/>
              <w:jc w:val="center"/>
              <w:rPr>
                <w:rFonts w:ascii="Times New Roman" w:hAnsi="Times New Roman" w:cs="Times New Roman"/>
                <w:color w:val="000000"/>
                <w:sz w:val="24"/>
                <w:szCs w:val="24"/>
              </w:rPr>
            </w:pPr>
          </w:p>
        </w:tc>
      </w:tr>
      <w:tr w:rsidR="00CB1971" w:rsidRPr="00B8645A" w:rsidTr="00BB36C9">
        <w:tc>
          <w:tcPr>
            <w:tcW w:w="239" w:type="pct"/>
          </w:tcPr>
          <w:p w:rsidR="00CB1971" w:rsidRPr="00B8645A" w:rsidRDefault="00CB1971" w:rsidP="005A7F63">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7.3.</w:t>
            </w:r>
          </w:p>
        </w:tc>
        <w:tc>
          <w:tcPr>
            <w:tcW w:w="3145" w:type="pct"/>
          </w:tcPr>
          <w:p w:rsidR="00CB1971" w:rsidRPr="00B8645A" w:rsidRDefault="00CB1971" w:rsidP="00E005FD">
            <w:pPr>
              <w:autoSpaceDE w:val="0"/>
              <w:autoSpaceDN w:val="0"/>
              <w:adjustRightInd w:val="0"/>
              <w:spacing w:after="0" w:line="240" w:lineRule="auto"/>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Проведение мониторинга осуществления закупок в соответствии с требованиями Федерального закона от 05 апреля 2013 года № 44-ФЗ</w:t>
            </w:r>
            <w:r w:rsidRPr="00B8645A">
              <w:rPr>
                <w:rFonts w:ascii="Times New Roman" w:hAnsi="Times New Roman" w:cs="Times New Roman"/>
                <w:sz w:val="24"/>
                <w:szCs w:val="24"/>
              </w:rPr>
              <w:t xml:space="preserve"> </w:t>
            </w:r>
            <w:r>
              <w:rPr>
                <w:rFonts w:ascii="Times New Roman" w:hAnsi="Times New Roman" w:cs="Times New Roman"/>
                <w:sz w:val="24"/>
                <w:szCs w:val="24"/>
              </w:rPr>
              <w:t>«</w:t>
            </w:r>
            <w:r w:rsidRPr="00B8645A">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4"/>
                <w:szCs w:val="24"/>
              </w:rPr>
              <w:t>»</w:t>
            </w:r>
            <w:r w:rsidRPr="00B8645A">
              <w:rPr>
                <w:rFonts w:ascii="Times New Roman" w:hAnsi="Times New Roman" w:cs="Times New Roman"/>
                <w:color w:val="000000"/>
                <w:sz w:val="24"/>
                <w:szCs w:val="24"/>
              </w:rPr>
              <w:t>, цен закупаемой продукции, эффективности и целевого расходования бюджетных средств при проведении закупок для муниципальных нужд</w:t>
            </w:r>
          </w:p>
          <w:p w:rsidR="00CB1971" w:rsidRPr="00B8645A" w:rsidRDefault="00CB1971" w:rsidP="00E005FD">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797830">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797830">
            <w:pPr>
              <w:spacing w:after="0" w:line="240" w:lineRule="auto"/>
              <w:jc w:val="center"/>
              <w:rPr>
                <w:rFonts w:ascii="Times New Roman" w:hAnsi="Times New Roman" w:cs="Times New Roman"/>
                <w:color w:val="000000"/>
                <w:sz w:val="24"/>
                <w:szCs w:val="24"/>
              </w:rPr>
            </w:pPr>
          </w:p>
          <w:p w:rsidR="00CB1971" w:rsidRPr="004408E1" w:rsidRDefault="00CB1971" w:rsidP="00797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 АПК и торговли</w:t>
            </w:r>
          </w:p>
          <w:p w:rsidR="00CB1971" w:rsidRPr="00B8645A" w:rsidRDefault="00CB1971" w:rsidP="00797830">
            <w:pPr>
              <w:spacing w:after="0" w:line="240" w:lineRule="auto"/>
              <w:jc w:val="center"/>
              <w:rPr>
                <w:rFonts w:ascii="Times New Roman" w:hAnsi="Times New Roman" w:cs="Times New Roman"/>
                <w:color w:val="000000"/>
                <w:sz w:val="24"/>
                <w:szCs w:val="24"/>
              </w:rPr>
            </w:pPr>
          </w:p>
        </w:tc>
      </w:tr>
      <w:tr w:rsidR="00CB1971" w:rsidRPr="00B8645A" w:rsidTr="00BB36C9">
        <w:tc>
          <w:tcPr>
            <w:tcW w:w="239" w:type="pct"/>
          </w:tcPr>
          <w:p w:rsidR="00CB1971" w:rsidRPr="00B8645A" w:rsidRDefault="00CB1971"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7.4.</w:t>
            </w:r>
          </w:p>
        </w:tc>
        <w:tc>
          <w:tcPr>
            <w:tcW w:w="3145" w:type="pct"/>
          </w:tcPr>
          <w:p w:rsidR="00CB1971" w:rsidRPr="00B8645A" w:rsidRDefault="00CB1971" w:rsidP="00E005FD">
            <w:pPr>
              <w:autoSpaceDE w:val="0"/>
              <w:autoSpaceDN w:val="0"/>
              <w:adjustRightInd w:val="0"/>
              <w:spacing w:after="0" w:line="240" w:lineRule="auto"/>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Осуществление контроля за возможным участием в закупках на стороне поставщиков (подрядчиков, исполнителей) близких родственников муниципальных служащих, лиц, замещающих муниципальные должности, в целях предотвращения коррупционных рисков</w:t>
            </w:r>
          </w:p>
          <w:p w:rsidR="00CB1971" w:rsidRPr="00B8645A" w:rsidRDefault="00CB1971" w:rsidP="00E005FD">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Default="00CB1971" w:rsidP="00BF1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CB1971" w:rsidRDefault="00CB1971" w:rsidP="00BF18B6">
            <w:pPr>
              <w:spacing w:after="0" w:line="240" w:lineRule="auto"/>
              <w:jc w:val="center"/>
              <w:rPr>
                <w:rFonts w:ascii="Times New Roman" w:hAnsi="Times New Roman" w:cs="Times New Roman"/>
                <w:sz w:val="24"/>
                <w:szCs w:val="24"/>
              </w:rPr>
            </w:pPr>
          </w:p>
          <w:p w:rsidR="00CB1971" w:rsidRPr="004408E1" w:rsidRDefault="00CB1971" w:rsidP="00BF18B6">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Pr="004408E1" w:rsidRDefault="00CB1971" w:rsidP="00BF18B6">
            <w:pPr>
              <w:spacing w:after="0" w:line="240" w:lineRule="auto"/>
              <w:jc w:val="center"/>
              <w:rPr>
                <w:rFonts w:ascii="Times New Roman" w:hAnsi="Times New Roman" w:cs="Times New Roman"/>
                <w:sz w:val="24"/>
                <w:szCs w:val="24"/>
              </w:rPr>
            </w:pPr>
          </w:p>
          <w:p w:rsidR="00CB1971" w:rsidRPr="004408E1" w:rsidRDefault="00CB1971" w:rsidP="00BF1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экономики, АПК и торговли</w:t>
            </w:r>
          </w:p>
          <w:p w:rsidR="00CB1971" w:rsidRPr="00B8645A" w:rsidRDefault="00CB1971" w:rsidP="00BF18B6">
            <w:pPr>
              <w:spacing w:after="0" w:line="240" w:lineRule="auto"/>
              <w:jc w:val="center"/>
              <w:rPr>
                <w:rFonts w:ascii="Times New Roman" w:hAnsi="Times New Roman" w:cs="Times New Roman"/>
                <w:color w:val="000000"/>
                <w:sz w:val="24"/>
                <w:szCs w:val="24"/>
              </w:rPr>
            </w:pPr>
          </w:p>
        </w:tc>
      </w:tr>
      <w:tr w:rsidR="00CB1971" w:rsidRPr="00B8645A" w:rsidTr="00BB36C9">
        <w:tc>
          <w:tcPr>
            <w:tcW w:w="239" w:type="pct"/>
          </w:tcPr>
          <w:p w:rsidR="00CB1971" w:rsidRPr="00B8645A" w:rsidRDefault="00CB1971"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7.5.</w:t>
            </w:r>
          </w:p>
        </w:tc>
        <w:tc>
          <w:tcPr>
            <w:tcW w:w="3145" w:type="pct"/>
          </w:tcPr>
          <w:p w:rsidR="00CB1971" w:rsidRPr="00B8645A" w:rsidRDefault="00CB1971" w:rsidP="00B8645A">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B8645A">
              <w:rPr>
                <w:rFonts w:ascii="Times New Roman" w:hAnsi="Times New Roman" w:cs="Times New Roman"/>
                <w:sz w:val="24"/>
                <w:szCs w:val="24"/>
                <w:lang w:eastAsia="ru-RU"/>
              </w:rPr>
              <w:t xml:space="preserve">Обеспечение анализа практики, выявление недостатков и подготовку предложений по совершенствованию процедуры закупок товаров, работ, услуг для обеспечения муниципальных нужд в целях предотвращения и пресечения возможных коррупционных проявлений, разработать комплекс </w:t>
            </w:r>
            <w:r w:rsidRPr="00B8645A">
              <w:rPr>
                <w:rFonts w:ascii="Times New Roman" w:hAnsi="Times New Roman" w:cs="Times New Roman"/>
                <w:color w:val="000000" w:themeColor="text1"/>
                <w:sz w:val="24"/>
                <w:szCs w:val="24"/>
                <w:lang w:eastAsia="ru-RU"/>
              </w:rPr>
              <w:t xml:space="preserve">мероприятий по снижению коррупционных рисков при осуществлении закупок товаров, работ, услуг для обеспечения муниципальных нужд в соответствии с Федеральным </w:t>
            </w:r>
            <w:hyperlink r:id="rId12" w:history="1">
              <w:r w:rsidRPr="00B8645A">
                <w:rPr>
                  <w:rFonts w:ascii="Times New Roman" w:hAnsi="Times New Roman" w:cs="Times New Roman"/>
                  <w:color w:val="000000" w:themeColor="text1"/>
                  <w:sz w:val="24"/>
                  <w:szCs w:val="24"/>
                  <w:lang w:eastAsia="ru-RU"/>
                </w:rPr>
                <w:t>законом</w:t>
              </w:r>
            </w:hyperlink>
            <w:r w:rsidRPr="00B8645A">
              <w:rPr>
                <w:rFonts w:ascii="Times New Roman" w:hAnsi="Times New Roman" w:cs="Times New Roman"/>
                <w:color w:val="000000" w:themeColor="text1"/>
                <w:sz w:val="24"/>
                <w:szCs w:val="24"/>
                <w:lang w:eastAsia="ru-RU"/>
              </w:rPr>
              <w:t xml:space="preserve"> от 5 апреля 2013 года </w:t>
            </w:r>
            <w:r>
              <w:rPr>
                <w:rFonts w:ascii="Times New Roman" w:hAnsi="Times New Roman" w:cs="Times New Roman"/>
                <w:color w:val="000000" w:themeColor="text1"/>
                <w:sz w:val="24"/>
                <w:szCs w:val="24"/>
                <w:lang w:eastAsia="ru-RU"/>
              </w:rPr>
              <w:t>№</w:t>
            </w:r>
            <w:r w:rsidRPr="00B8645A">
              <w:rPr>
                <w:rFonts w:ascii="Times New Roman" w:hAnsi="Times New Roman" w:cs="Times New Roman"/>
                <w:color w:val="000000" w:themeColor="text1"/>
                <w:sz w:val="24"/>
                <w:szCs w:val="24"/>
                <w:lang w:eastAsia="ru-RU"/>
              </w:rPr>
              <w:t xml:space="preserve"> 44-ФЗ </w:t>
            </w:r>
            <w:r>
              <w:rPr>
                <w:rFonts w:ascii="Times New Roman" w:hAnsi="Times New Roman" w:cs="Times New Roman"/>
                <w:color w:val="000000" w:themeColor="text1"/>
                <w:sz w:val="24"/>
                <w:szCs w:val="24"/>
                <w:lang w:eastAsia="ru-RU"/>
              </w:rPr>
              <w:t>«</w:t>
            </w:r>
            <w:r w:rsidRPr="00B8645A">
              <w:rPr>
                <w:rFonts w:ascii="Times New Roman" w:hAnsi="Times New Roman" w:cs="Times New Roman"/>
                <w:color w:val="000000" w:themeColor="text1"/>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themeColor="text1"/>
                <w:sz w:val="24"/>
                <w:szCs w:val="24"/>
                <w:lang w:eastAsia="ru-RU"/>
              </w:rPr>
              <w:t>»</w:t>
            </w:r>
          </w:p>
          <w:p w:rsidR="00CB1971" w:rsidRPr="00B8645A" w:rsidRDefault="00CB1971" w:rsidP="00B8645A">
            <w:pPr>
              <w:spacing w:after="0" w:line="240" w:lineRule="auto"/>
              <w:rPr>
                <w:rFonts w:ascii="Times New Roman" w:hAnsi="Times New Roman" w:cs="Times New Roman"/>
                <w:color w:val="000000"/>
                <w:sz w:val="24"/>
                <w:szCs w:val="24"/>
              </w:rPr>
            </w:pPr>
            <w:r w:rsidRPr="00B8645A">
              <w:rPr>
                <w:rFonts w:ascii="Times New Roman" w:hAnsi="Times New Roman" w:cs="Times New Roman"/>
                <w:color w:val="000000"/>
                <w:sz w:val="24"/>
                <w:szCs w:val="24"/>
              </w:rPr>
              <w:t xml:space="preserve"> </w:t>
            </w: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Pr="00B8645A" w:rsidRDefault="00CB1971" w:rsidP="00BF18B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Отдел экономики, АПК и торговли</w:t>
            </w:r>
          </w:p>
        </w:tc>
      </w:tr>
      <w:tr w:rsidR="00CB1971" w:rsidRPr="00B8645A" w:rsidTr="00BB36C9">
        <w:tc>
          <w:tcPr>
            <w:tcW w:w="239" w:type="pct"/>
          </w:tcPr>
          <w:p w:rsidR="00CB1971" w:rsidRPr="00B8645A" w:rsidRDefault="00CB1971"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w:t>
            </w:r>
            <w:r>
              <w:rPr>
                <w:rFonts w:ascii="Times New Roman" w:hAnsi="Times New Roman" w:cs="Times New Roman"/>
                <w:color w:val="000000"/>
                <w:sz w:val="24"/>
                <w:szCs w:val="24"/>
              </w:rPr>
              <w:t>6</w:t>
            </w:r>
            <w:r w:rsidRPr="00B8645A">
              <w:rPr>
                <w:rFonts w:ascii="Times New Roman" w:hAnsi="Times New Roman" w:cs="Times New Roman"/>
                <w:color w:val="000000"/>
                <w:sz w:val="24"/>
                <w:szCs w:val="24"/>
              </w:rPr>
              <w:t xml:space="preserve">. </w:t>
            </w:r>
          </w:p>
        </w:tc>
        <w:tc>
          <w:tcPr>
            <w:tcW w:w="3145" w:type="pct"/>
          </w:tcPr>
          <w:p w:rsidR="00CB1971" w:rsidRPr="00B8645A" w:rsidRDefault="00CB1971" w:rsidP="00E005FD">
            <w:pPr>
              <w:spacing w:after="0" w:line="240" w:lineRule="auto"/>
              <w:rPr>
                <w:rFonts w:ascii="Times New Roman" w:hAnsi="Times New Roman" w:cs="Times New Roman"/>
                <w:color w:val="000000"/>
                <w:sz w:val="24"/>
                <w:szCs w:val="24"/>
              </w:rPr>
            </w:pPr>
            <w:r w:rsidRPr="00B8645A">
              <w:rPr>
                <w:rFonts w:ascii="Times New Roman" w:hAnsi="Times New Roman" w:cs="Times New Roman"/>
                <w:color w:val="000000"/>
                <w:sz w:val="24"/>
                <w:szCs w:val="24"/>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p w:rsidR="00CB1971" w:rsidRPr="00B8645A" w:rsidRDefault="00CB1971" w:rsidP="00E005FD">
            <w:pPr>
              <w:spacing w:after="0" w:line="240" w:lineRule="auto"/>
              <w:rPr>
                <w:rFonts w:ascii="Times New Roman" w:hAnsi="Times New Roman" w:cs="Times New Roman"/>
                <w:color w:val="000000"/>
                <w:sz w:val="24"/>
                <w:szCs w:val="24"/>
              </w:rPr>
            </w:pP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BF18B6">
            <w:pPr>
              <w:spacing w:after="0" w:line="240" w:lineRule="auto"/>
              <w:jc w:val="center"/>
              <w:rPr>
                <w:rFonts w:ascii="Times New Roman" w:hAnsi="Times New Roman" w:cs="Times New Roman"/>
                <w:sz w:val="24"/>
                <w:szCs w:val="24"/>
              </w:rPr>
            </w:pPr>
            <w:r w:rsidRPr="004408E1">
              <w:rPr>
                <w:rFonts w:ascii="Times New Roman" w:hAnsi="Times New Roman" w:cs="Times New Roman"/>
                <w:sz w:val="24"/>
                <w:szCs w:val="24"/>
              </w:rPr>
              <w:t>Отдел юридического сопровождения</w:t>
            </w:r>
          </w:p>
          <w:p w:rsidR="00CB1971" w:rsidRDefault="00CB1971" w:rsidP="00BF18B6">
            <w:pPr>
              <w:spacing w:after="0" w:line="240" w:lineRule="auto"/>
              <w:jc w:val="center"/>
              <w:rPr>
                <w:rFonts w:ascii="Times New Roman" w:hAnsi="Times New Roman" w:cs="Times New Roman"/>
                <w:color w:val="000000"/>
                <w:sz w:val="24"/>
                <w:szCs w:val="24"/>
              </w:rPr>
            </w:pPr>
          </w:p>
          <w:p w:rsidR="00CB1971" w:rsidRPr="00B8645A" w:rsidRDefault="00CB1971" w:rsidP="00BF18B6">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Отдел экономики, АПК и торговли</w:t>
            </w:r>
          </w:p>
        </w:tc>
      </w:tr>
      <w:tr w:rsidR="00CB1971" w:rsidRPr="00B8645A" w:rsidTr="00BB36C9">
        <w:tc>
          <w:tcPr>
            <w:tcW w:w="239" w:type="pct"/>
          </w:tcPr>
          <w:p w:rsidR="00CB1971" w:rsidRPr="00B8645A" w:rsidRDefault="00CB1971"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w:t>
            </w:r>
            <w:r>
              <w:rPr>
                <w:rFonts w:ascii="Times New Roman" w:hAnsi="Times New Roman" w:cs="Times New Roman"/>
                <w:color w:val="000000"/>
                <w:sz w:val="24"/>
                <w:szCs w:val="24"/>
              </w:rPr>
              <w:t>7</w:t>
            </w:r>
            <w:r w:rsidRPr="00B8645A">
              <w:rPr>
                <w:rFonts w:ascii="Times New Roman" w:hAnsi="Times New Roman" w:cs="Times New Roman"/>
                <w:color w:val="000000"/>
                <w:sz w:val="24"/>
                <w:szCs w:val="24"/>
              </w:rPr>
              <w:t>.</w:t>
            </w:r>
          </w:p>
        </w:tc>
        <w:tc>
          <w:tcPr>
            <w:tcW w:w="3145" w:type="pct"/>
          </w:tcPr>
          <w:p w:rsidR="00CB1971" w:rsidRPr="00B8645A" w:rsidRDefault="00CB1971" w:rsidP="008B1E51">
            <w:pPr>
              <w:spacing w:after="0" w:line="240" w:lineRule="auto"/>
              <w:rPr>
                <w:rFonts w:ascii="Times New Roman" w:hAnsi="Times New Roman" w:cs="Times New Roman"/>
                <w:sz w:val="24"/>
                <w:szCs w:val="24"/>
                <w:lang w:eastAsia="ru-RU"/>
              </w:rPr>
            </w:pPr>
            <w:r w:rsidRPr="00B8645A">
              <w:rPr>
                <w:rFonts w:ascii="Times New Roman" w:hAnsi="Times New Roman" w:cs="Times New Roman"/>
                <w:sz w:val="24"/>
                <w:szCs w:val="24"/>
                <w:lang w:eastAsia="ru-RU"/>
              </w:rPr>
              <w:t xml:space="preserve">Осуществление контроля за использованием муниципального имущества, в том числе </w:t>
            </w:r>
            <w:r w:rsidRPr="00B8645A">
              <w:rPr>
                <w:rFonts w:ascii="Times New Roman" w:hAnsi="Times New Roman" w:cs="Times New Roman"/>
                <w:sz w:val="24"/>
                <w:szCs w:val="24"/>
                <w:lang w:eastAsia="ru-RU"/>
              </w:rPr>
              <w:lastRenderedPageBreak/>
              <w:t>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p w:rsidR="00CB1971" w:rsidRPr="00B8645A" w:rsidRDefault="00CB1971" w:rsidP="008B1E51">
            <w:pPr>
              <w:spacing w:after="0" w:line="240" w:lineRule="auto"/>
              <w:rPr>
                <w:rFonts w:ascii="Times New Roman" w:hAnsi="Times New Roman" w:cs="Times New Roman"/>
                <w:sz w:val="24"/>
                <w:szCs w:val="24"/>
                <w:lang w:eastAsia="ru-RU"/>
              </w:rPr>
            </w:pP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lastRenderedPageBreak/>
              <w:t xml:space="preserve">в течение срока </w:t>
            </w:r>
            <w:r w:rsidRPr="00B8645A">
              <w:rPr>
                <w:rFonts w:ascii="Times New Roman" w:hAnsi="Times New Roman" w:cs="Times New Roman"/>
                <w:color w:val="000000"/>
                <w:sz w:val="24"/>
                <w:szCs w:val="24"/>
              </w:rPr>
              <w:lastRenderedPageBreak/>
              <w:t>действия плана</w:t>
            </w:r>
          </w:p>
        </w:tc>
        <w:tc>
          <w:tcPr>
            <w:tcW w:w="885" w:type="pct"/>
          </w:tcPr>
          <w:p w:rsidR="00CB1971" w:rsidRPr="004408E1" w:rsidRDefault="00CB1971" w:rsidP="00BF18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Комитет по </w:t>
            </w:r>
            <w:r>
              <w:rPr>
                <w:rFonts w:ascii="Times New Roman" w:hAnsi="Times New Roman" w:cs="Times New Roman"/>
                <w:sz w:val="24"/>
                <w:szCs w:val="24"/>
              </w:rPr>
              <w:lastRenderedPageBreak/>
              <w:t>управлению имуществом и земельными ресурсами</w:t>
            </w:r>
          </w:p>
          <w:p w:rsidR="00CB1971" w:rsidRPr="00B8645A" w:rsidRDefault="00CB1971" w:rsidP="00BF18B6">
            <w:pPr>
              <w:spacing w:after="0" w:line="240" w:lineRule="auto"/>
              <w:jc w:val="center"/>
              <w:rPr>
                <w:rFonts w:ascii="Times New Roman" w:hAnsi="Times New Roman" w:cs="Times New Roman"/>
                <w:color w:val="000000"/>
                <w:sz w:val="24"/>
                <w:szCs w:val="24"/>
              </w:rPr>
            </w:pPr>
          </w:p>
        </w:tc>
      </w:tr>
      <w:tr w:rsidR="00CB1971" w:rsidRPr="00B8645A" w:rsidTr="00BB36C9">
        <w:tc>
          <w:tcPr>
            <w:tcW w:w="239"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lastRenderedPageBreak/>
              <w:t>7.</w:t>
            </w:r>
            <w:r>
              <w:rPr>
                <w:rFonts w:ascii="Times New Roman" w:hAnsi="Times New Roman" w:cs="Times New Roman"/>
                <w:color w:val="000000"/>
                <w:sz w:val="24"/>
                <w:szCs w:val="24"/>
              </w:rPr>
              <w:t>8</w:t>
            </w:r>
            <w:r w:rsidRPr="00B8645A">
              <w:rPr>
                <w:rFonts w:ascii="Times New Roman" w:hAnsi="Times New Roman" w:cs="Times New Roman"/>
                <w:color w:val="000000"/>
                <w:sz w:val="24"/>
                <w:szCs w:val="24"/>
              </w:rPr>
              <w:t xml:space="preserve">. </w:t>
            </w:r>
          </w:p>
          <w:p w:rsidR="00CB1971" w:rsidRPr="00B8645A" w:rsidRDefault="00CB1971" w:rsidP="00374365">
            <w:pPr>
              <w:spacing w:after="0" w:line="240" w:lineRule="auto"/>
              <w:jc w:val="center"/>
              <w:rPr>
                <w:rFonts w:ascii="Times New Roman" w:hAnsi="Times New Roman" w:cs="Times New Roman"/>
                <w:color w:val="000000"/>
                <w:sz w:val="24"/>
                <w:szCs w:val="24"/>
              </w:rPr>
            </w:pPr>
          </w:p>
        </w:tc>
        <w:tc>
          <w:tcPr>
            <w:tcW w:w="3145" w:type="pct"/>
          </w:tcPr>
          <w:p w:rsidR="00CB1971" w:rsidRPr="00B8645A" w:rsidRDefault="00CB1971" w:rsidP="00A6211D">
            <w:pPr>
              <w:spacing w:line="240" w:lineRule="auto"/>
              <w:jc w:val="both"/>
              <w:rPr>
                <w:rFonts w:ascii="Times New Roman" w:hAnsi="Times New Roman" w:cs="Times New Roman"/>
                <w:sz w:val="24"/>
                <w:szCs w:val="24"/>
              </w:rPr>
            </w:pPr>
            <w:r w:rsidRPr="00B8645A">
              <w:rPr>
                <w:rFonts w:ascii="Times New Roman" w:hAnsi="Times New Roman" w:cs="Times New Roman"/>
                <w:sz w:val="24"/>
                <w:szCs w:val="24"/>
              </w:rPr>
              <w:t xml:space="preserve">Совершенствование и усиление финансового контроля за использованием средств </w:t>
            </w:r>
            <w:r>
              <w:rPr>
                <w:rFonts w:ascii="Times New Roman" w:hAnsi="Times New Roman" w:cs="Times New Roman"/>
                <w:sz w:val="24"/>
                <w:szCs w:val="24"/>
              </w:rPr>
              <w:t xml:space="preserve">местного </w:t>
            </w:r>
            <w:r w:rsidRPr="00B8645A">
              <w:rPr>
                <w:rFonts w:ascii="Times New Roman" w:hAnsi="Times New Roman" w:cs="Times New Roman"/>
                <w:sz w:val="24"/>
                <w:szCs w:val="24"/>
              </w:rPr>
              <w:t xml:space="preserve">бюджета </w:t>
            </w:r>
          </w:p>
        </w:tc>
        <w:tc>
          <w:tcPr>
            <w:tcW w:w="731" w:type="pct"/>
          </w:tcPr>
          <w:p w:rsidR="00CB1971" w:rsidRPr="00B8645A" w:rsidRDefault="00CB1971"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CB1971" w:rsidRPr="004408E1" w:rsidRDefault="00CB1971" w:rsidP="000A3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Финансовый отдел</w:t>
            </w:r>
          </w:p>
          <w:p w:rsidR="00CB1971" w:rsidRPr="00B8645A" w:rsidRDefault="00CB1971" w:rsidP="00BF18B6">
            <w:pPr>
              <w:spacing w:after="0" w:line="240" w:lineRule="auto"/>
              <w:jc w:val="center"/>
              <w:rPr>
                <w:rFonts w:ascii="Times New Roman" w:hAnsi="Times New Roman" w:cs="Times New Roman"/>
                <w:color w:val="000000"/>
                <w:sz w:val="24"/>
                <w:szCs w:val="24"/>
              </w:rPr>
            </w:pPr>
          </w:p>
        </w:tc>
      </w:tr>
    </w:tbl>
    <w:p w:rsidR="003E2184" w:rsidRPr="00B8645A" w:rsidRDefault="003E2184" w:rsidP="00374365">
      <w:pPr>
        <w:spacing w:after="0" w:line="240" w:lineRule="auto"/>
        <w:jc w:val="center"/>
        <w:rPr>
          <w:rFonts w:ascii="Times New Roman" w:hAnsi="Times New Roman" w:cs="Times New Roman"/>
          <w:color w:val="000000"/>
          <w:sz w:val="24"/>
          <w:szCs w:val="24"/>
        </w:rPr>
      </w:pPr>
    </w:p>
    <w:p w:rsidR="005155E3" w:rsidRPr="00B717BE" w:rsidRDefault="005155E3" w:rsidP="004408E1">
      <w:pPr>
        <w:spacing w:after="0" w:line="240" w:lineRule="auto"/>
        <w:rPr>
          <w:rFonts w:ascii="Times New Roman" w:hAnsi="Times New Roman" w:cs="Times New Roman"/>
          <w:color w:val="000000"/>
          <w:sz w:val="24"/>
          <w:szCs w:val="24"/>
        </w:rPr>
      </w:pPr>
    </w:p>
    <w:sectPr w:rsidR="005155E3" w:rsidRPr="00B717BE" w:rsidSect="004408E1">
      <w:headerReference w:type="default" r:id="rId13"/>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15" w:rsidRDefault="00867115" w:rsidP="005155E3">
      <w:pPr>
        <w:spacing w:after="0" w:line="240" w:lineRule="auto"/>
      </w:pPr>
      <w:r>
        <w:separator/>
      </w:r>
    </w:p>
  </w:endnote>
  <w:endnote w:type="continuationSeparator" w:id="0">
    <w:p w:rsidR="00867115" w:rsidRDefault="00867115"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15" w:rsidRDefault="00867115" w:rsidP="005155E3">
      <w:pPr>
        <w:spacing w:after="0" w:line="240" w:lineRule="auto"/>
      </w:pPr>
      <w:r>
        <w:separator/>
      </w:r>
    </w:p>
  </w:footnote>
  <w:footnote w:type="continuationSeparator" w:id="0">
    <w:p w:rsidR="00867115" w:rsidRDefault="00867115"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54" w:rsidRPr="005155E3" w:rsidRDefault="00CD2154">
    <w:pPr>
      <w:pStyle w:val="a5"/>
      <w:jc w:val="center"/>
      <w:rPr>
        <w:rFonts w:ascii="Times New Roman" w:hAnsi="Times New Roman"/>
      </w:rPr>
    </w:pPr>
    <w:r w:rsidRPr="005155E3">
      <w:rPr>
        <w:rFonts w:ascii="Times New Roman" w:hAnsi="Times New Roman"/>
      </w:rPr>
      <w:fldChar w:fldCharType="begin"/>
    </w:r>
    <w:r w:rsidRPr="005155E3">
      <w:rPr>
        <w:rFonts w:ascii="Times New Roman" w:hAnsi="Times New Roman"/>
      </w:rPr>
      <w:instrText xml:space="preserve"> PAGE   \* MERGEFORMAT </w:instrText>
    </w:r>
    <w:r w:rsidRPr="005155E3">
      <w:rPr>
        <w:rFonts w:ascii="Times New Roman" w:hAnsi="Times New Roman"/>
      </w:rPr>
      <w:fldChar w:fldCharType="separate"/>
    </w:r>
    <w:r w:rsidR="005E3B25">
      <w:rPr>
        <w:rFonts w:ascii="Times New Roman" w:hAnsi="Times New Roman"/>
        <w:noProof/>
      </w:rPr>
      <w:t>2</w:t>
    </w:r>
    <w:r w:rsidRPr="005155E3">
      <w:rPr>
        <w:rFonts w:ascii="Times New Roman" w:hAnsi="Times New Roman"/>
      </w:rPr>
      <w:fldChar w:fldCharType="end"/>
    </w:r>
  </w:p>
  <w:p w:rsidR="00CD2154" w:rsidRDefault="00CD21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5C0D"/>
    <w:rsid w:val="00007715"/>
    <w:rsid w:val="00025ECE"/>
    <w:rsid w:val="00031D52"/>
    <w:rsid w:val="000363A2"/>
    <w:rsid w:val="00040B06"/>
    <w:rsid w:val="000435FA"/>
    <w:rsid w:val="000439F2"/>
    <w:rsid w:val="00045647"/>
    <w:rsid w:val="000478CC"/>
    <w:rsid w:val="00056C44"/>
    <w:rsid w:val="00061D0A"/>
    <w:rsid w:val="00062CDA"/>
    <w:rsid w:val="00093F97"/>
    <w:rsid w:val="000A39F4"/>
    <w:rsid w:val="000B007C"/>
    <w:rsid w:val="000E4294"/>
    <w:rsid w:val="000F1A9D"/>
    <w:rsid w:val="00112808"/>
    <w:rsid w:val="00120077"/>
    <w:rsid w:val="00137FBC"/>
    <w:rsid w:val="00142550"/>
    <w:rsid w:val="0015558D"/>
    <w:rsid w:val="00173ECA"/>
    <w:rsid w:val="00175ACF"/>
    <w:rsid w:val="0017632A"/>
    <w:rsid w:val="001776BF"/>
    <w:rsid w:val="001806F2"/>
    <w:rsid w:val="00180E17"/>
    <w:rsid w:val="00187210"/>
    <w:rsid w:val="00197EE1"/>
    <w:rsid w:val="001A0AC9"/>
    <w:rsid w:val="001A7A4D"/>
    <w:rsid w:val="001C7442"/>
    <w:rsid w:val="001E5D62"/>
    <w:rsid w:val="001F484B"/>
    <w:rsid w:val="0020335D"/>
    <w:rsid w:val="00203787"/>
    <w:rsid w:val="00204D82"/>
    <w:rsid w:val="00206E31"/>
    <w:rsid w:val="00207C81"/>
    <w:rsid w:val="00213238"/>
    <w:rsid w:val="00222096"/>
    <w:rsid w:val="00224F55"/>
    <w:rsid w:val="0023325F"/>
    <w:rsid w:val="00255502"/>
    <w:rsid w:val="00255631"/>
    <w:rsid w:val="0026371B"/>
    <w:rsid w:val="00270C43"/>
    <w:rsid w:val="0027700C"/>
    <w:rsid w:val="00291736"/>
    <w:rsid w:val="00296C94"/>
    <w:rsid w:val="00297924"/>
    <w:rsid w:val="002A0ABA"/>
    <w:rsid w:val="002A599B"/>
    <w:rsid w:val="002B113B"/>
    <w:rsid w:val="002B180F"/>
    <w:rsid w:val="002B48CD"/>
    <w:rsid w:val="002C08B3"/>
    <w:rsid w:val="002D4D10"/>
    <w:rsid w:val="002F35DF"/>
    <w:rsid w:val="00313F9C"/>
    <w:rsid w:val="00314C6B"/>
    <w:rsid w:val="00316206"/>
    <w:rsid w:val="00326936"/>
    <w:rsid w:val="00331439"/>
    <w:rsid w:val="00341A21"/>
    <w:rsid w:val="003425C9"/>
    <w:rsid w:val="00343AEA"/>
    <w:rsid w:val="00354344"/>
    <w:rsid w:val="00355928"/>
    <w:rsid w:val="00360F3B"/>
    <w:rsid w:val="0036240F"/>
    <w:rsid w:val="00363BA7"/>
    <w:rsid w:val="00374365"/>
    <w:rsid w:val="003764CA"/>
    <w:rsid w:val="00384E4D"/>
    <w:rsid w:val="00392EE9"/>
    <w:rsid w:val="003A39C8"/>
    <w:rsid w:val="003A6C24"/>
    <w:rsid w:val="003B464E"/>
    <w:rsid w:val="003C4227"/>
    <w:rsid w:val="003D1F25"/>
    <w:rsid w:val="003D1F98"/>
    <w:rsid w:val="003D79D8"/>
    <w:rsid w:val="003E2184"/>
    <w:rsid w:val="003E25BE"/>
    <w:rsid w:val="003E2789"/>
    <w:rsid w:val="003E3061"/>
    <w:rsid w:val="003E6950"/>
    <w:rsid w:val="003F5298"/>
    <w:rsid w:val="003F577E"/>
    <w:rsid w:val="0041057F"/>
    <w:rsid w:val="00410E54"/>
    <w:rsid w:val="00413FEE"/>
    <w:rsid w:val="00417FCB"/>
    <w:rsid w:val="00426F9E"/>
    <w:rsid w:val="00432429"/>
    <w:rsid w:val="00435BED"/>
    <w:rsid w:val="004367DE"/>
    <w:rsid w:val="004408E1"/>
    <w:rsid w:val="004511D7"/>
    <w:rsid w:val="00460744"/>
    <w:rsid w:val="004621E3"/>
    <w:rsid w:val="00462664"/>
    <w:rsid w:val="004750A9"/>
    <w:rsid w:val="00475549"/>
    <w:rsid w:val="004763ED"/>
    <w:rsid w:val="004770FC"/>
    <w:rsid w:val="00485075"/>
    <w:rsid w:val="00486EBE"/>
    <w:rsid w:val="00493EC2"/>
    <w:rsid w:val="004A20A7"/>
    <w:rsid w:val="004A3CE1"/>
    <w:rsid w:val="004A401A"/>
    <w:rsid w:val="004A5ED6"/>
    <w:rsid w:val="004B437C"/>
    <w:rsid w:val="004B6D45"/>
    <w:rsid w:val="004C6488"/>
    <w:rsid w:val="004D3946"/>
    <w:rsid w:val="004E09E9"/>
    <w:rsid w:val="004E2445"/>
    <w:rsid w:val="004F7D9D"/>
    <w:rsid w:val="005024B0"/>
    <w:rsid w:val="00505FDF"/>
    <w:rsid w:val="00506614"/>
    <w:rsid w:val="005120A0"/>
    <w:rsid w:val="00512550"/>
    <w:rsid w:val="00513263"/>
    <w:rsid w:val="005155E3"/>
    <w:rsid w:val="00523A68"/>
    <w:rsid w:val="00531E0C"/>
    <w:rsid w:val="005338A0"/>
    <w:rsid w:val="00543E2C"/>
    <w:rsid w:val="00544098"/>
    <w:rsid w:val="005447C3"/>
    <w:rsid w:val="00545291"/>
    <w:rsid w:val="00545BBE"/>
    <w:rsid w:val="005815B7"/>
    <w:rsid w:val="00583490"/>
    <w:rsid w:val="005A2C94"/>
    <w:rsid w:val="005A3F70"/>
    <w:rsid w:val="005A7F63"/>
    <w:rsid w:val="005D1C09"/>
    <w:rsid w:val="005E111C"/>
    <w:rsid w:val="005E27AC"/>
    <w:rsid w:val="005E3B25"/>
    <w:rsid w:val="005F13BD"/>
    <w:rsid w:val="005F6B59"/>
    <w:rsid w:val="00600973"/>
    <w:rsid w:val="00601015"/>
    <w:rsid w:val="006228A7"/>
    <w:rsid w:val="00623391"/>
    <w:rsid w:val="0062459D"/>
    <w:rsid w:val="00631E12"/>
    <w:rsid w:val="00632382"/>
    <w:rsid w:val="00635BBE"/>
    <w:rsid w:val="00641A07"/>
    <w:rsid w:val="00643527"/>
    <w:rsid w:val="0066332F"/>
    <w:rsid w:val="006744C7"/>
    <w:rsid w:val="00675543"/>
    <w:rsid w:val="00681DC2"/>
    <w:rsid w:val="006A6B83"/>
    <w:rsid w:val="006B0327"/>
    <w:rsid w:val="006C33FB"/>
    <w:rsid w:val="006D0442"/>
    <w:rsid w:val="006D1924"/>
    <w:rsid w:val="006D4DD1"/>
    <w:rsid w:val="006E4265"/>
    <w:rsid w:val="006E49A9"/>
    <w:rsid w:val="006E762D"/>
    <w:rsid w:val="006F045A"/>
    <w:rsid w:val="006F3AE6"/>
    <w:rsid w:val="006F64D6"/>
    <w:rsid w:val="0070262C"/>
    <w:rsid w:val="007068FC"/>
    <w:rsid w:val="00713B73"/>
    <w:rsid w:val="00713B9C"/>
    <w:rsid w:val="0074200E"/>
    <w:rsid w:val="00742C96"/>
    <w:rsid w:val="00755694"/>
    <w:rsid w:val="00761929"/>
    <w:rsid w:val="007632C3"/>
    <w:rsid w:val="00763F13"/>
    <w:rsid w:val="00766B22"/>
    <w:rsid w:val="00795ECF"/>
    <w:rsid w:val="00797830"/>
    <w:rsid w:val="007A27ED"/>
    <w:rsid w:val="007A6DB0"/>
    <w:rsid w:val="007B56BE"/>
    <w:rsid w:val="007B762A"/>
    <w:rsid w:val="007C6CE9"/>
    <w:rsid w:val="007D6495"/>
    <w:rsid w:val="007D76F0"/>
    <w:rsid w:val="007E320A"/>
    <w:rsid w:val="007E50FB"/>
    <w:rsid w:val="00805302"/>
    <w:rsid w:val="0080659E"/>
    <w:rsid w:val="00813EF4"/>
    <w:rsid w:val="0083791A"/>
    <w:rsid w:val="0085004E"/>
    <w:rsid w:val="0085145E"/>
    <w:rsid w:val="00867115"/>
    <w:rsid w:val="00867119"/>
    <w:rsid w:val="0087118C"/>
    <w:rsid w:val="0087604C"/>
    <w:rsid w:val="00876E7F"/>
    <w:rsid w:val="00882F4D"/>
    <w:rsid w:val="00886FA6"/>
    <w:rsid w:val="0089549F"/>
    <w:rsid w:val="008A05A7"/>
    <w:rsid w:val="008A2610"/>
    <w:rsid w:val="008A649E"/>
    <w:rsid w:val="008B1E51"/>
    <w:rsid w:val="008C250E"/>
    <w:rsid w:val="008C256A"/>
    <w:rsid w:val="008D48B3"/>
    <w:rsid w:val="008E377A"/>
    <w:rsid w:val="008F1863"/>
    <w:rsid w:val="00910CBD"/>
    <w:rsid w:val="009218F4"/>
    <w:rsid w:val="00926DCA"/>
    <w:rsid w:val="00931A9F"/>
    <w:rsid w:val="00936481"/>
    <w:rsid w:val="009422EA"/>
    <w:rsid w:val="00955C1B"/>
    <w:rsid w:val="009630C0"/>
    <w:rsid w:val="00965E41"/>
    <w:rsid w:val="009672B0"/>
    <w:rsid w:val="00973E1B"/>
    <w:rsid w:val="0097556E"/>
    <w:rsid w:val="0097776D"/>
    <w:rsid w:val="009832AD"/>
    <w:rsid w:val="009A2A5C"/>
    <w:rsid w:val="009A7FAA"/>
    <w:rsid w:val="009B69EE"/>
    <w:rsid w:val="009B797C"/>
    <w:rsid w:val="009D1F68"/>
    <w:rsid w:val="009D62F2"/>
    <w:rsid w:val="009E078A"/>
    <w:rsid w:val="009E2CC0"/>
    <w:rsid w:val="009E4014"/>
    <w:rsid w:val="009E6972"/>
    <w:rsid w:val="009F04E8"/>
    <w:rsid w:val="00A11AFB"/>
    <w:rsid w:val="00A27FE9"/>
    <w:rsid w:val="00A37146"/>
    <w:rsid w:val="00A42F4A"/>
    <w:rsid w:val="00A47C8E"/>
    <w:rsid w:val="00A52EA5"/>
    <w:rsid w:val="00A6211D"/>
    <w:rsid w:val="00A66E1C"/>
    <w:rsid w:val="00A76C2B"/>
    <w:rsid w:val="00AA3602"/>
    <w:rsid w:val="00AA68F6"/>
    <w:rsid w:val="00AB772D"/>
    <w:rsid w:val="00AC2278"/>
    <w:rsid w:val="00AD27BE"/>
    <w:rsid w:val="00AD6033"/>
    <w:rsid w:val="00AD68EC"/>
    <w:rsid w:val="00AE08C1"/>
    <w:rsid w:val="00AE2289"/>
    <w:rsid w:val="00AE6E44"/>
    <w:rsid w:val="00AF1066"/>
    <w:rsid w:val="00B00402"/>
    <w:rsid w:val="00B02C7B"/>
    <w:rsid w:val="00B1024D"/>
    <w:rsid w:val="00B2132A"/>
    <w:rsid w:val="00B249C3"/>
    <w:rsid w:val="00B30299"/>
    <w:rsid w:val="00B35C1F"/>
    <w:rsid w:val="00B426F0"/>
    <w:rsid w:val="00B51A07"/>
    <w:rsid w:val="00B562CC"/>
    <w:rsid w:val="00B57F6E"/>
    <w:rsid w:val="00B65D8B"/>
    <w:rsid w:val="00B70372"/>
    <w:rsid w:val="00B717BE"/>
    <w:rsid w:val="00B825CF"/>
    <w:rsid w:val="00B82A9E"/>
    <w:rsid w:val="00B8645A"/>
    <w:rsid w:val="00B92B6B"/>
    <w:rsid w:val="00BA1801"/>
    <w:rsid w:val="00BA2392"/>
    <w:rsid w:val="00BA6907"/>
    <w:rsid w:val="00BA79CB"/>
    <w:rsid w:val="00BB2ACF"/>
    <w:rsid w:val="00BB36C9"/>
    <w:rsid w:val="00BB69DA"/>
    <w:rsid w:val="00BD71DA"/>
    <w:rsid w:val="00BD7D4E"/>
    <w:rsid w:val="00BE208C"/>
    <w:rsid w:val="00BF18B6"/>
    <w:rsid w:val="00C03ECC"/>
    <w:rsid w:val="00C063B9"/>
    <w:rsid w:val="00C14AA4"/>
    <w:rsid w:val="00C17A62"/>
    <w:rsid w:val="00C20C3A"/>
    <w:rsid w:val="00C2203F"/>
    <w:rsid w:val="00C2597D"/>
    <w:rsid w:val="00C45F6E"/>
    <w:rsid w:val="00C51F12"/>
    <w:rsid w:val="00C536EA"/>
    <w:rsid w:val="00C547FF"/>
    <w:rsid w:val="00C57DF1"/>
    <w:rsid w:val="00C63E2A"/>
    <w:rsid w:val="00C72891"/>
    <w:rsid w:val="00C72B63"/>
    <w:rsid w:val="00C73575"/>
    <w:rsid w:val="00C83991"/>
    <w:rsid w:val="00C9000B"/>
    <w:rsid w:val="00CA408D"/>
    <w:rsid w:val="00CB0F77"/>
    <w:rsid w:val="00CB1971"/>
    <w:rsid w:val="00CB5BC4"/>
    <w:rsid w:val="00CB6EF9"/>
    <w:rsid w:val="00CB7770"/>
    <w:rsid w:val="00CD148A"/>
    <w:rsid w:val="00CD2154"/>
    <w:rsid w:val="00CD31B9"/>
    <w:rsid w:val="00CD3A0C"/>
    <w:rsid w:val="00CD5130"/>
    <w:rsid w:val="00CE190D"/>
    <w:rsid w:val="00D02E94"/>
    <w:rsid w:val="00D04857"/>
    <w:rsid w:val="00D10D7A"/>
    <w:rsid w:val="00D1116A"/>
    <w:rsid w:val="00D23B7C"/>
    <w:rsid w:val="00D25C79"/>
    <w:rsid w:val="00D3424D"/>
    <w:rsid w:val="00D43602"/>
    <w:rsid w:val="00D4790C"/>
    <w:rsid w:val="00D5378F"/>
    <w:rsid w:val="00D8436D"/>
    <w:rsid w:val="00D91785"/>
    <w:rsid w:val="00D941F9"/>
    <w:rsid w:val="00DA2FC6"/>
    <w:rsid w:val="00DB2020"/>
    <w:rsid w:val="00DC1903"/>
    <w:rsid w:val="00DD3323"/>
    <w:rsid w:val="00DE68DB"/>
    <w:rsid w:val="00DF20FD"/>
    <w:rsid w:val="00DF411A"/>
    <w:rsid w:val="00DF439B"/>
    <w:rsid w:val="00DF4BDC"/>
    <w:rsid w:val="00DF55F9"/>
    <w:rsid w:val="00E005FD"/>
    <w:rsid w:val="00E02FBC"/>
    <w:rsid w:val="00E120AA"/>
    <w:rsid w:val="00E12FC6"/>
    <w:rsid w:val="00E13654"/>
    <w:rsid w:val="00E16139"/>
    <w:rsid w:val="00E205E3"/>
    <w:rsid w:val="00E20CD8"/>
    <w:rsid w:val="00E2103B"/>
    <w:rsid w:val="00E270BF"/>
    <w:rsid w:val="00E4267A"/>
    <w:rsid w:val="00E43FD0"/>
    <w:rsid w:val="00E44F44"/>
    <w:rsid w:val="00E6675E"/>
    <w:rsid w:val="00E670AB"/>
    <w:rsid w:val="00E70308"/>
    <w:rsid w:val="00E70860"/>
    <w:rsid w:val="00E72E1B"/>
    <w:rsid w:val="00E72EF9"/>
    <w:rsid w:val="00E74DE8"/>
    <w:rsid w:val="00E74DE9"/>
    <w:rsid w:val="00E8020E"/>
    <w:rsid w:val="00E863C9"/>
    <w:rsid w:val="00E92464"/>
    <w:rsid w:val="00E97965"/>
    <w:rsid w:val="00E97CB9"/>
    <w:rsid w:val="00EA6B67"/>
    <w:rsid w:val="00EA6E97"/>
    <w:rsid w:val="00EA7C99"/>
    <w:rsid w:val="00EB1207"/>
    <w:rsid w:val="00EC3D6B"/>
    <w:rsid w:val="00ED0382"/>
    <w:rsid w:val="00ED3FD9"/>
    <w:rsid w:val="00ED416E"/>
    <w:rsid w:val="00EE26D1"/>
    <w:rsid w:val="00EE2EF2"/>
    <w:rsid w:val="00EF49DB"/>
    <w:rsid w:val="00F01056"/>
    <w:rsid w:val="00F03F2F"/>
    <w:rsid w:val="00F05BDB"/>
    <w:rsid w:val="00F10C7B"/>
    <w:rsid w:val="00F127E3"/>
    <w:rsid w:val="00F26948"/>
    <w:rsid w:val="00F26F22"/>
    <w:rsid w:val="00F425E4"/>
    <w:rsid w:val="00F47C2F"/>
    <w:rsid w:val="00F542E5"/>
    <w:rsid w:val="00F60923"/>
    <w:rsid w:val="00F614D7"/>
    <w:rsid w:val="00F629C0"/>
    <w:rsid w:val="00F63B00"/>
    <w:rsid w:val="00F67C0D"/>
    <w:rsid w:val="00F80DF6"/>
    <w:rsid w:val="00F818D8"/>
    <w:rsid w:val="00F927FB"/>
    <w:rsid w:val="00FA6B30"/>
    <w:rsid w:val="00FC43A4"/>
    <w:rsid w:val="00FD377C"/>
    <w:rsid w:val="00FD7D33"/>
    <w:rsid w:val="00FE0058"/>
    <w:rsid w:val="00FE23E9"/>
    <w:rsid w:val="00FF2444"/>
    <w:rsid w:val="00FF30DC"/>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0F"/>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paragraph" w:customStyle="1" w:styleId="ConsPlusNormal">
    <w:name w:val="ConsPlusNormal"/>
    <w:rsid w:val="005A3F70"/>
    <w:pPr>
      <w:autoSpaceDE w:val="0"/>
      <w:autoSpaceDN w:val="0"/>
      <w:adjustRightInd w:val="0"/>
      <w:ind w:firstLine="720"/>
    </w:pPr>
    <w:rPr>
      <w:rFonts w:ascii="Arial" w:hAnsi="Arial" w:cs="Arial"/>
      <w:lang w:eastAsia="en-US"/>
    </w:rPr>
  </w:style>
  <w:style w:type="character" w:styleId="ae">
    <w:name w:val="page number"/>
    <w:basedOn w:val="a0"/>
    <w:rsid w:val="0044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0F"/>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paragraph" w:customStyle="1" w:styleId="ConsPlusNormal">
    <w:name w:val="ConsPlusNormal"/>
    <w:rsid w:val="005A3F70"/>
    <w:pPr>
      <w:autoSpaceDE w:val="0"/>
      <w:autoSpaceDN w:val="0"/>
      <w:adjustRightInd w:val="0"/>
      <w:ind w:firstLine="720"/>
    </w:pPr>
    <w:rPr>
      <w:rFonts w:ascii="Arial" w:hAnsi="Arial" w:cs="Arial"/>
      <w:lang w:eastAsia="en-US"/>
    </w:rPr>
  </w:style>
  <w:style w:type="character" w:styleId="ae">
    <w:name w:val="page number"/>
    <w:basedOn w:val="a0"/>
    <w:rsid w:val="0044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917ECF3CF55048D59C3DD0DE0FEE86AF7B4451AEBE47171E666B5CBBN12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cor29.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EFBA60EF658539F477D9063F6AC7F79CC4Fi0l8E" TargetMode="External"/><Relationship Id="rId4" Type="http://schemas.microsoft.com/office/2007/relationships/stylesWithEffects" Target="stylesWithEffects.xml"/><Relationship Id="rId9" Type="http://schemas.openxmlformats.org/officeDocument/2006/relationships/hyperlink" Target="consultantplus://offline/ref=58C7ECC0C098CC33E6948FE93E915EFBA60EF6585194487B9063F6AC7F79CC4Fi0l8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7A3F-D91A-4F6D-B5D4-F66CE938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5076</Words>
  <Characters>28935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сахаров</cp:lastModifiedBy>
  <cp:revision>2</cp:revision>
  <cp:lastPrinted>2014-09-18T06:40:00Z</cp:lastPrinted>
  <dcterms:created xsi:type="dcterms:W3CDTF">2014-10-01T08:47:00Z</dcterms:created>
  <dcterms:modified xsi:type="dcterms:W3CDTF">2014-10-01T08:47:00Z</dcterms:modified>
</cp:coreProperties>
</file>