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76" w:rsidRPr="00EE1633" w:rsidRDefault="00EB2C2A" w:rsidP="002D2676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Продолжается</w:t>
      </w:r>
      <w:r w:rsidR="00EE1633">
        <w:rPr>
          <w:rFonts w:ascii="Arial" w:hAnsi="Arial" w:cs="Arial"/>
          <w:b/>
          <w:sz w:val="30"/>
          <w:szCs w:val="30"/>
          <w:u w:val="single"/>
        </w:rPr>
        <w:t xml:space="preserve"> Декларационная кампания 2022 года</w:t>
      </w:r>
    </w:p>
    <w:p w:rsidR="002D2676" w:rsidRPr="00EE1633" w:rsidRDefault="002D2676" w:rsidP="002D26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2C2A" w:rsidRPr="00EB2C2A" w:rsidRDefault="002D2676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28EAE0D" wp14:editId="56B7E4F7">
            <wp:simplePos x="0" y="0"/>
            <wp:positionH relativeFrom="column">
              <wp:posOffset>26670</wp:posOffset>
            </wp:positionH>
            <wp:positionV relativeFrom="paragraph">
              <wp:posOffset>40005</wp:posOffset>
            </wp:positionV>
            <wp:extent cx="2324100" cy="1548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C2A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EB2C2A" w:rsidRPr="00EB2C2A">
        <w:rPr>
          <w:rFonts w:ascii="Arial" w:hAnsi="Arial" w:cs="Arial"/>
          <w:sz w:val="26"/>
          <w:szCs w:val="26"/>
        </w:rPr>
        <w:t>напоминает</w:t>
      </w:r>
      <w:r w:rsidRPr="00EB2C2A">
        <w:rPr>
          <w:rFonts w:ascii="Arial" w:hAnsi="Arial" w:cs="Arial"/>
          <w:sz w:val="26"/>
          <w:szCs w:val="26"/>
        </w:rPr>
        <w:t xml:space="preserve">, </w:t>
      </w:r>
      <w:r w:rsidR="00EB2C2A" w:rsidRPr="00EB2C2A">
        <w:rPr>
          <w:rFonts w:ascii="Arial" w:hAnsi="Arial" w:cs="Arial"/>
          <w:sz w:val="26"/>
          <w:szCs w:val="26"/>
        </w:rPr>
        <w:t xml:space="preserve">что представить декларацию о доходах, полученных в 2021 году, необходимо </w:t>
      </w:r>
      <w:r w:rsidR="00EB2C2A" w:rsidRPr="00EB2C2A">
        <w:rPr>
          <w:rFonts w:ascii="Arial" w:hAnsi="Arial" w:cs="Arial"/>
          <w:b/>
          <w:sz w:val="26"/>
          <w:szCs w:val="26"/>
          <w:u w:val="single"/>
        </w:rPr>
        <w:t>до 4 мая 2022 года.</w:t>
      </w:r>
      <w:r w:rsidR="00EB2C2A" w:rsidRPr="00EB2C2A">
        <w:rPr>
          <w:rFonts w:ascii="Arial" w:hAnsi="Arial" w:cs="Arial"/>
          <w:sz w:val="26"/>
          <w:szCs w:val="26"/>
        </w:rPr>
        <w:t xml:space="preserve">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«Декларация». Для этого следует заполнить форму 3-НДФЛ, утвержденную</w:t>
      </w:r>
      <w:r w:rsidR="00EB2C2A">
        <w:rPr>
          <w:rFonts w:ascii="Arial" w:hAnsi="Arial" w:cs="Arial"/>
          <w:sz w:val="26"/>
          <w:szCs w:val="26"/>
        </w:rPr>
        <w:t xml:space="preserve"> </w:t>
      </w:r>
      <w:r w:rsidR="00EB2C2A" w:rsidRPr="00EB2C2A">
        <w:rPr>
          <w:rFonts w:ascii="Arial" w:hAnsi="Arial" w:cs="Arial"/>
          <w:sz w:val="26"/>
          <w:szCs w:val="26"/>
        </w:rPr>
        <w:t>приказом ФНС России от 15.10.2021 № ЕД-7-11/903@.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t>Отчитаться о доходах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 рублей, а иного имущества – до 250 тыс. рублей в год, налогоплательщику больше не нужно сдавать декларацию 3-НДФЛ.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t>Отчитаться о своих доходах также должны индивидуальные предприниматели, нотариус</w:t>
      </w:r>
      <w:bookmarkStart w:id="0" w:name="_GoBack"/>
      <w:bookmarkEnd w:id="0"/>
      <w:r w:rsidRPr="00EB2C2A">
        <w:rPr>
          <w:rFonts w:ascii="Arial" w:hAnsi="Arial" w:cs="Arial"/>
          <w:sz w:val="26"/>
          <w:szCs w:val="26"/>
        </w:rPr>
        <w:t>ы, занимающиеся частной практикой, адвокаты, учредившие адвокатские кабинеты и другие лица.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t xml:space="preserve">При этом физические лица, получающие доходы как </w:t>
      </w:r>
      <w:proofErr w:type="spellStart"/>
      <w:r w:rsidRPr="00EB2C2A">
        <w:rPr>
          <w:rFonts w:ascii="Arial" w:hAnsi="Arial" w:cs="Arial"/>
          <w:sz w:val="26"/>
          <w:szCs w:val="26"/>
        </w:rPr>
        <w:t>самозанятые</w:t>
      </w:r>
      <w:proofErr w:type="spellEnd"/>
      <w:r w:rsidRPr="00EB2C2A">
        <w:rPr>
          <w:rFonts w:ascii="Arial" w:hAnsi="Arial" w:cs="Arial"/>
          <w:sz w:val="26"/>
          <w:szCs w:val="26"/>
        </w:rPr>
        <w:t>, не представляют декларацию и не обязаны отчитываться о них в рамках декларационной кампании.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B2C2A">
        <w:rPr>
          <w:rFonts w:ascii="Arial" w:hAnsi="Arial" w:cs="Arial"/>
          <w:b/>
          <w:sz w:val="26"/>
          <w:szCs w:val="26"/>
          <w:u w:val="single"/>
        </w:rPr>
        <w:t>Оплатить НДФЛ, исчисленный в декларации, необходимо до 15 июля 2022 года.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EB2C2A" w:rsidRPr="00EB2C2A" w:rsidRDefault="00EB2C2A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C2A">
        <w:rPr>
          <w:rFonts w:ascii="Arial" w:hAnsi="Arial" w:cs="Arial"/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2C58B0" w:rsidRPr="00EB2C2A" w:rsidRDefault="002C58B0" w:rsidP="00EB2C2A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2C58B0" w:rsidRPr="00EB2C2A" w:rsidSect="002D267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6"/>
    <w:rsid w:val="002C58B0"/>
    <w:rsid w:val="002D2676"/>
    <w:rsid w:val="004856A3"/>
    <w:rsid w:val="00802260"/>
    <w:rsid w:val="00EB2C2A"/>
    <w:rsid w:val="00E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paragraph" w:styleId="1">
    <w:name w:val="heading 1"/>
    <w:basedOn w:val="a"/>
    <w:link w:val="10"/>
    <w:uiPriority w:val="9"/>
    <w:qFormat/>
    <w:rsid w:val="00EE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E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paragraph" w:styleId="1">
    <w:name w:val="heading 1"/>
    <w:basedOn w:val="a"/>
    <w:link w:val="10"/>
    <w:uiPriority w:val="9"/>
    <w:qFormat/>
    <w:rsid w:val="00EE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E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2022-02-28T06:17:00Z</dcterms:created>
  <dcterms:modified xsi:type="dcterms:W3CDTF">2022-02-28T06:19:00Z</dcterms:modified>
</cp:coreProperties>
</file>