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29" w:rsidRPr="00BB3ECF" w:rsidRDefault="00AC484E" w:rsidP="009F7629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Об освобождении от </w:t>
      </w:r>
      <w:r w:rsidR="00020964">
        <w:rPr>
          <w:rFonts w:ascii="Arial" w:hAnsi="Arial" w:cs="Arial"/>
          <w:b/>
          <w:sz w:val="30"/>
          <w:szCs w:val="30"/>
          <w:u w:val="single"/>
        </w:rPr>
        <w:t>НДФЛ доход</w:t>
      </w:r>
      <w:r>
        <w:rPr>
          <w:rFonts w:ascii="Arial" w:hAnsi="Arial" w:cs="Arial"/>
          <w:b/>
          <w:sz w:val="30"/>
          <w:szCs w:val="30"/>
          <w:u w:val="single"/>
        </w:rPr>
        <w:t>ов</w:t>
      </w:r>
      <w:r w:rsidR="00020964">
        <w:rPr>
          <w:rFonts w:ascii="Arial" w:hAnsi="Arial" w:cs="Arial"/>
          <w:b/>
          <w:sz w:val="30"/>
          <w:szCs w:val="30"/>
          <w:u w:val="single"/>
        </w:rPr>
        <w:t xml:space="preserve"> по банковским вкладам</w:t>
      </w:r>
    </w:p>
    <w:p w:rsidR="009F7629" w:rsidRPr="00BB3ECF" w:rsidRDefault="009F7629" w:rsidP="009F7629">
      <w:pPr>
        <w:spacing w:after="0" w:line="360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1F9EE74" wp14:editId="7C3DAE14">
            <wp:simplePos x="0" y="0"/>
            <wp:positionH relativeFrom="column">
              <wp:posOffset>-21590</wp:posOffset>
            </wp:positionH>
            <wp:positionV relativeFrom="paragraph">
              <wp:posOffset>313055</wp:posOffset>
            </wp:positionV>
            <wp:extent cx="2320290" cy="1498600"/>
            <wp:effectExtent l="0" t="0" r="381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84E" w:rsidRPr="00AC484E" w:rsidRDefault="009F7629" w:rsidP="00AC484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C484E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</w:t>
      </w:r>
      <w:proofErr w:type="gramStart"/>
      <w:r w:rsidRPr="00AC484E">
        <w:rPr>
          <w:rFonts w:ascii="Arial" w:hAnsi="Arial" w:cs="Arial"/>
          <w:sz w:val="26"/>
          <w:szCs w:val="26"/>
        </w:rPr>
        <w:t>Ненецкому</w:t>
      </w:r>
      <w:proofErr w:type="gramEnd"/>
      <w:r w:rsidRPr="00AC484E">
        <w:rPr>
          <w:rFonts w:ascii="Arial" w:hAnsi="Arial" w:cs="Arial"/>
          <w:sz w:val="26"/>
          <w:szCs w:val="26"/>
        </w:rPr>
        <w:t xml:space="preserve"> автономному округ информирует,</w:t>
      </w:r>
      <w:r w:rsidR="00AC484E" w:rsidRPr="00AC484E">
        <w:rPr>
          <w:rFonts w:ascii="Arial" w:hAnsi="Arial" w:cs="Arial"/>
          <w:sz w:val="26"/>
          <w:szCs w:val="26"/>
        </w:rPr>
        <w:t xml:space="preserve"> что проценты по вкладам и материальная выгода, в том числе, от экономии на процентах за пользование кредитами</w:t>
      </w:r>
      <w:r w:rsidR="00AC484E">
        <w:rPr>
          <w:rFonts w:ascii="Arial" w:hAnsi="Arial" w:cs="Arial"/>
          <w:sz w:val="26"/>
          <w:szCs w:val="26"/>
        </w:rPr>
        <w:t>, полученные в 2021 и 2022 годах</w:t>
      </w:r>
      <w:r w:rsidR="00AC484E" w:rsidRPr="00AC484E">
        <w:rPr>
          <w:rFonts w:ascii="Arial" w:hAnsi="Arial" w:cs="Arial"/>
          <w:sz w:val="26"/>
          <w:szCs w:val="26"/>
        </w:rPr>
        <w:t xml:space="preserve"> освобождаются от </w:t>
      </w:r>
      <w:r w:rsidR="00AC484E">
        <w:rPr>
          <w:rFonts w:ascii="Arial" w:hAnsi="Arial" w:cs="Arial"/>
          <w:sz w:val="26"/>
          <w:szCs w:val="26"/>
        </w:rPr>
        <w:t>налога на доходы физических лиц (далее - НДФЛ).</w:t>
      </w:r>
      <w:bookmarkStart w:id="0" w:name="_GoBack"/>
      <w:bookmarkEnd w:id="0"/>
    </w:p>
    <w:p w:rsidR="00AC484E" w:rsidRPr="00AC484E" w:rsidRDefault="00AC484E" w:rsidP="00AC484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C484E">
        <w:rPr>
          <w:rFonts w:ascii="Arial" w:hAnsi="Arial" w:cs="Arial"/>
          <w:sz w:val="26"/>
          <w:szCs w:val="26"/>
        </w:rPr>
        <w:t>Соответствующий Федеральный закон одобрен Советом Федерации.</w:t>
      </w:r>
    </w:p>
    <w:p w:rsidR="00AC484E" w:rsidRPr="00AC484E" w:rsidRDefault="00AC484E" w:rsidP="00AC484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C484E">
        <w:rPr>
          <w:rFonts w:ascii="Arial" w:hAnsi="Arial" w:cs="Arial"/>
          <w:sz w:val="26"/>
          <w:szCs w:val="26"/>
        </w:rPr>
        <w:t>Налоговые органы в 2022 и 2023 годах не будут включать доходы в виде процентов по депозитам в налоговые уведомления, и предъявлять к уплате НДФЛ с таких доходов.</w:t>
      </w:r>
    </w:p>
    <w:p w:rsidR="00AC484E" w:rsidRPr="00AC484E" w:rsidRDefault="00AC484E" w:rsidP="00AC484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C484E">
        <w:rPr>
          <w:rFonts w:ascii="Arial" w:hAnsi="Arial" w:cs="Arial"/>
          <w:sz w:val="26"/>
          <w:szCs w:val="26"/>
        </w:rPr>
        <w:t xml:space="preserve">Также по закону материальная выгода, полученная в 2021 - 2023 годах, освобождается от налогообложения. Наиболее остро этот вопрос стоял в отношении работников банков, получивших ипотечные кредиты у работодателя хоть и на рыночных условиях, но попавших под налогообложение в связи </w:t>
      </w:r>
      <w:proofErr w:type="gramStart"/>
      <w:r w:rsidRPr="00AC484E">
        <w:rPr>
          <w:rFonts w:ascii="Arial" w:hAnsi="Arial" w:cs="Arial"/>
          <w:sz w:val="26"/>
          <w:szCs w:val="26"/>
        </w:rPr>
        <w:t>с</w:t>
      </w:r>
      <w:proofErr w:type="gramEnd"/>
      <w:r w:rsidRPr="00AC484E">
        <w:rPr>
          <w:rFonts w:ascii="Arial" w:hAnsi="Arial" w:cs="Arial"/>
          <w:sz w:val="26"/>
          <w:szCs w:val="26"/>
        </w:rPr>
        <w:t xml:space="preserve"> резким ростом ключевой ставки Банка России в 2022 году.</w:t>
      </w:r>
    </w:p>
    <w:p w:rsidR="00477A9A" w:rsidRPr="00AC484E" w:rsidRDefault="00477A9A" w:rsidP="00AC484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477A9A" w:rsidRPr="00AC484E" w:rsidSect="00200672">
      <w:pgSz w:w="11906" w:h="16838"/>
      <w:pgMar w:top="1134" w:right="707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90B"/>
    <w:multiLevelType w:val="multilevel"/>
    <w:tmpl w:val="E77C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026A2"/>
    <w:multiLevelType w:val="multilevel"/>
    <w:tmpl w:val="9C3C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11372"/>
    <w:multiLevelType w:val="multilevel"/>
    <w:tmpl w:val="72BA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57AFD"/>
    <w:multiLevelType w:val="multilevel"/>
    <w:tmpl w:val="3116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2B"/>
    <w:rsid w:val="00010945"/>
    <w:rsid w:val="00020964"/>
    <w:rsid w:val="00200672"/>
    <w:rsid w:val="00204C90"/>
    <w:rsid w:val="00477A9A"/>
    <w:rsid w:val="009F7629"/>
    <w:rsid w:val="00AC484E"/>
    <w:rsid w:val="00BB3ECF"/>
    <w:rsid w:val="00BF15E9"/>
    <w:rsid w:val="00F42B2B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29"/>
  </w:style>
  <w:style w:type="paragraph" w:styleId="1">
    <w:name w:val="heading 1"/>
    <w:basedOn w:val="a"/>
    <w:link w:val="10"/>
    <w:uiPriority w:val="9"/>
    <w:qFormat/>
    <w:rsid w:val="009F7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7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29"/>
  </w:style>
  <w:style w:type="paragraph" w:styleId="1">
    <w:name w:val="heading 1"/>
    <w:basedOn w:val="a"/>
    <w:link w:val="10"/>
    <w:uiPriority w:val="9"/>
    <w:qFormat/>
    <w:rsid w:val="009F7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7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 Константин</dc:creator>
  <cp:lastModifiedBy>Позднякова Татьяна Игоревна</cp:lastModifiedBy>
  <cp:revision>3</cp:revision>
  <cp:lastPrinted>2022-01-31T09:24:00Z</cp:lastPrinted>
  <dcterms:created xsi:type="dcterms:W3CDTF">2022-03-29T09:05:00Z</dcterms:created>
  <dcterms:modified xsi:type="dcterms:W3CDTF">2022-03-29T09:08:00Z</dcterms:modified>
</cp:coreProperties>
</file>