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3" w:rsidRPr="0019642A" w:rsidRDefault="0019642A" w:rsidP="0019642A">
      <w:pPr>
        <w:spacing w:after="0" w:line="312" w:lineRule="auto"/>
        <w:jc w:val="both"/>
        <w:rPr>
          <w:rFonts w:ascii="Roboto" w:hAnsi="Roboto"/>
          <w:b/>
          <w:sz w:val="30"/>
          <w:szCs w:val="30"/>
          <w:u w:val="single"/>
        </w:rPr>
      </w:pPr>
      <w:r w:rsidRPr="0019642A">
        <w:rPr>
          <w:rFonts w:ascii="Roboto" w:hAnsi="Roboto"/>
          <w:b/>
          <w:sz w:val="30"/>
          <w:szCs w:val="30"/>
          <w:u w:val="single"/>
        </w:rPr>
        <w:t>Справку о полученных доходах плательщика АУСН можно получить в Личном кабинете</w:t>
      </w:r>
    </w:p>
    <w:p w:rsidR="003A5135" w:rsidRPr="0019642A" w:rsidRDefault="00775788" w:rsidP="0019642A">
      <w:pPr>
        <w:spacing w:after="0" w:line="360" w:lineRule="auto"/>
        <w:jc w:val="both"/>
        <w:rPr>
          <w:rFonts w:ascii="Roboto" w:hAnsi="Roboto"/>
          <w:sz w:val="26"/>
          <w:szCs w:val="26"/>
        </w:rPr>
      </w:pPr>
      <w:r w:rsidRPr="0019642A">
        <w:rPr>
          <w:rFonts w:ascii="Roboto" w:hAnsi="Roboto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0B87042" wp14:editId="6EB79334">
            <wp:simplePos x="0" y="0"/>
            <wp:positionH relativeFrom="column">
              <wp:posOffset>-5715</wp:posOffset>
            </wp:positionH>
            <wp:positionV relativeFrom="paragraph">
              <wp:posOffset>286385</wp:posOffset>
            </wp:positionV>
            <wp:extent cx="2352675" cy="1560195"/>
            <wp:effectExtent l="0" t="0" r="9525" b="1905"/>
            <wp:wrapTight wrapText="right">
              <wp:wrapPolygon edited="0">
                <wp:start x="0" y="0"/>
                <wp:lineTo x="0" y="21363"/>
                <wp:lineTo x="21513" y="21363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2A" w:rsidRPr="0019642A" w:rsidRDefault="00EF05C3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19642A">
        <w:rPr>
          <w:rFonts w:ascii="Roboto" w:hAnsi="Roboto"/>
          <w:sz w:val="26"/>
          <w:szCs w:val="26"/>
        </w:rPr>
        <w:t>Межрайонная ИФНС России № 9 по Архангельской области и Ненецко</w:t>
      </w:r>
      <w:r w:rsidR="0019642A" w:rsidRPr="0019642A">
        <w:rPr>
          <w:rFonts w:ascii="Roboto" w:hAnsi="Roboto"/>
          <w:sz w:val="26"/>
          <w:szCs w:val="26"/>
        </w:rPr>
        <w:t xml:space="preserve">му автономному округу информирует о возможности формирования подтверждения применения специального налогового режима «Автоматизированная </w:t>
      </w:r>
      <w:bookmarkStart w:id="0" w:name="_GoBack"/>
      <w:bookmarkEnd w:id="0"/>
      <w:r w:rsidR="0019642A" w:rsidRPr="0019642A">
        <w:rPr>
          <w:rFonts w:ascii="Roboto" w:hAnsi="Roboto"/>
          <w:sz w:val="26"/>
          <w:szCs w:val="26"/>
        </w:rPr>
        <w:t>упрощенная система налогообложения» в Личном кабинете.</w:t>
      </w:r>
    </w:p>
    <w:p w:rsidR="0019642A" w:rsidRPr="0019642A" w:rsidRDefault="0019642A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Для этого </w:t>
      </w:r>
      <w:r w:rsidRPr="0019642A">
        <w:rPr>
          <w:rFonts w:ascii="Roboto" w:hAnsi="Roboto"/>
          <w:sz w:val="26"/>
          <w:szCs w:val="26"/>
        </w:rPr>
        <w:t>ФНС России разработала две новые формы справки:</w:t>
      </w:r>
    </w:p>
    <w:p w:rsidR="0019642A" w:rsidRPr="0019642A" w:rsidRDefault="0019642A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- </w:t>
      </w:r>
      <w:r w:rsidRPr="0019642A">
        <w:rPr>
          <w:rFonts w:ascii="Roboto" w:hAnsi="Roboto"/>
          <w:sz w:val="26"/>
          <w:szCs w:val="26"/>
        </w:rPr>
        <w:t>о применении автоматизированной упрощенной системы налогообложения;</w:t>
      </w:r>
    </w:p>
    <w:p w:rsidR="0019642A" w:rsidRPr="0019642A" w:rsidRDefault="0019642A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- </w:t>
      </w:r>
      <w:r w:rsidRPr="0019642A">
        <w:rPr>
          <w:rFonts w:ascii="Roboto" w:hAnsi="Roboto"/>
          <w:sz w:val="26"/>
          <w:szCs w:val="26"/>
        </w:rPr>
        <w:t>о состоянии расчетов (доходах) по налогу, уплачиваемому в связи с применением автоматизированной упрощенной системы налогообложения.</w:t>
      </w:r>
    </w:p>
    <w:p w:rsidR="0019642A" w:rsidRDefault="0019642A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Сформированные с</w:t>
      </w:r>
      <w:r w:rsidRPr="0019642A">
        <w:rPr>
          <w:rFonts w:ascii="Roboto" w:hAnsi="Roboto"/>
          <w:sz w:val="26"/>
          <w:szCs w:val="26"/>
        </w:rPr>
        <w:t xml:space="preserve">правки о применении режима (КНД 1120503) </w:t>
      </w:r>
      <w:r>
        <w:rPr>
          <w:rFonts w:ascii="Roboto" w:hAnsi="Roboto"/>
          <w:sz w:val="26"/>
          <w:szCs w:val="26"/>
        </w:rPr>
        <w:t xml:space="preserve">и </w:t>
      </w:r>
      <w:r w:rsidRPr="0019642A">
        <w:rPr>
          <w:rFonts w:ascii="Roboto" w:hAnsi="Roboto"/>
          <w:sz w:val="26"/>
          <w:szCs w:val="26"/>
        </w:rPr>
        <w:t>о доходах по налогу (КНД 1120504)</w:t>
      </w:r>
      <w:r>
        <w:rPr>
          <w:rFonts w:ascii="Roboto" w:hAnsi="Roboto"/>
          <w:sz w:val="26"/>
          <w:szCs w:val="26"/>
        </w:rPr>
        <w:t xml:space="preserve"> </w:t>
      </w:r>
      <w:r w:rsidRPr="0019642A">
        <w:rPr>
          <w:rFonts w:ascii="Roboto" w:hAnsi="Roboto"/>
          <w:sz w:val="26"/>
          <w:szCs w:val="26"/>
        </w:rPr>
        <w:t>подписываются электронной подписью ФНС России.</w:t>
      </w:r>
    </w:p>
    <w:p w:rsidR="0019642A" w:rsidRPr="0019642A" w:rsidRDefault="0019642A" w:rsidP="0019642A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19642A">
        <w:rPr>
          <w:rFonts w:ascii="Roboto" w:hAnsi="Roboto"/>
          <w:sz w:val="26"/>
          <w:szCs w:val="26"/>
        </w:rPr>
        <w:t>Информация о формах таких справок направлена по системе налоговых органов</w:t>
      </w:r>
      <w:r>
        <w:rPr>
          <w:rFonts w:ascii="Roboto" w:hAnsi="Roboto"/>
          <w:sz w:val="26"/>
          <w:szCs w:val="26"/>
        </w:rPr>
        <w:t xml:space="preserve"> </w:t>
      </w:r>
      <w:r w:rsidRPr="0019642A">
        <w:rPr>
          <w:rFonts w:ascii="Roboto" w:hAnsi="Roboto"/>
          <w:sz w:val="26"/>
          <w:szCs w:val="26"/>
        </w:rPr>
        <w:t>письмом ФНС России от 12.10.2022 № СД-4-3/13619@.</w:t>
      </w:r>
    </w:p>
    <w:p w:rsidR="00A8535F" w:rsidRPr="0019642A" w:rsidRDefault="00A8535F" w:rsidP="0019642A">
      <w:pPr>
        <w:spacing w:after="0" w:line="360" w:lineRule="auto"/>
        <w:jc w:val="both"/>
        <w:rPr>
          <w:rFonts w:ascii="Roboto" w:hAnsi="Roboto"/>
          <w:sz w:val="26"/>
          <w:szCs w:val="26"/>
        </w:rPr>
      </w:pPr>
    </w:p>
    <w:sectPr w:rsidR="00A8535F" w:rsidRPr="0019642A" w:rsidSect="00CB1690">
      <w:pgSz w:w="11906" w:h="16838"/>
      <w:pgMar w:top="1134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165"/>
    <w:multiLevelType w:val="multilevel"/>
    <w:tmpl w:val="2656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D7AC9"/>
    <w:multiLevelType w:val="multilevel"/>
    <w:tmpl w:val="829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B"/>
    <w:rsid w:val="0019642A"/>
    <w:rsid w:val="002D3068"/>
    <w:rsid w:val="003A5135"/>
    <w:rsid w:val="003A7BF6"/>
    <w:rsid w:val="003C262D"/>
    <w:rsid w:val="004832CD"/>
    <w:rsid w:val="005D1656"/>
    <w:rsid w:val="00615CCC"/>
    <w:rsid w:val="006A40E3"/>
    <w:rsid w:val="00775788"/>
    <w:rsid w:val="007925E8"/>
    <w:rsid w:val="009B5F5E"/>
    <w:rsid w:val="00A45C1A"/>
    <w:rsid w:val="00A8535F"/>
    <w:rsid w:val="00AF7954"/>
    <w:rsid w:val="00C2690B"/>
    <w:rsid w:val="00CB1690"/>
    <w:rsid w:val="00EA5BD0"/>
    <w:rsid w:val="00EF05C3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7410305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3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2021-12-07T07:00:00Z</cp:lastPrinted>
  <dcterms:created xsi:type="dcterms:W3CDTF">2022-10-19T13:25:00Z</dcterms:created>
  <dcterms:modified xsi:type="dcterms:W3CDTF">2022-10-19T13:30:00Z</dcterms:modified>
</cp:coreProperties>
</file>