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93" w:rsidRPr="00CE0633" w:rsidRDefault="006173FC" w:rsidP="006173F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24E93" w:rsidRDefault="00D24E93" w:rsidP="00EE4DA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</w:t>
      </w:r>
      <w:r w:rsidR="00E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 администрации муниципального образования «Мезенский район» </w:t>
      </w:r>
      <w:r w:rsidR="00BC2437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22.07.2020</w:t>
      </w:r>
      <w:r w:rsidR="00BC2437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A45588" w:rsidRPr="00CE0633" w:rsidRDefault="00A45588" w:rsidP="00EE4DA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персонифицированном  финансировании дополнительного образования детей  в муниципально</w:t>
      </w:r>
      <w:r w:rsidR="00CA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образовании «Мезенский район»</w:t>
      </w:r>
      <w:bookmarkStart w:id="0" w:name="_GoBack"/>
      <w:bookmarkEnd w:id="0"/>
    </w:p>
    <w:p w:rsidR="00D24E93" w:rsidRPr="00CE063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ED46C3" w:rsidRPr="00CE0633" w:rsidRDefault="00ED46C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EE4DAE" w:rsidP="00A45588">
      <w:pPr>
        <w:spacing w:after="0" w:line="240" w:lineRule="auto"/>
        <w:ind w:right="-2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АПК и торговли администрации муниципального образования «Мезенский район»  </w:t>
      </w:r>
      <w:r w:rsid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 w:rsidR="005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 администрации муниципального образования «Мезенский район» </w:t>
      </w:r>
      <w:r w:rsidR="00A45588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22.07.2020</w:t>
      </w:r>
      <w:r w:rsidR="00A45588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429 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Информация о правовом акте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88" w:rsidRDefault="00D24E93" w:rsidP="00A45588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правового </w:t>
      </w:r>
      <w:r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 w:rsidRPr="00302D97">
        <w:rPr>
          <w:sz w:val="28"/>
          <w:szCs w:val="28"/>
        </w:rPr>
        <w:t xml:space="preserve"> </w:t>
      </w:r>
      <w:r w:rsidR="00B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администрации муниципального образования «Мезенский район</w:t>
      </w:r>
      <w:r w:rsidR="00A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45588" w:rsidRPr="00A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588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22.07.2020</w:t>
      </w:r>
      <w:r w:rsidR="00A45588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429</w:t>
      </w:r>
    </w:p>
    <w:p w:rsidR="00D24E93" w:rsidRPr="00302D97" w:rsidRDefault="00D24E93" w:rsidP="001B53E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54A" w:rsidRPr="00AA354A" w:rsidRDefault="00D24E93" w:rsidP="00D24E9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ссылка на </w:t>
      </w:r>
      <w:proofErr w:type="gramStart"/>
      <w:r w:rsidRPr="00AA3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07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</w:t>
      </w:r>
      <w:proofErr w:type="gramEnd"/>
      <w:r w:rsidRPr="00AA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редакции, действующей на момент размещения</w:t>
      </w:r>
      <w:r w:rsidR="00F37AEC" w:rsidRPr="00AA3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354A" w:rsidRPr="00AA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354A" w:rsidRPr="00AA354A">
        <w:rPr>
          <w:rFonts w:ascii="Times New Roman" w:hAnsi="Times New Roman" w:cs="Times New Roman"/>
          <w:sz w:val="28"/>
          <w:szCs w:val="28"/>
        </w:rPr>
        <w:t>/</w:t>
      </w:r>
      <w:r w:rsidR="00DC5202" w:rsidRPr="00DC5202">
        <w:rPr>
          <w:rFonts w:ascii="Times New Roman" w:hAnsi="Times New Roman" w:cs="Times New Roman"/>
          <w:sz w:val="28"/>
          <w:szCs w:val="28"/>
        </w:rPr>
        <w:t>http://www.mezen.ru/tinybrowser/files/2020/postanovleniya/429-ob-utverzhdenii-pravil-personificirovannogo-finansirovaniya-dopobrazovaniya-s-326142-v1.doc</w:t>
      </w:r>
    </w:p>
    <w:p w:rsidR="00AA354A" w:rsidRPr="00AA354A" w:rsidRDefault="00AA354A" w:rsidP="00D24E9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E93" w:rsidRPr="000C26A6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(заявителях)</w:t>
      </w:r>
      <w:r w:rsidR="00F37AEC"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 w:rsidRPr="000C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экономики, АПК и торговли администрации МО «Мезенский район»</w:t>
      </w:r>
    </w:p>
    <w:p w:rsidR="00901EF3" w:rsidRPr="00403F4C" w:rsidRDefault="00D24E93" w:rsidP="000C26A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предпринимательской и инвестиционной деятельности</w:t>
      </w:r>
      <w:r w:rsidR="00F37AEC"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3F4C" w:rsidRP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901EF3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 w:rsidR="0098170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5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"</w:t>
      </w:r>
      <w:r w:rsidR="00AE45E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29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F909A3" w:rsidRDefault="00F909A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5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Нечаева Ольга Николаевна</w:t>
      </w: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A1A" w:rsidRPr="00577A1A">
        <w:rPr>
          <w:rFonts w:ascii="Times New Roman" w:eastAsia="Times New Roman" w:hAnsi="Times New Roman" w:cs="Times New Roman"/>
          <w:sz w:val="28"/>
          <w:szCs w:val="28"/>
          <w:lang w:eastAsia="ru-RU"/>
        </w:rPr>
        <w:t>nechaeva@mezen.ru</w:t>
      </w:r>
    </w:p>
    <w:p w:rsidR="00D24E93" w:rsidRPr="008919B1" w:rsidRDefault="00D24E93" w:rsidP="00D24E9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EC305D" w:rsidRP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4750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 Мезень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пр.Советский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д.5</w:t>
      </w:r>
      <w:r w:rsidR="00EC3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кабинет </w:t>
      </w:r>
      <w:r w:rsidR="00E92E2B" w:rsidRPr="00E92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981703" w:rsidRPr="008919B1" w:rsidRDefault="00D24E93" w:rsidP="0098170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(81848) 9-11-34.</w:t>
      </w:r>
    </w:p>
    <w:p w:rsidR="00B00493" w:rsidRPr="00AA354A" w:rsidRDefault="00D24E93" w:rsidP="00B004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r w:rsidR="00AA354A" w:rsidRPr="00AA354A">
        <w:rPr>
          <w:rFonts w:ascii="Times New Roman" w:hAnsi="Times New Roman" w:cs="Times New Roman"/>
          <w:sz w:val="28"/>
          <w:szCs w:val="28"/>
        </w:rPr>
        <w:t>http://www.mezen.ru/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="00DA1B9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иного заинтересованного лица, представившего предложения______________________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</w:t>
      </w:r>
      <w:r w:rsidR="00495AE1" w:rsidRPr="004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AE1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лица/Ф.И.О.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заинтересованного лица, представившего предложения__________________________________________________________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AD4" w:rsidRDefault="00D24E93" w:rsidP="00522AD4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="0052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2AD4" w:rsidRDefault="00522AD4" w:rsidP="00522A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Укажите сферы, на которые распространяется предлагаемое Проектом постановления администрации муниципального образования «Мезенский муниципальный район» (далее – проект постановления) регулирование.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решение какой проблемы, на Ваш взгляд, направлен Проект постановления администрации муниципального образования «</w:t>
      </w:r>
      <w:r w:rsidR="00C0086E">
        <w:rPr>
          <w:rFonts w:ascii="Times New Roman" w:hAnsi="Times New Roman" w:cs="Times New Roman"/>
          <w:sz w:val="28"/>
          <w:szCs w:val="28"/>
        </w:rPr>
        <w:t>Мезенск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район»_______________________________________________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цель предлагаемого Проекта постановления? 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5AF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Понесут ли какие-либо расходы (издержки) адресаты регулирования в связи с утверждением предлагаемого Проекта постановления? 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Считаете ли Вы нормы Проекта постановления ясными и однозначными для понимания? (Если «Нет», то укажите неоднозначность норм, предлагаемых проектом постановления). 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Имеются ли у Вас иные предложения к проекту постановления? Если имеются, то, пожалуйста, изложите их. 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_________________________________</w:t>
      </w:r>
    </w:p>
    <w:p w:rsidR="00522AD4" w:rsidRDefault="00522AD4" w:rsidP="00522AD4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2AD4" w:rsidRDefault="00522AD4" w:rsidP="00522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22AD4" w:rsidRDefault="00522AD4" w:rsidP="00522AD4">
      <w:pPr>
        <w:pStyle w:val="ConsPlusNonformat"/>
        <w:ind w:firstLine="708"/>
        <w:jc w:val="both"/>
      </w:pPr>
      <w:r>
        <w:rPr>
          <w:rFonts w:ascii="Times New Roman" w:hAnsi="Times New Roman" w:cs="Times New Roman"/>
        </w:rPr>
        <w:t>(дата)</w:t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A50D3" w:rsidRPr="00D24E93" w:rsidSect="00901EF3">
      <w:pgSz w:w="11906" w:h="16838" w:code="9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BF" w:rsidRDefault="008E75BF" w:rsidP="00D24E93">
      <w:pPr>
        <w:spacing w:after="0" w:line="240" w:lineRule="auto"/>
      </w:pPr>
      <w:r>
        <w:separator/>
      </w:r>
    </w:p>
  </w:endnote>
  <w:endnote w:type="continuationSeparator" w:id="0">
    <w:p w:rsidR="008E75BF" w:rsidRDefault="008E75BF" w:rsidP="00D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BF" w:rsidRDefault="008E75BF" w:rsidP="00D24E93">
      <w:pPr>
        <w:spacing w:after="0" w:line="240" w:lineRule="auto"/>
      </w:pPr>
      <w:r>
        <w:separator/>
      </w:r>
    </w:p>
  </w:footnote>
  <w:footnote w:type="continuationSeparator" w:id="0">
    <w:p w:rsidR="008E75BF" w:rsidRDefault="008E75BF" w:rsidP="00D24E93">
      <w:pPr>
        <w:spacing w:after="0" w:line="240" w:lineRule="auto"/>
      </w:pPr>
      <w:r>
        <w:continuationSeparator/>
      </w:r>
    </w:p>
  </w:footnote>
  <w:footnote w:id="1">
    <w:p w:rsidR="00DA1B9F" w:rsidRPr="00DA1B9F" w:rsidRDefault="00DA1B9F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DA1B9F">
        <w:t xml:space="preserve"> </w:t>
      </w:r>
      <w:r>
        <w:t>и</w:t>
      </w:r>
      <w:r w:rsidRPr="00DA1B9F">
        <w:t xml:space="preserve"> </w:t>
      </w:r>
      <w:r>
        <w:rPr>
          <w:lang w:val="en-US"/>
        </w:rPr>
        <w:t>VI</w:t>
      </w:r>
      <w:r w:rsidRPr="00DA1B9F">
        <w:t xml:space="preserve"> </w:t>
      </w:r>
      <w:r>
        <w:t>заполняются участником публичных консультаций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7"/>
    <w:rsid w:val="0005697F"/>
    <w:rsid w:val="00075CF0"/>
    <w:rsid w:val="000C26A6"/>
    <w:rsid w:val="000D2A81"/>
    <w:rsid w:val="000F6592"/>
    <w:rsid w:val="00115BD2"/>
    <w:rsid w:val="001404E8"/>
    <w:rsid w:val="001622A3"/>
    <w:rsid w:val="001A4A68"/>
    <w:rsid w:val="001B53E6"/>
    <w:rsid w:val="001F2CD2"/>
    <w:rsid w:val="00212881"/>
    <w:rsid w:val="00220354"/>
    <w:rsid w:val="0022128B"/>
    <w:rsid w:val="002215E5"/>
    <w:rsid w:val="00271F78"/>
    <w:rsid w:val="002850A0"/>
    <w:rsid w:val="002952EC"/>
    <w:rsid w:val="002C6188"/>
    <w:rsid w:val="002C7FF7"/>
    <w:rsid w:val="00302D97"/>
    <w:rsid w:val="0036713E"/>
    <w:rsid w:val="003815D6"/>
    <w:rsid w:val="00390100"/>
    <w:rsid w:val="003953EC"/>
    <w:rsid w:val="003A55F2"/>
    <w:rsid w:val="003B732E"/>
    <w:rsid w:val="003C4116"/>
    <w:rsid w:val="00403F4C"/>
    <w:rsid w:val="004501E4"/>
    <w:rsid w:val="00495AE1"/>
    <w:rsid w:val="004A50D3"/>
    <w:rsid w:val="004B54B6"/>
    <w:rsid w:val="004C14DA"/>
    <w:rsid w:val="004F2836"/>
    <w:rsid w:val="005161E4"/>
    <w:rsid w:val="00522AD4"/>
    <w:rsid w:val="00532FA2"/>
    <w:rsid w:val="00546BE7"/>
    <w:rsid w:val="0056257E"/>
    <w:rsid w:val="00577A1A"/>
    <w:rsid w:val="005848D8"/>
    <w:rsid w:val="005A1BF7"/>
    <w:rsid w:val="005A7609"/>
    <w:rsid w:val="005D354E"/>
    <w:rsid w:val="005E3138"/>
    <w:rsid w:val="005F0B0D"/>
    <w:rsid w:val="00602ED1"/>
    <w:rsid w:val="006173FC"/>
    <w:rsid w:val="00664ECD"/>
    <w:rsid w:val="006B03C8"/>
    <w:rsid w:val="006D43E9"/>
    <w:rsid w:val="006D4595"/>
    <w:rsid w:val="00700AD8"/>
    <w:rsid w:val="00704DB3"/>
    <w:rsid w:val="00730ED0"/>
    <w:rsid w:val="007538FC"/>
    <w:rsid w:val="007829AB"/>
    <w:rsid w:val="007D6256"/>
    <w:rsid w:val="00845D3E"/>
    <w:rsid w:val="008514BA"/>
    <w:rsid w:val="0085288F"/>
    <w:rsid w:val="00865D03"/>
    <w:rsid w:val="008919B1"/>
    <w:rsid w:val="008E75BF"/>
    <w:rsid w:val="00901EF3"/>
    <w:rsid w:val="009144F2"/>
    <w:rsid w:val="00981703"/>
    <w:rsid w:val="009A5A30"/>
    <w:rsid w:val="009F5AFC"/>
    <w:rsid w:val="00A31D5A"/>
    <w:rsid w:val="00A45588"/>
    <w:rsid w:val="00A50224"/>
    <w:rsid w:val="00A520C3"/>
    <w:rsid w:val="00A55DA6"/>
    <w:rsid w:val="00A60506"/>
    <w:rsid w:val="00A82903"/>
    <w:rsid w:val="00AA2E1D"/>
    <w:rsid w:val="00AA30E0"/>
    <w:rsid w:val="00AA354A"/>
    <w:rsid w:val="00AC09C1"/>
    <w:rsid w:val="00AE45EC"/>
    <w:rsid w:val="00B00493"/>
    <w:rsid w:val="00B1461D"/>
    <w:rsid w:val="00B31FCC"/>
    <w:rsid w:val="00B36948"/>
    <w:rsid w:val="00B95684"/>
    <w:rsid w:val="00BA6960"/>
    <w:rsid w:val="00BB73FC"/>
    <w:rsid w:val="00BC1C02"/>
    <w:rsid w:val="00BC2437"/>
    <w:rsid w:val="00BC4D43"/>
    <w:rsid w:val="00C0086E"/>
    <w:rsid w:val="00C4199F"/>
    <w:rsid w:val="00C84DE5"/>
    <w:rsid w:val="00CA52F8"/>
    <w:rsid w:val="00CA7168"/>
    <w:rsid w:val="00CB40CE"/>
    <w:rsid w:val="00CC7CE4"/>
    <w:rsid w:val="00CE0633"/>
    <w:rsid w:val="00D17D25"/>
    <w:rsid w:val="00D24E93"/>
    <w:rsid w:val="00D667F2"/>
    <w:rsid w:val="00D9349F"/>
    <w:rsid w:val="00DA1B9F"/>
    <w:rsid w:val="00DC5202"/>
    <w:rsid w:val="00DC583A"/>
    <w:rsid w:val="00E113FB"/>
    <w:rsid w:val="00E64C15"/>
    <w:rsid w:val="00E75D45"/>
    <w:rsid w:val="00E77FF4"/>
    <w:rsid w:val="00E92E2B"/>
    <w:rsid w:val="00EA36CD"/>
    <w:rsid w:val="00EA6ED4"/>
    <w:rsid w:val="00EC2E96"/>
    <w:rsid w:val="00EC305D"/>
    <w:rsid w:val="00ED13EE"/>
    <w:rsid w:val="00ED46C3"/>
    <w:rsid w:val="00EE4DAE"/>
    <w:rsid w:val="00F11D88"/>
    <w:rsid w:val="00F37AEC"/>
    <w:rsid w:val="00F43576"/>
    <w:rsid w:val="00F576FA"/>
    <w:rsid w:val="00F909A3"/>
    <w:rsid w:val="00F97F18"/>
    <w:rsid w:val="00FC0E88"/>
    <w:rsid w:val="00FD4808"/>
    <w:rsid w:val="00FE073A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97391-F089-4331-89AB-8C5AEA52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  <w:style w:type="paragraph" w:customStyle="1" w:styleId="ConsPlusNonformat">
    <w:name w:val="ConsPlusNonformat"/>
    <w:rsid w:val="00522A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0670-8E8B-4D40-8903-AB837254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</cp:lastModifiedBy>
  <cp:revision>2</cp:revision>
  <cp:lastPrinted>2016-01-15T08:38:00Z</cp:lastPrinted>
  <dcterms:created xsi:type="dcterms:W3CDTF">2022-08-15T08:37:00Z</dcterms:created>
  <dcterms:modified xsi:type="dcterms:W3CDTF">2022-08-15T08:37:00Z</dcterms:modified>
</cp:coreProperties>
</file>