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B7" w:rsidRPr="00916AB7" w:rsidRDefault="00916AB7" w:rsidP="00916AB7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916AB7">
        <w:rPr>
          <w:rFonts w:ascii="Arial" w:hAnsi="Arial" w:cs="Arial"/>
          <w:b/>
          <w:sz w:val="30"/>
          <w:szCs w:val="30"/>
          <w:u w:val="single"/>
        </w:rPr>
        <w:t>О применении банковских карт</w:t>
      </w:r>
      <w:bookmarkStart w:id="0" w:name="_GoBack"/>
      <w:bookmarkEnd w:id="0"/>
      <w:r w:rsidRPr="00916AB7">
        <w:rPr>
          <w:rFonts w:ascii="Arial" w:hAnsi="Arial" w:cs="Arial"/>
          <w:b/>
          <w:sz w:val="30"/>
          <w:szCs w:val="30"/>
          <w:u w:val="single"/>
        </w:rPr>
        <w:t xml:space="preserve"> в приложении «Мой налог» </w:t>
      </w:r>
      <w:proofErr w:type="spellStart"/>
      <w:r w:rsidRPr="00916AB7">
        <w:rPr>
          <w:rFonts w:ascii="Arial" w:hAnsi="Arial" w:cs="Arial"/>
          <w:b/>
          <w:sz w:val="30"/>
          <w:szCs w:val="30"/>
          <w:u w:val="single"/>
        </w:rPr>
        <w:t>самозанятыми</w:t>
      </w:r>
      <w:proofErr w:type="spellEnd"/>
      <w:r w:rsidRPr="00916AB7">
        <w:rPr>
          <w:rFonts w:ascii="Arial" w:hAnsi="Arial" w:cs="Arial"/>
          <w:b/>
          <w:sz w:val="30"/>
          <w:szCs w:val="30"/>
          <w:u w:val="single"/>
        </w:rPr>
        <w:t xml:space="preserve"> гражданами</w:t>
      </w:r>
    </w:p>
    <w:p w:rsidR="00916AB7" w:rsidRDefault="00916AB7" w:rsidP="00916A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51FE6F5" wp14:editId="33EBF868">
            <wp:simplePos x="0" y="0"/>
            <wp:positionH relativeFrom="column">
              <wp:posOffset>12700</wp:posOffset>
            </wp:positionH>
            <wp:positionV relativeFrom="paragraph">
              <wp:posOffset>53975</wp:posOffset>
            </wp:positionV>
            <wp:extent cx="2819400" cy="1879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по информации ФНС России сообщает следующее.</w:t>
      </w:r>
    </w:p>
    <w:p w:rsidR="00916AB7" w:rsidRPr="00916AB7" w:rsidRDefault="00916AB7" w:rsidP="00916A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6AB7">
        <w:rPr>
          <w:rFonts w:ascii="Arial" w:hAnsi="Arial" w:cs="Arial"/>
          <w:sz w:val="26"/>
          <w:szCs w:val="26"/>
        </w:rPr>
        <w:t xml:space="preserve">С начала 2019 года в качестве </w:t>
      </w:r>
      <w:proofErr w:type="spellStart"/>
      <w:r w:rsidRPr="00916AB7">
        <w:rPr>
          <w:rFonts w:ascii="Arial" w:hAnsi="Arial" w:cs="Arial"/>
          <w:sz w:val="26"/>
          <w:szCs w:val="26"/>
        </w:rPr>
        <w:t>самозанятых</w:t>
      </w:r>
      <w:proofErr w:type="spellEnd"/>
      <w:r w:rsidRPr="00916AB7">
        <w:rPr>
          <w:rFonts w:ascii="Arial" w:hAnsi="Arial" w:cs="Arial"/>
          <w:sz w:val="26"/>
          <w:szCs w:val="26"/>
        </w:rPr>
        <w:t xml:space="preserve"> зарегистрировались 2.3 млн</w:t>
      </w:r>
      <w:r>
        <w:rPr>
          <w:rFonts w:ascii="Arial" w:hAnsi="Arial" w:cs="Arial"/>
          <w:sz w:val="26"/>
          <w:szCs w:val="26"/>
        </w:rPr>
        <w:t>.</w:t>
      </w:r>
      <w:r w:rsidRPr="00916AB7">
        <w:rPr>
          <w:rFonts w:ascii="Arial" w:hAnsi="Arial" w:cs="Arial"/>
          <w:sz w:val="26"/>
          <w:szCs w:val="26"/>
        </w:rPr>
        <w:t xml:space="preserve"> человек. Для удобства уплаты налога на профессиональный доход многие привязали свои банковские карты в приложении</w:t>
      </w:r>
      <w:r>
        <w:rPr>
          <w:rFonts w:ascii="Arial" w:hAnsi="Arial" w:cs="Arial"/>
          <w:sz w:val="26"/>
          <w:szCs w:val="26"/>
        </w:rPr>
        <w:t xml:space="preserve"> </w:t>
      </w:r>
      <w:r w:rsidRPr="00916AB7">
        <w:rPr>
          <w:rFonts w:ascii="Arial" w:hAnsi="Arial" w:cs="Arial"/>
          <w:sz w:val="26"/>
          <w:szCs w:val="26"/>
        </w:rPr>
        <w:t>«Мой налог»</w:t>
      </w:r>
      <w:r>
        <w:rPr>
          <w:rFonts w:ascii="Arial" w:hAnsi="Arial" w:cs="Arial"/>
          <w:sz w:val="26"/>
          <w:szCs w:val="26"/>
        </w:rPr>
        <w:t xml:space="preserve"> </w:t>
      </w:r>
      <w:r w:rsidRPr="00916AB7">
        <w:rPr>
          <w:rFonts w:ascii="Arial" w:hAnsi="Arial" w:cs="Arial"/>
          <w:sz w:val="26"/>
          <w:szCs w:val="26"/>
        </w:rPr>
        <w:t xml:space="preserve">и настроили </w:t>
      </w:r>
      <w:proofErr w:type="spellStart"/>
      <w:r w:rsidRPr="00916AB7">
        <w:rPr>
          <w:rFonts w:ascii="Arial" w:hAnsi="Arial" w:cs="Arial"/>
          <w:sz w:val="26"/>
          <w:szCs w:val="26"/>
        </w:rPr>
        <w:t>автоплатеж</w:t>
      </w:r>
      <w:proofErr w:type="spellEnd"/>
      <w:r w:rsidRPr="00916AB7">
        <w:rPr>
          <w:rFonts w:ascii="Arial" w:hAnsi="Arial" w:cs="Arial"/>
          <w:sz w:val="26"/>
          <w:szCs w:val="26"/>
        </w:rPr>
        <w:t>.</w:t>
      </w:r>
    </w:p>
    <w:p w:rsidR="00916AB7" w:rsidRPr="00916AB7" w:rsidRDefault="00916AB7" w:rsidP="00916A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916AB7">
        <w:rPr>
          <w:rFonts w:ascii="Arial" w:hAnsi="Arial" w:cs="Arial"/>
          <w:sz w:val="26"/>
          <w:szCs w:val="26"/>
        </w:rPr>
        <w:t xml:space="preserve">алоговая служба обращает внимание, что этот функционал предусмотрен только для уплаты налога на профессиональный доход. ФНС </w:t>
      </w:r>
      <w:r>
        <w:rPr>
          <w:rFonts w:ascii="Arial" w:hAnsi="Arial" w:cs="Arial"/>
          <w:sz w:val="26"/>
          <w:szCs w:val="26"/>
        </w:rPr>
        <w:t xml:space="preserve">России </w:t>
      </w:r>
      <w:r w:rsidRPr="00916AB7">
        <w:rPr>
          <w:rFonts w:ascii="Arial" w:hAnsi="Arial" w:cs="Arial"/>
          <w:sz w:val="26"/>
          <w:szCs w:val="26"/>
        </w:rPr>
        <w:t>не отслеживает операции по счетам этих карт.</w:t>
      </w:r>
    </w:p>
    <w:p w:rsidR="00916AB7" w:rsidRPr="00916AB7" w:rsidRDefault="00916AB7" w:rsidP="00916A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16AB7">
        <w:rPr>
          <w:rFonts w:ascii="Arial" w:hAnsi="Arial" w:cs="Arial"/>
          <w:sz w:val="26"/>
          <w:szCs w:val="26"/>
        </w:rPr>
        <w:t>В то же время</w:t>
      </w:r>
      <w:r>
        <w:rPr>
          <w:rFonts w:ascii="Arial" w:hAnsi="Arial" w:cs="Arial"/>
          <w:sz w:val="26"/>
          <w:szCs w:val="26"/>
        </w:rPr>
        <w:t xml:space="preserve"> </w:t>
      </w:r>
      <w:r w:rsidRPr="00916AB7">
        <w:rPr>
          <w:rFonts w:ascii="Arial" w:hAnsi="Arial" w:cs="Arial"/>
          <w:sz w:val="26"/>
          <w:szCs w:val="26"/>
        </w:rPr>
        <w:t>зарегистрироваться</w:t>
      </w:r>
      <w:r>
        <w:rPr>
          <w:rFonts w:ascii="Arial" w:hAnsi="Arial" w:cs="Arial"/>
          <w:sz w:val="26"/>
          <w:szCs w:val="26"/>
        </w:rPr>
        <w:t xml:space="preserve"> </w:t>
      </w:r>
      <w:r w:rsidRPr="00916AB7">
        <w:rPr>
          <w:rFonts w:ascii="Arial" w:hAnsi="Arial" w:cs="Arial"/>
          <w:sz w:val="26"/>
          <w:szCs w:val="26"/>
        </w:rPr>
        <w:t xml:space="preserve">в качестве </w:t>
      </w:r>
      <w:proofErr w:type="spellStart"/>
      <w:r w:rsidRPr="00916AB7">
        <w:rPr>
          <w:rFonts w:ascii="Arial" w:hAnsi="Arial" w:cs="Arial"/>
          <w:sz w:val="26"/>
          <w:szCs w:val="26"/>
        </w:rPr>
        <w:t>самозанятого</w:t>
      </w:r>
      <w:proofErr w:type="spellEnd"/>
      <w:r w:rsidRPr="00916AB7">
        <w:rPr>
          <w:rFonts w:ascii="Arial" w:hAnsi="Arial" w:cs="Arial"/>
          <w:sz w:val="26"/>
          <w:szCs w:val="26"/>
        </w:rPr>
        <w:t xml:space="preserve"> можно не только через приложение «Мой налог», но и на платформах партнеров ФНС России. В этих случаях операторы электронных площадок и банки могут автоматически учитывать в качестве налогооблагаемого дохода все поступления на привязанную карту. Информация об этом прописана в соответствующем договоре между </w:t>
      </w:r>
      <w:proofErr w:type="spellStart"/>
      <w:r w:rsidRPr="00916AB7">
        <w:rPr>
          <w:rFonts w:ascii="Arial" w:hAnsi="Arial" w:cs="Arial"/>
          <w:sz w:val="26"/>
          <w:szCs w:val="26"/>
        </w:rPr>
        <w:t>самозанятым</w:t>
      </w:r>
      <w:proofErr w:type="spellEnd"/>
      <w:r w:rsidRPr="00916AB7">
        <w:rPr>
          <w:rFonts w:ascii="Arial" w:hAnsi="Arial" w:cs="Arial"/>
          <w:sz w:val="26"/>
          <w:szCs w:val="26"/>
        </w:rPr>
        <w:t xml:space="preserve"> и партнером.</w:t>
      </w:r>
    </w:p>
    <w:p w:rsidR="00352FAE" w:rsidRPr="00916AB7" w:rsidRDefault="00352FAE" w:rsidP="00916AB7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352FAE" w:rsidRPr="00916AB7" w:rsidSect="00916AB7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B7"/>
    <w:rsid w:val="00290949"/>
    <w:rsid w:val="00352FAE"/>
    <w:rsid w:val="009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7"/>
  </w:style>
  <w:style w:type="paragraph" w:styleId="1">
    <w:name w:val="heading 1"/>
    <w:basedOn w:val="a"/>
    <w:link w:val="10"/>
    <w:uiPriority w:val="9"/>
    <w:qFormat/>
    <w:rsid w:val="00916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7"/>
  </w:style>
  <w:style w:type="paragraph" w:styleId="1">
    <w:name w:val="heading 1"/>
    <w:basedOn w:val="a"/>
    <w:link w:val="10"/>
    <w:uiPriority w:val="9"/>
    <w:qFormat/>
    <w:rsid w:val="00916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2</cp:revision>
  <dcterms:created xsi:type="dcterms:W3CDTF">2021-05-14T08:53:00Z</dcterms:created>
  <dcterms:modified xsi:type="dcterms:W3CDTF">2021-05-14T08:59:00Z</dcterms:modified>
</cp:coreProperties>
</file>