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E" w:rsidRPr="00A64335" w:rsidRDefault="00606ACE" w:rsidP="00606ACE">
      <w:pPr>
        <w:jc w:val="center"/>
        <w:rPr>
          <w:b/>
        </w:rPr>
      </w:pPr>
      <w:r w:rsidRPr="00A64335">
        <w:rPr>
          <w:b/>
        </w:rPr>
        <w:t xml:space="preserve">ФИНАНСОВЫЙ ОТДЕЛ  АДМИНИСТРАЦИИ </w:t>
      </w:r>
      <w:r w:rsidRPr="00A64335">
        <w:t xml:space="preserve"> </w:t>
      </w:r>
      <w:r w:rsidRPr="00A64335">
        <w:rPr>
          <w:b/>
        </w:rPr>
        <w:t>МУНИЦИПАЛЬНОГО ОБРАЗОВАНИЯ  “МЕЗЕНСКИЙ  МУНИЦИПАЛЬНЫЙ</w:t>
      </w:r>
      <w:r w:rsidRPr="00A64335">
        <w:t xml:space="preserve">  </w:t>
      </w:r>
      <w:r w:rsidRPr="00A64335">
        <w:rPr>
          <w:b/>
        </w:rPr>
        <w:t>РАЙОН”</w:t>
      </w:r>
    </w:p>
    <w:p w:rsidR="00606ACE" w:rsidRPr="00A64335" w:rsidRDefault="00606ACE" w:rsidP="00606ACE">
      <w:pPr>
        <w:rPr>
          <w:b/>
          <w:u w:val="single"/>
        </w:rPr>
      </w:pPr>
    </w:p>
    <w:p w:rsidR="0040496B" w:rsidRDefault="0040496B" w:rsidP="00606ACE">
      <w:pPr>
        <w:jc w:val="center"/>
        <w:rPr>
          <w:b/>
        </w:rPr>
      </w:pPr>
    </w:p>
    <w:p w:rsidR="00606ACE" w:rsidRPr="00A64335" w:rsidRDefault="0040496B" w:rsidP="00606AC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  </w:t>
      </w:r>
      <w:r w:rsidR="00606ACE" w:rsidRPr="00A64335">
        <w:rPr>
          <w:b/>
        </w:rPr>
        <w:t>П Р И К А З</w:t>
      </w:r>
    </w:p>
    <w:p w:rsidR="00606ACE" w:rsidRDefault="00606ACE" w:rsidP="00606ACE"/>
    <w:p w:rsidR="0040496B" w:rsidRDefault="00606ACE" w:rsidP="0040496B">
      <w:pPr>
        <w:ind w:firstLine="284"/>
        <w:jc w:val="center"/>
        <w:rPr>
          <w:sz w:val="28"/>
        </w:rPr>
      </w:pPr>
      <w:r w:rsidRPr="00D26475">
        <w:t xml:space="preserve"> </w:t>
      </w:r>
    </w:p>
    <w:p w:rsidR="00606ACE" w:rsidRDefault="00606ACE" w:rsidP="00606ACE">
      <w:pPr>
        <w:ind w:firstLine="284"/>
        <w:jc w:val="center"/>
        <w:rPr>
          <w:sz w:val="28"/>
        </w:rPr>
      </w:pPr>
    </w:p>
    <w:p w:rsidR="00606ACE" w:rsidRDefault="00606ACE" w:rsidP="00606ACE">
      <w:pPr>
        <w:ind w:firstLine="284"/>
        <w:rPr>
          <w:sz w:val="28"/>
        </w:rPr>
      </w:pPr>
    </w:p>
    <w:p w:rsidR="00606ACE" w:rsidRDefault="00606ACE" w:rsidP="00606A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исполнения</w:t>
      </w:r>
      <w:r w:rsidR="00C54B3B">
        <w:rPr>
          <w:b/>
          <w:sz w:val="26"/>
          <w:szCs w:val="26"/>
        </w:rPr>
        <w:t xml:space="preserve"> </w:t>
      </w:r>
      <w:r w:rsidR="00D37D84">
        <w:rPr>
          <w:b/>
          <w:sz w:val="26"/>
          <w:szCs w:val="26"/>
        </w:rPr>
        <w:t xml:space="preserve">бюджета МО «Мезенский муниципальный район» </w:t>
      </w:r>
      <w:r w:rsidR="00852EBF">
        <w:rPr>
          <w:b/>
          <w:sz w:val="26"/>
          <w:szCs w:val="26"/>
        </w:rPr>
        <w:t xml:space="preserve">по расходам </w:t>
      </w:r>
    </w:p>
    <w:p w:rsidR="00095365" w:rsidRDefault="00095365" w:rsidP="00606ACE">
      <w:pPr>
        <w:jc w:val="center"/>
        <w:rPr>
          <w:b/>
          <w:sz w:val="26"/>
          <w:szCs w:val="26"/>
        </w:rPr>
      </w:pPr>
    </w:p>
    <w:p w:rsidR="00095365" w:rsidRDefault="00095365" w:rsidP="00095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статьями 219 и 219.2 Бюджетного кодекса Российской Федерации</w:t>
      </w:r>
      <w:r w:rsidR="00AA39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A3953" w:rsidRPr="00852EBF">
        <w:rPr>
          <w:sz w:val="26"/>
          <w:szCs w:val="26"/>
        </w:rPr>
        <w:t>приказываю</w:t>
      </w:r>
      <w:r w:rsidR="00884F80">
        <w:rPr>
          <w:sz w:val="26"/>
          <w:szCs w:val="26"/>
        </w:rPr>
        <w:t>:</w:t>
      </w:r>
    </w:p>
    <w:p w:rsidR="00AA3953" w:rsidRPr="00953E2C" w:rsidRDefault="00884F80" w:rsidP="00953E2C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3E2C">
        <w:rPr>
          <w:sz w:val="26"/>
          <w:szCs w:val="26"/>
        </w:rPr>
        <w:t>Утвердить Порядок исполнения</w:t>
      </w:r>
      <w:r w:rsidR="00953E2C" w:rsidRPr="00953E2C">
        <w:rPr>
          <w:sz w:val="26"/>
          <w:szCs w:val="26"/>
        </w:rPr>
        <w:t xml:space="preserve"> </w:t>
      </w:r>
      <w:r w:rsidR="00D37D84" w:rsidRPr="00953E2C">
        <w:rPr>
          <w:sz w:val="26"/>
          <w:szCs w:val="26"/>
        </w:rPr>
        <w:t>бюджета МО «Мезенский муниципальный район»</w:t>
      </w:r>
      <w:r w:rsidR="00D37D84">
        <w:rPr>
          <w:sz w:val="26"/>
          <w:szCs w:val="26"/>
        </w:rPr>
        <w:t xml:space="preserve"> </w:t>
      </w:r>
      <w:r w:rsidR="00953E2C" w:rsidRPr="00953E2C">
        <w:rPr>
          <w:sz w:val="26"/>
          <w:szCs w:val="26"/>
        </w:rPr>
        <w:t>по</w:t>
      </w:r>
      <w:r w:rsidR="00852EBF" w:rsidRPr="00953E2C">
        <w:rPr>
          <w:sz w:val="26"/>
          <w:szCs w:val="26"/>
        </w:rPr>
        <w:t xml:space="preserve"> расход</w:t>
      </w:r>
      <w:r w:rsidR="00953E2C" w:rsidRPr="00953E2C">
        <w:rPr>
          <w:sz w:val="26"/>
          <w:szCs w:val="26"/>
        </w:rPr>
        <w:t>ам</w:t>
      </w:r>
      <w:r w:rsidRPr="00953E2C">
        <w:rPr>
          <w:sz w:val="26"/>
          <w:szCs w:val="26"/>
        </w:rPr>
        <w:t>.</w:t>
      </w:r>
    </w:p>
    <w:p w:rsidR="00AA3953" w:rsidRPr="00AA3953" w:rsidRDefault="00AA3953" w:rsidP="00AA39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приказ финансового отдела муниципального образования «Мезенский муниципальный район» от 26.07.2013 года № 02/27 «Об </w:t>
      </w:r>
      <w:r w:rsidRPr="00AA3953">
        <w:rPr>
          <w:sz w:val="26"/>
          <w:szCs w:val="26"/>
        </w:rPr>
        <w:t>утверждении Порядка исполнения бюджета МО «Мезенский муниципальный район» по расходам и источникам финансирования дефицита бюджета МО «Мезенский муниципальный район»</w:t>
      </w:r>
      <w:r>
        <w:rPr>
          <w:sz w:val="26"/>
          <w:szCs w:val="26"/>
        </w:rPr>
        <w:t>».</w:t>
      </w:r>
    </w:p>
    <w:p w:rsidR="00554010" w:rsidRPr="00554010" w:rsidRDefault="00884F80" w:rsidP="000953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4010">
        <w:rPr>
          <w:sz w:val="26"/>
          <w:szCs w:val="26"/>
        </w:rPr>
        <w:t xml:space="preserve">3. </w:t>
      </w:r>
      <w:r w:rsidR="00554010" w:rsidRPr="00554010">
        <w:rPr>
          <w:color w:val="000000"/>
          <w:sz w:val="26"/>
          <w:szCs w:val="26"/>
        </w:rPr>
        <w:t>Настоящ</w:t>
      </w:r>
      <w:r w:rsidR="00953E2C">
        <w:rPr>
          <w:color w:val="000000"/>
          <w:sz w:val="26"/>
          <w:szCs w:val="26"/>
        </w:rPr>
        <w:t>ий</w:t>
      </w:r>
      <w:r w:rsidR="00554010" w:rsidRPr="00554010">
        <w:rPr>
          <w:color w:val="000000"/>
          <w:sz w:val="26"/>
          <w:szCs w:val="26"/>
        </w:rPr>
        <w:t xml:space="preserve"> </w:t>
      </w:r>
      <w:r w:rsidR="00953E2C">
        <w:rPr>
          <w:color w:val="000000"/>
          <w:sz w:val="26"/>
          <w:szCs w:val="26"/>
        </w:rPr>
        <w:t>приказ</w:t>
      </w:r>
      <w:r w:rsidR="00554010" w:rsidRPr="00554010">
        <w:rPr>
          <w:color w:val="000000"/>
          <w:sz w:val="26"/>
          <w:szCs w:val="26"/>
        </w:rPr>
        <w:t xml:space="preserve"> вступает в силу с 1 января 2020 года</w:t>
      </w:r>
      <w:r w:rsidR="00554010">
        <w:rPr>
          <w:color w:val="000000"/>
          <w:sz w:val="26"/>
          <w:szCs w:val="26"/>
        </w:rPr>
        <w:t>.</w:t>
      </w:r>
    </w:p>
    <w:p w:rsidR="0067131A" w:rsidRPr="00554010" w:rsidRDefault="0067131A" w:rsidP="00095365">
      <w:pPr>
        <w:jc w:val="both"/>
        <w:rPr>
          <w:sz w:val="26"/>
          <w:szCs w:val="26"/>
        </w:rPr>
      </w:pPr>
      <w:r w:rsidRPr="00554010">
        <w:rPr>
          <w:sz w:val="26"/>
          <w:szCs w:val="26"/>
        </w:rPr>
        <w:tab/>
      </w:r>
      <w:r w:rsidR="00554010" w:rsidRPr="00554010">
        <w:rPr>
          <w:sz w:val="26"/>
          <w:szCs w:val="26"/>
        </w:rPr>
        <w:t>4</w:t>
      </w:r>
      <w:r w:rsidRPr="00554010">
        <w:rPr>
          <w:sz w:val="26"/>
          <w:szCs w:val="26"/>
        </w:rPr>
        <w:t xml:space="preserve">. </w:t>
      </w:r>
      <w:proofErr w:type="gramStart"/>
      <w:r w:rsidRPr="00554010">
        <w:rPr>
          <w:sz w:val="26"/>
          <w:szCs w:val="26"/>
        </w:rPr>
        <w:t>Контроль за</w:t>
      </w:r>
      <w:proofErr w:type="gramEnd"/>
      <w:r w:rsidRPr="00554010">
        <w:rPr>
          <w:sz w:val="26"/>
          <w:szCs w:val="26"/>
        </w:rPr>
        <w:t xml:space="preserve"> исполнением приказа оставляю за собой.</w:t>
      </w: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Default="0067131A" w:rsidP="00095365">
      <w:pPr>
        <w:jc w:val="both"/>
        <w:rPr>
          <w:sz w:val="26"/>
          <w:szCs w:val="26"/>
        </w:rPr>
      </w:pPr>
    </w:p>
    <w:p w:rsidR="0067131A" w:rsidRPr="00095365" w:rsidRDefault="0067131A" w:rsidP="00095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отдела                                                                О.В. </w:t>
      </w:r>
      <w:proofErr w:type="spellStart"/>
      <w:r>
        <w:rPr>
          <w:sz w:val="26"/>
          <w:szCs w:val="26"/>
        </w:rPr>
        <w:t>Личутина</w:t>
      </w:r>
      <w:proofErr w:type="spellEnd"/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606ACE" w:rsidRDefault="00606ACE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67131A" w:rsidRDefault="0067131A" w:rsidP="00E41979">
      <w:pPr>
        <w:ind w:firstLine="709"/>
        <w:jc w:val="right"/>
        <w:rPr>
          <w:sz w:val="26"/>
          <w:szCs w:val="26"/>
        </w:rPr>
      </w:pPr>
    </w:p>
    <w:p w:rsidR="00852EBF" w:rsidRDefault="00852EBF" w:rsidP="00E41979">
      <w:pPr>
        <w:ind w:firstLine="709"/>
        <w:jc w:val="right"/>
        <w:rPr>
          <w:sz w:val="26"/>
          <w:szCs w:val="26"/>
        </w:rPr>
      </w:pPr>
    </w:p>
    <w:p w:rsidR="00852EBF" w:rsidRDefault="00852EBF" w:rsidP="00E41979">
      <w:pPr>
        <w:ind w:firstLine="709"/>
        <w:jc w:val="right"/>
        <w:rPr>
          <w:sz w:val="26"/>
          <w:szCs w:val="26"/>
        </w:rPr>
      </w:pPr>
    </w:p>
    <w:p w:rsidR="00852EBF" w:rsidRDefault="00852EBF" w:rsidP="00E41979">
      <w:pPr>
        <w:ind w:firstLine="709"/>
        <w:jc w:val="right"/>
        <w:rPr>
          <w:sz w:val="26"/>
          <w:szCs w:val="26"/>
        </w:rPr>
      </w:pPr>
    </w:p>
    <w:p w:rsidR="00852EBF" w:rsidRDefault="00852EBF" w:rsidP="00E41979">
      <w:pPr>
        <w:ind w:firstLine="709"/>
        <w:jc w:val="right"/>
        <w:rPr>
          <w:sz w:val="26"/>
          <w:szCs w:val="26"/>
        </w:rPr>
      </w:pPr>
    </w:p>
    <w:p w:rsidR="00E41979" w:rsidRPr="00E572AF" w:rsidRDefault="00E41979" w:rsidP="00E41979">
      <w:pPr>
        <w:ind w:firstLine="709"/>
        <w:jc w:val="right"/>
        <w:rPr>
          <w:sz w:val="26"/>
          <w:szCs w:val="26"/>
        </w:rPr>
      </w:pPr>
      <w:r w:rsidRPr="00E572AF">
        <w:rPr>
          <w:sz w:val="26"/>
          <w:szCs w:val="26"/>
        </w:rPr>
        <w:t>УТВЕРЖДЕН</w:t>
      </w:r>
    </w:p>
    <w:p w:rsidR="00E41979" w:rsidRPr="00E572AF" w:rsidRDefault="00E41979" w:rsidP="00E41979">
      <w:pPr>
        <w:ind w:firstLine="709"/>
        <w:jc w:val="right"/>
        <w:rPr>
          <w:sz w:val="26"/>
          <w:szCs w:val="26"/>
        </w:rPr>
      </w:pPr>
      <w:r w:rsidRPr="00E572AF">
        <w:rPr>
          <w:sz w:val="26"/>
          <w:szCs w:val="26"/>
        </w:rPr>
        <w:t>Приказом</w:t>
      </w:r>
      <w:r w:rsidR="00CD1F40" w:rsidRPr="00E572AF">
        <w:rPr>
          <w:sz w:val="26"/>
          <w:szCs w:val="26"/>
        </w:rPr>
        <w:t xml:space="preserve"> финансового отдела</w:t>
      </w:r>
    </w:p>
    <w:p w:rsidR="00CD1F40" w:rsidRPr="00E572AF" w:rsidRDefault="00CD1F40" w:rsidP="00E41979">
      <w:pPr>
        <w:ind w:firstLine="709"/>
        <w:jc w:val="right"/>
        <w:rPr>
          <w:sz w:val="26"/>
          <w:szCs w:val="26"/>
        </w:rPr>
      </w:pPr>
      <w:r w:rsidRPr="00E572AF">
        <w:rPr>
          <w:sz w:val="26"/>
          <w:szCs w:val="26"/>
        </w:rPr>
        <w:t>МО «Мезенский муниципальный район»</w:t>
      </w:r>
    </w:p>
    <w:p w:rsidR="00CD1F40" w:rsidRPr="00E572AF" w:rsidRDefault="00CD1F40" w:rsidP="00E41979">
      <w:pPr>
        <w:ind w:firstLine="709"/>
        <w:jc w:val="right"/>
        <w:rPr>
          <w:sz w:val="26"/>
          <w:szCs w:val="26"/>
        </w:rPr>
      </w:pPr>
      <w:r w:rsidRPr="00E572AF">
        <w:rPr>
          <w:sz w:val="26"/>
          <w:szCs w:val="26"/>
        </w:rPr>
        <w:t xml:space="preserve">от </w:t>
      </w:r>
      <w:r w:rsidR="008D58E2">
        <w:rPr>
          <w:sz w:val="26"/>
          <w:szCs w:val="26"/>
        </w:rPr>
        <w:t>17.12.2019 года №02/48</w:t>
      </w:r>
    </w:p>
    <w:p w:rsidR="00CD1F40" w:rsidRPr="00E572AF" w:rsidRDefault="00CD1F40" w:rsidP="00E41979">
      <w:pPr>
        <w:ind w:firstLine="709"/>
        <w:jc w:val="right"/>
        <w:rPr>
          <w:sz w:val="26"/>
          <w:szCs w:val="26"/>
        </w:rPr>
      </w:pPr>
    </w:p>
    <w:p w:rsidR="00CD1F40" w:rsidRPr="00E572AF" w:rsidRDefault="00CD1F40" w:rsidP="00E41979">
      <w:pPr>
        <w:ind w:firstLine="709"/>
        <w:jc w:val="right"/>
        <w:rPr>
          <w:sz w:val="26"/>
          <w:szCs w:val="26"/>
        </w:rPr>
      </w:pPr>
    </w:p>
    <w:p w:rsidR="00CD1F40" w:rsidRPr="0067131A" w:rsidRDefault="00CD1F40" w:rsidP="00CD1F40">
      <w:pPr>
        <w:ind w:firstLine="709"/>
        <w:jc w:val="center"/>
        <w:rPr>
          <w:b/>
          <w:sz w:val="26"/>
          <w:szCs w:val="26"/>
        </w:rPr>
      </w:pPr>
      <w:r w:rsidRPr="0067131A">
        <w:rPr>
          <w:b/>
          <w:sz w:val="26"/>
          <w:szCs w:val="26"/>
        </w:rPr>
        <w:t>ПОРЯДОК</w:t>
      </w:r>
    </w:p>
    <w:p w:rsidR="00D37D84" w:rsidRDefault="00CD1F40" w:rsidP="00CD1F40">
      <w:pPr>
        <w:ind w:firstLine="709"/>
        <w:jc w:val="center"/>
        <w:rPr>
          <w:b/>
          <w:sz w:val="26"/>
          <w:szCs w:val="26"/>
        </w:rPr>
      </w:pPr>
      <w:r w:rsidRPr="0067131A">
        <w:rPr>
          <w:b/>
          <w:sz w:val="26"/>
          <w:szCs w:val="26"/>
        </w:rPr>
        <w:t xml:space="preserve">исполнения  </w:t>
      </w:r>
      <w:r w:rsidR="00D37D84" w:rsidRPr="0067131A">
        <w:rPr>
          <w:b/>
          <w:sz w:val="26"/>
          <w:szCs w:val="26"/>
        </w:rPr>
        <w:t>бюджета</w:t>
      </w:r>
      <w:r w:rsidR="00D37D84">
        <w:rPr>
          <w:b/>
          <w:sz w:val="26"/>
          <w:szCs w:val="26"/>
        </w:rPr>
        <w:t xml:space="preserve"> МО «Мезенский муниципальный район» </w:t>
      </w:r>
    </w:p>
    <w:p w:rsidR="00CD1F40" w:rsidRPr="00E572AF" w:rsidRDefault="00CD1F40" w:rsidP="00CD1F40">
      <w:pPr>
        <w:ind w:firstLine="709"/>
        <w:jc w:val="center"/>
        <w:rPr>
          <w:sz w:val="26"/>
          <w:szCs w:val="26"/>
        </w:rPr>
      </w:pPr>
      <w:r w:rsidRPr="0067131A">
        <w:rPr>
          <w:b/>
          <w:sz w:val="26"/>
          <w:szCs w:val="26"/>
        </w:rPr>
        <w:t xml:space="preserve">по расходам </w:t>
      </w:r>
    </w:p>
    <w:p w:rsidR="00E41979" w:rsidRPr="00E572AF" w:rsidRDefault="00E41979" w:rsidP="00D32226">
      <w:pPr>
        <w:ind w:firstLine="709"/>
        <w:jc w:val="center"/>
        <w:rPr>
          <w:sz w:val="26"/>
          <w:szCs w:val="26"/>
        </w:rPr>
      </w:pPr>
    </w:p>
    <w:p w:rsidR="00E41979" w:rsidRPr="00E572AF" w:rsidRDefault="00E41979" w:rsidP="00D32226">
      <w:pPr>
        <w:ind w:firstLine="709"/>
        <w:jc w:val="center"/>
        <w:rPr>
          <w:sz w:val="26"/>
          <w:szCs w:val="26"/>
        </w:rPr>
      </w:pPr>
    </w:p>
    <w:p w:rsidR="00E41979" w:rsidRPr="00E572AF" w:rsidRDefault="00E41979" w:rsidP="00D32226">
      <w:pPr>
        <w:ind w:firstLine="709"/>
        <w:jc w:val="center"/>
        <w:rPr>
          <w:sz w:val="26"/>
          <w:szCs w:val="26"/>
        </w:rPr>
      </w:pPr>
    </w:p>
    <w:p w:rsidR="0070345D" w:rsidRPr="0067131A" w:rsidRDefault="00F97A00" w:rsidP="00D32226">
      <w:pPr>
        <w:ind w:firstLine="709"/>
        <w:jc w:val="center"/>
        <w:rPr>
          <w:b/>
          <w:sz w:val="26"/>
          <w:szCs w:val="26"/>
        </w:rPr>
      </w:pPr>
      <w:r w:rsidRPr="0067131A">
        <w:rPr>
          <w:b/>
          <w:sz w:val="26"/>
          <w:szCs w:val="26"/>
        </w:rPr>
        <w:t>1</w:t>
      </w:r>
      <w:r w:rsidR="00D32226" w:rsidRPr="0067131A">
        <w:rPr>
          <w:b/>
          <w:sz w:val="26"/>
          <w:szCs w:val="26"/>
        </w:rPr>
        <w:t xml:space="preserve">. </w:t>
      </w:r>
      <w:r w:rsidR="0070345D" w:rsidRPr="0067131A">
        <w:rPr>
          <w:b/>
          <w:sz w:val="26"/>
          <w:szCs w:val="26"/>
        </w:rPr>
        <w:t>Общие положени</w:t>
      </w:r>
      <w:r w:rsidR="004C3A4C" w:rsidRPr="0067131A">
        <w:rPr>
          <w:b/>
          <w:sz w:val="26"/>
          <w:szCs w:val="26"/>
        </w:rPr>
        <w:t>я</w:t>
      </w:r>
    </w:p>
    <w:p w:rsidR="0070345D" w:rsidRPr="00E572AF" w:rsidRDefault="0070345D" w:rsidP="00D32226">
      <w:pPr>
        <w:ind w:firstLine="709"/>
        <w:jc w:val="both"/>
        <w:rPr>
          <w:sz w:val="26"/>
          <w:szCs w:val="26"/>
        </w:rPr>
      </w:pPr>
    </w:p>
    <w:p w:rsidR="0070345D" w:rsidRPr="000915A6" w:rsidRDefault="00D26FD7" w:rsidP="00D26FD7">
      <w:pPr>
        <w:ind w:firstLine="709"/>
        <w:jc w:val="both"/>
        <w:rPr>
          <w:sz w:val="26"/>
          <w:szCs w:val="26"/>
        </w:rPr>
      </w:pPr>
      <w:proofErr w:type="gramStart"/>
      <w:r w:rsidRPr="00E572AF">
        <w:rPr>
          <w:sz w:val="26"/>
          <w:szCs w:val="26"/>
        </w:rPr>
        <w:t>1.</w:t>
      </w:r>
      <w:r w:rsidR="00B65892" w:rsidRPr="00E572AF">
        <w:rPr>
          <w:sz w:val="26"/>
          <w:szCs w:val="26"/>
        </w:rPr>
        <w:t>1</w:t>
      </w:r>
      <w:r w:rsidR="00554010" w:rsidRPr="00554010">
        <w:rPr>
          <w:sz w:val="28"/>
          <w:szCs w:val="28"/>
        </w:rPr>
        <w:t xml:space="preserve"> </w:t>
      </w:r>
      <w:r w:rsidR="00554010" w:rsidRPr="00F83FDF">
        <w:rPr>
          <w:sz w:val="28"/>
          <w:szCs w:val="28"/>
        </w:rPr>
        <w:t>Настоящий Порядок регламентирует процедур</w:t>
      </w:r>
      <w:r w:rsidR="00554010">
        <w:rPr>
          <w:sz w:val="28"/>
          <w:szCs w:val="28"/>
        </w:rPr>
        <w:t>у исполнения</w:t>
      </w:r>
      <w:r w:rsidR="00D37D84">
        <w:rPr>
          <w:sz w:val="28"/>
          <w:szCs w:val="28"/>
        </w:rPr>
        <w:t xml:space="preserve"> бюджета</w:t>
      </w:r>
      <w:r w:rsidR="0070345D" w:rsidRPr="00E572AF">
        <w:rPr>
          <w:sz w:val="26"/>
          <w:szCs w:val="26"/>
        </w:rPr>
        <w:t xml:space="preserve"> </w:t>
      </w:r>
      <w:r w:rsidR="00D37D84" w:rsidRPr="000915A6">
        <w:rPr>
          <w:sz w:val="26"/>
          <w:szCs w:val="26"/>
        </w:rPr>
        <w:t>МО «Мезенский муниципальный район»</w:t>
      </w:r>
      <w:r w:rsidR="00D37D84">
        <w:rPr>
          <w:sz w:val="26"/>
          <w:szCs w:val="26"/>
        </w:rPr>
        <w:t xml:space="preserve"> (далее – районный бюджет)</w:t>
      </w:r>
      <w:hyperlink r:id="rId5" w:anchor="YANDEX_18" w:history="1"/>
      <w:r w:rsidR="00D37D84">
        <w:t xml:space="preserve"> </w:t>
      </w:r>
      <w:r w:rsidR="0070345D" w:rsidRPr="00E572AF">
        <w:rPr>
          <w:sz w:val="26"/>
          <w:szCs w:val="26"/>
        </w:rPr>
        <w:t>по расходам</w:t>
      </w:r>
      <w:bookmarkStart w:id="0" w:name="YANDEX_15"/>
      <w:bookmarkEnd w:id="0"/>
      <w:proofErr w:type="gramEnd"/>
      <w:r w:rsidR="0054600D" w:rsidRPr="00E572AF">
        <w:rPr>
          <w:sz w:val="26"/>
          <w:szCs w:val="26"/>
        </w:rPr>
        <w:fldChar w:fldCharType="begin"/>
      </w:r>
      <w:r w:rsidR="0070345D" w:rsidRPr="00E572AF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\l "YANDEX_14" </w:instrText>
      </w:r>
      <w:r w:rsidR="0054600D" w:rsidRPr="00E572AF">
        <w:rPr>
          <w:sz w:val="26"/>
          <w:szCs w:val="26"/>
        </w:rPr>
        <w:fldChar w:fldCharType="end"/>
      </w:r>
      <w:hyperlink r:id="rId6" w:anchor="YANDEX_16" w:history="1"/>
      <w:bookmarkStart w:id="1" w:name="YANDEX_16"/>
      <w:bookmarkEnd w:id="1"/>
      <w:r w:rsidR="0054600D" w:rsidRPr="00E572AF">
        <w:rPr>
          <w:sz w:val="26"/>
          <w:szCs w:val="26"/>
        </w:rPr>
        <w:fldChar w:fldCharType="begin"/>
      </w:r>
      <w:r w:rsidR="0070345D" w:rsidRPr="00E572AF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\l "YANDEX_15" </w:instrText>
      </w:r>
      <w:r w:rsidR="0054600D" w:rsidRPr="00E572AF">
        <w:rPr>
          <w:sz w:val="26"/>
          <w:szCs w:val="26"/>
        </w:rPr>
        <w:fldChar w:fldCharType="end"/>
      </w:r>
      <w:hyperlink r:id="rId7" w:anchor="YANDEX_17" w:history="1"/>
      <w:hyperlink r:id="rId8" w:anchor="YANDEX_16" w:history="1"/>
      <w:r w:rsidR="00D37D84">
        <w:rPr>
          <w:sz w:val="26"/>
          <w:szCs w:val="26"/>
        </w:rPr>
        <w:t>.</w:t>
      </w:r>
    </w:p>
    <w:p w:rsidR="0072387F" w:rsidRDefault="00FF3450" w:rsidP="007238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572AF">
        <w:rPr>
          <w:sz w:val="26"/>
          <w:szCs w:val="26"/>
        </w:rPr>
        <w:t>1.</w:t>
      </w:r>
      <w:r w:rsidR="0072387F">
        <w:rPr>
          <w:sz w:val="26"/>
          <w:szCs w:val="26"/>
        </w:rPr>
        <w:t>2</w:t>
      </w:r>
      <w:r w:rsidR="00D26FD7" w:rsidRPr="00E572AF">
        <w:rPr>
          <w:sz w:val="26"/>
          <w:szCs w:val="26"/>
        </w:rPr>
        <w:t>.</w:t>
      </w:r>
      <w:r w:rsidRPr="00E572AF">
        <w:rPr>
          <w:sz w:val="26"/>
          <w:szCs w:val="26"/>
        </w:rPr>
        <w:t xml:space="preserve"> </w:t>
      </w:r>
      <w:r w:rsidR="00CD1F40" w:rsidRPr="00E572AF">
        <w:rPr>
          <w:sz w:val="26"/>
          <w:szCs w:val="26"/>
        </w:rPr>
        <w:t>И</w:t>
      </w:r>
      <w:r w:rsidR="0070345D" w:rsidRPr="00E572AF">
        <w:rPr>
          <w:sz w:val="26"/>
          <w:szCs w:val="26"/>
        </w:rPr>
        <w:t>сполнение </w:t>
      </w:r>
      <w:hyperlink r:id="rId9" w:anchor="YANDEX_26" w:history="1"/>
      <w:r w:rsidR="0070345D" w:rsidRPr="00E572AF">
        <w:rPr>
          <w:sz w:val="26"/>
          <w:szCs w:val="26"/>
        </w:rPr>
        <w:t xml:space="preserve"> </w:t>
      </w:r>
      <w:bookmarkStart w:id="2" w:name="YANDEX_26"/>
      <w:bookmarkEnd w:id="2"/>
      <w:r w:rsidR="0054600D" w:rsidRPr="00E572AF">
        <w:rPr>
          <w:sz w:val="26"/>
          <w:szCs w:val="26"/>
        </w:rPr>
        <w:fldChar w:fldCharType="begin"/>
      </w:r>
      <w:r w:rsidR="0070345D" w:rsidRPr="00E572AF">
        <w:rPr>
          <w:sz w:val="26"/>
          <w:szCs w:val="26"/>
        </w:rPr>
        <w:instrText xml:space="preserve"> HYPERLINK "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" \l "YANDEX_25" </w:instrText>
      </w:r>
      <w:r w:rsidR="0054600D" w:rsidRPr="00E572AF">
        <w:rPr>
          <w:sz w:val="26"/>
          <w:szCs w:val="26"/>
        </w:rPr>
        <w:fldChar w:fldCharType="end"/>
      </w:r>
      <w:r w:rsidR="0070345D" w:rsidRPr="00E572AF">
        <w:rPr>
          <w:sz w:val="26"/>
          <w:szCs w:val="26"/>
        </w:rPr>
        <w:t xml:space="preserve"> </w:t>
      </w:r>
      <w:r w:rsidR="00D37D84" w:rsidRPr="00E572AF">
        <w:rPr>
          <w:sz w:val="26"/>
          <w:szCs w:val="26"/>
        </w:rPr>
        <w:t>районного бюджета</w:t>
      </w:r>
      <w:r w:rsidR="00D37D84" w:rsidRPr="00F83FDF">
        <w:rPr>
          <w:sz w:val="28"/>
          <w:szCs w:val="28"/>
        </w:rPr>
        <w:t xml:space="preserve"> </w:t>
      </w:r>
      <w:r w:rsidR="0070345D" w:rsidRPr="00E572AF">
        <w:rPr>
          <w:sz w:val="26"/>
          <w:szCs w:val="26"/>
        </w:rPr>
        <w:t>по расходам</w:t>
      </w:r>
      <w:r w:rsidR="0072387F">
        <w:rPr>
          <w:sz w:val="26"/>
          <w:szCs w:val="26"/>
        </w:rPr>
        <w:t xml:space="preserve"> </w:t>
      </w:r>
      <w:r w:rsidR="0072387F" w:rsidRPr="00F83FDF">
        <w:rPr>
          <w:sz w:val="28"/>
          <w:szCs w:val="28"/>
        </w:rPr>
        <w:t>осуществляется</w:t>
      </w:r>
      <w:r w:rsidR="0072387F">
        <w:rPr>
          <w:sz w:val="28"/>
          <w:szCs w:val="28"/>
        </w:rPr>
        <w:t xml:space="preserve"> </w:t>
      </w:r>
      <w:r w:rsidR="0072387F" w:rsidRPr="00F83FDF">
        <w:rPr>
          <w:sz w:val="28"/>
          <w:szCs w:val="28"/>
        </w:rPr>
        <w:t xml:space="preserve">в соответствии с требованиями Бюджетного </w:t>
      </w:r>
      <w:hyperlink r:id="rId10" w:history="1">
        <w:r w:rsidR="0072387F" w:rsidRPr="00AD6FB3">
          <w:rPr>
            <w:sz w:val="28"/>
            <w:szCs w:val="28"/>
          </w:rPr>
          <w:t>кодекса</w:t>
        </w:r>
      </w:hyperlink>
      <w:r w:rsidR="0072387F">
        <w:rPr>
          <w:sz w:val="28"/>
          <w:szCs w:val="28"/>
        </w:rPr>
        <w:t xml:space="preserve"> Российской Федерации, </w:t>
      </w:r>
      <w:r w:rsidR="0072387F" w:rsidRPr="00F83FDF">
        <w:rPr>
          <w:sz w:val="28"/>
          <w:szCs w:val="28"/>
        </w:rPr>
        <w:t>настоящим Порядком</w:t>
      </w:r>
      <w:r w:rsidR="0072387F">
        <w:rPr>
          <w:sz w:val="28"/>
          <w:szCs w:val="28"/>
        </w:rPr>
        <w:t xml:space="preserve"> и другими порядками, регулирующими особенности бюджетного процесса муниципального образования «Мезенский муниципальный район»</w:t>
      </w:r>
      <w:r w:rsidR="0072387F" w:rsidRPr="00F83FDF">
        <w:rPr>
          <w:sz w:val="28"/>
          <w:szCs w:val="28"/>
        </w:rPr>
        <w:t>.</w:t>
      </w:r>
    </w:p>
    <w:p w:rsidR="0072387F" w:rsidRDefault="0072387F" w:rsidP="007238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52EBF">
        <w:rPr>
          <w:sz w:val="28"/>
          <w:szCs w:val="28"/>
        </w:rPr>
        <w:t>Финансовый отдел администрации муниципального образования «Мезенский муниципальный район»</w:t>
      </w:r>
      <w:r w:rsidRPr="00F83FDF">
        <w:rPr>
          <w:sz w:val="28"/>
          <w:szCs w:val="28"/>
        </w:rPr>
        <w:t xml:space="preserve"> (далее </w:t>
      </w:r>
      <w:r w:rsidR="00852EBF">
        <w:rPr>
          <w:sz w:val="28"/>
          <w:szCs w:val="28"/>
        </w:rPr>
        <w:t>–</w:t>
      </w:r>
      <w:r w:rsidRPr="00F83FDF">
        <w:rPr>
          <w:sz w:val="28"/>
          <w:szCs w:val="28"/>
        </w:rPr>
        <w:t xml:space="preserve"> </w:t>
      </w:r>
      <w:r w:rsidR="00852EBF">
        <w:rPr>
          <w:sz w:val="28"/>
          <w:szCs w:val="28"/>
        </w:rPr>
        <w:t>Финансовый отдел</w:t>
      </w:r>
      <w:r w:rsidRPr="00F83FDF">
        <w:rPr>
          <w:sz w:val="28"/>
          <w:szCs w:val="28"/>
        </w:rPr>
        <w:t xml:space="preserve">) организует исполнение </w:t>
      </w:r>
      <w:r w:rsidR="00852EBF">
        <w:rPr>
          <w:sz w:val="28"/>
          <w:szCs w:val="28"/>
        </w:rPr>
        <w:t>районного</w:t>
      </w:r>
      <w:r w:rsidRPr="00F83FDF">
        <w:rPr>
          <w:sz w:val="28"/>
          <w:szCs w:val="28"/>
        </w:rPr>
        <w:t xml:space="preserve"> бюджета на основе</w:t>
      </w:r>
      <w:r>
        <w:rPr>
          <w:sz w:val="28"/>
          <w:szCs w:val="28"/>
        </w:rPr>
        <w:t>:</w:t>
      </w:r>
    </w:p>
    <w:p w:rsidR="0072387F" w:rsidRDefault="00E3567B" w:rsidP="007238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t>«</w:t>
      </w:r>
      <w:hyperlink r:id="rId11" w:history="1">
        <w:r w:rsidR="0072387F" w:rsidRPr="00C33E6E">
          <w:rPr>
            <w:rFonts w:eastAsia="Calibri"/>
            <w:sz w:val="28"/>
            <w:szCs w:val="28"/>
          </w:rPr>
          <w:t>Положения</w:t>
        </w:r>
      </w:hyperlink>
      <w:r w:rsidR="0072387F" w:rsidRPr="00C33E6E">
        <w:rPr>
          <w:rFonts w:eastAsia="Calibri"/>
          <w:sz w:val="28"/>
          <w:szCs w:val="28"/>
        </w:rPr>
        <w:t xml:space="preserve"> о </w:t>
      </w:r>
      <w:r w:rsidR="001269A9">
        <w:rPr>
          <w:rFonts w:eastAsia="Calibri"/>
          <w:sz w:val="28"/>
          <w:szCs w:val="28"/>
        </w:rPr>
        <w:t>финансовом отделе администрации муниципального образования «Мезенский муниципальный район»</w:t>
      </w:r>
      <w:r w:rsidR="0072387F">
        <w:rPr>
          <w:rFonts w:eastAsia="Calibri"/>
          <w:sz w:val="28"/>
          <w:szCs w:val="28"/>
        </w:rPr>
        <w:t xml:space="preserve">, утвержденного постановлением </w:t>
      </w:r>
      <w:r w:rsidR="00A86FB1">
        <w:rPr>
          <w:rFonts w:eastAsia="Calibri"/>
          <w:sz w:val="28"/>
          <w:szCs w:val="28"/>
        </w:rPr>
        <w:t xml:space="preserve">     </w:t>
      </w:r>
      <w:r w:rsidR="001269A9">
        <w:rPr>
          <w:rFonts w:eastAsia="Calibri"/>
          <w:sz w:val="28"/>
          <w:szCs w:val="28"/>
        </w:rPr>
        <w:t>администрации</w:t>
      </w:r>
      <w:r w:rsidR="00A86FB1">
        <w:rPr>
          <w:rFonts w:eastAsia="Calibri"/>
          <w:sz w:val="28"/>
          <w:szCs w:val="28"/>
        </w:rPr>
        <w:t xml:space="preserve"> </w:t>
      </w:r>
      <w:r w:rsidR="001269A9">
        <w:rPr>
          <w:rFonts w:eastAsia="Calibri"/>
          <w:sz w:val="28"/>
          <w:szCs w:val="28"/>
        </w:rPr>
        <w:t xml:space="preserve"> МО « Мезенский район от 03.11.2011 </w:t>
      </w:r>
      <w:r w:rsidR="00A86FB1">
        <w:rPr>
          <w:rFonts w:eastAsia="Calibri"/>
          <w:sz w:val="28"/>
          <w:szCs w:val="28"/>
        </w:rPr>
        <w:t xml:space="preserve">   </w:t>
      </w:r>
      <w:r w:rsidR="001269A9">
        <w:rPr>
          <w:rFonts w:eastAsia="Calibri"/>
          <w:sz w:val="28"/>
          <w:szCs w:val="28"/>
        </w:rPr>
        <w:t>№</w:t>
      </w:r>
      <w:r w:rsidR="00A86FB1">
        <w:rPr>
          <w:rFonts w:eastAsia="Calibri"/>
          <w:sz w:val="28"/>
          <w:szCs w:val="28"/>
        </w:rPr>
        <w:t xml:space="preserve"> </w:t>
      </w:r>
      <w:r w:rsidR="001269A9">
        <w:rPr>
          <w:rFonts w:eastAsia="Calibri"/>
          <w:sz w:val="28"/>
          <w:szCs w:val="28"/>
        </w:rPr>
        <w:t>653</w:t>
      </w:r>
      <w:r w:rsidR="0072387F">
        <w:rPr>
          <w:rFonts w:eastAsia="Calibri"/>
          <w:sz w:val="28"/>
          <w:szCs w:val="28"/>
        </w:rPr>
        <w:t>»;</w:t>
      </w:r>
    </w:p>
    <w:p w:rsidR="003C2CCE" w:rsidRDefault="00AC3BD0" w:rsidP="00AC3BD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2387F" w:rsidRPr="00F83FDF">
        <w:rPr>
          <w:sz w:val="28"/>
          <w:szCs w:val="28"/>
        </w:rPr>
        <w:t xml:space="preserve">утвержденной сводной бюджетной росписи </w:t>
      </w:r>
      <w:r w:rsidR="003C2CCE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="0072387F" w:rsidRPr="00F83FDF">
        <w:rPr>
          <w:sz w:val="28"/>
          <w:szCs w:val="28"/>
        </w:rPr>
        <w:t xml:space="preserve">бюджета </w:t>
      </w:r>
      <w:r w:rsidR="0072387F">
        <w:rPr>
          <w:sz w:val="28"/>
          <w:szCs w:val="28"/>
        </w:rPr>
        <w:t xml:space="preserve">составление и </w:t>
      </w:r>
      <w:proofErr w:type="gramStart"/>
      <w:r w:rsidR="0072387F">
        <w:rPr>
          <w:sz w:val="28"/>
          <w:szCs w:val="28"/>
        </w:rPr>
        <w:t>ведение</w:t>
      </w:r>
      <w:proofErr w:type="gramEnd"/>
      <w:r w:rsidR="0072387F">
        <w:rPr>
          <w:sz w:val="28"/>
          <w:szCs w:val="28"/>
        </w:rPr>
        <w:t xml:space="preserve"> котор</w:t>
      </w:r>
      <w:r w:rsidR="00F95651">
        <w:rPr>
          <w:sz w:val="28"/>
          <w:szCs w:val="28"/>
        </w:rPr>
        <w:t>ой</w:t>
      </w:r>
      <w:r w:rsidR="0072387F">
        <w:rPr>
          <w:sz w:val="28"/>
          <w:szCs w:val="28"/>
        </w:rPr>
        <w:t xml:space="preserve"> утвержден</w:t>
      </w:r>
      <w:r w:rsidR="00F95651">
        <w:rPr>
          <w:sz w:val="28"/>
          <w:szCs w:val="28"/>
        </w:rPr>
        <w:t>о</w:t>
      </w:r>
      <w:r w:rsidR="0072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="001D3E21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отдела </w:t>
      </w:r>
      <w:r w:rsidR="0072387F">
        <w:rPr>
          <w:sz w:val="28"/>
          <w:szCs w:val="28"/>
        </w:rPr>
        <w:t xml:space="preserve">от </w:t>
      </w:r>
      <w:r w:rsidRPr="00BD26E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BD26EF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 года</w:t>
      </w:r>
      <w:r w:rsidR="007238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02/46</w:t>
      </w:r>
      <w:r>
        <w:rPr>
          <w:sz w:val="28"/>
          <w:szCs w:val="28"/>
        </w:rPr>
        <w:t xml:space="preserve"> </w:t>
      </w:r>
      <w:r w:rsidR="0072387F">
        <w:rPr>
          <w:sz w:val="28"/>
          <w:szCs w:val="28"/>
        </w:rPr>
        <w:t>«</w:t>
      </w:r>
      <w:r w:rsidRPr="00AC3BD0">
        <w:rPr>
          <w:sz w:val="26"/>
          <w:szCs w:val="26"/>
        </w:rPr>
        <w:t>Об утверждении Порядка составления и ведения сводной бюджетной росписи бюджета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</w:t>
      </w:r>
      <w:r>
        <w:rPr>
          <w:rFonts w:eastAsia="Calibri"/>
          <w:sz w:val="28"/>
          <w:szCs w:val="28"/>
        </w:rPr>
        <w:t>»</w:t>
      </w:r>
      <w:r w:rsidR="003C2CCE">
        <w:rPr>
          <w:rFonts w:eastAsia="Calibri"/>
          <w:sz w:val="28"/>
          <w:szCs w:val="28"/>
        </w:rPr>
        <w:t>;</w:t>
      </w:r>
    </w:p>
    <w:p w:rsidR="0072387F" w:rsidRDefault="003C2CCE" w:rsidP="008C789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12F7">
        <w:rPr>
          <w:sz w:val="26"/>
          <w:szCs w:val="26"/>
        </w:rPr>
        <w:t xml:space="preserve">кассового плана исполнения районного бюджета </w:t>
      </w:r>
      <w:r w:rsidR="004612F7">
        <w:rPr>
          <w:sz w:val="28"/>
          <w:szCs w:val="28"/>
        </w:rPr>
        <w:t xml:space="preserve">составление и </w:t>
      </w:r>
      <w:proofErr w:type="gramStart"/>
      <w:r w:rsidR="004612F7">
        <w:rPr>
          <w:sz w:val="28"/>
          <w:szCs w:val="28"/>
        </w:rPr>
        <w:t>ведение</w:t>
      </w:r>
      <w:proofErr w:type="gramEnd"/>
      <w:r w:rsidR="004612F7">
        <w:rPr>
          <w:sz w:val="28"/>
          <w:szCs w:val="28"/>
        </w:rPr>
        <w:t xml:space="preserve"> котор</w:t>
      </w:r>
      <w:r w:rsidR="00D37D84">
        <w:rPr>
          <w:sz w:val="28"/>
          <w:szCs w:val="28"/>
        </w:rPr>
        <w:t>ого</w:t>
      </w:r>
      <w:r w:rsidR="004612F7">
        <w:rPr>
          <w:sz w:val="28"/>
          <w:szCs w:val="28"/>
        </w:rPr>
        <w:t xml:space="preserve"> утвержден</w:t>
      </w:r>
      <w:r w:rsidR="00D37D84">
        <w:rPr>
          <w:sz w:val="28"/>
          <w:szCs w:val="28"/>
        </w:rPr>
        <w:t>о</w:t>
      </w:r>
      <w:r w:rsidR="004612F7">
        <w:rPr>
          <w:sz w:val="28"/>
          <w:szCs w:val="28"/>
        </w:rPr>
        <w:t xml:space="preserve"> приказом </w:t>
      </w:r>
      <w:r w:rsidR="001D3E21">
        <w:rPr>
          <w:sz w:val="28"/>
          <w:szCs w:val="28"/>
        </w:rPr>
        <w:t>Ф</w:t>
      </w:r>
      <w:r w:rsidR="004612F7">
        <w:rPr>
          <w:sz w:val="28"/>
          <w:szCs w:val="28"/>
        </w:rPr>
        <w:t xml:space="preserve">инансового отдела от </w:t>
      </w:r>
      <w:r w:rsidR="00346588">
        <w:rPr>
          <w:sz w:val="28"/>
          <w:szCs w:val="28"/>
        </w:rPr>
        <w:t>22</w:t>
      </w:r>
      <w:r w:rsidR="004612F7" w:rsidRPr="00BD26EF">
        <w:rPr>
          <w:sz w:val="26"/>
          <w:szCs w:val="26"/>
        </w:rPr>
        <w:t xml:space="preserve"> </w:t>
      </w:r>
      <w:r w:rsidR="00346588">
        <w:rPr>
          <w:sz w:val="26"/>
          <w:szCs w:val="26"/>
        </w:rPr>
        <w:t>декабря</w:t>
      </w:r>
      <w:r w:rsidR="004612F7" w:rsidRPr="00BD26EF">
        <w:rPr>
          <w:sz w:val="26"/>
          <w:szCs w:val="26"/>
        </w:rPr>
        <w:t xml:space="preserve"> 201</w:t>
      </w:r>
      <w:r w:rsidR="00346588">
        <w:rPr>
          <w:sz w:val="26"/>
          <w:szCs w:val="26"/>
        </w:rPr>
        <w:t>5</w:t>
      </w:r>
      <w:r w:rsidR="004612F7">
        <w:rPr>
          <w:sz w:val="26"/>
          <w:szCs w:val="26"/>
        </w:rPr>
        <w:t xml:space="preserve"> года </w:t>
      </w:r>
      <w:r w:rsidR="004612F7">
        <w:rPr>
          <w:sz w:val="28"/>
          <w:szCs w:val="28"/>
        </w:rPr>
        <w:t xml:space="preserve"> № </w:t>
      </w:r>
      <w:r w:rsidR="004612F7">
        <w:rPr>
          <w:sz w:val="26"/>
          <w:szCs w:val="26"/>
        </w:rPr>
        <w:t>02/</w:t>
      </w:r>
      <w:r w:rsidR="00346588">
        <w:rPr>
          <w:sz w:val="26"/>
          <w:szCs w:val="26"/>
        </w:rPr>
        <w:t>47</w:t>
      </w:r>
      <w:r w:rsidR="004612F7">
        <w:rPr>
          <w:sz w:val="26"/>
          <w:szCs w:val="26"/>
        </w:rPr>
        <w:t xml:space="preserve"> «</w:t>
      </w:r>
      <w:r w:rsidR="004612F7" w:rsidRPr="00AC3BD0">
        <w:rPr>
          <w:sz w:val="26"/>
          <w:szCs w:val="26"/>
        </w:rPr>
        <w:t>Об утверждении Порядка составления и ведения</w:t>
      </w:r>
      <w:r w:rsidR="004612F7">
        <w:rPr>
          <w:sz w:val="26"/>
          <w:szCs w:val="26"/>
        </w:rPr>
        <w:t xml:space="preserve"> кассового плана исполнения районного бюджета в текущем году».</w:t>
      </w:r>
    </w:p>
    <w:p w:rsidR="008C7898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 xml:space="preserve">1.4. </w:t>
      </w:r>
      <w:proofErr w:type="gramStart"/>
      <w:r w:rsidRPr="00F83FDF">
        <w:rPr>
          <w:sz w:val="28"/>
          <w:szCs w:val="28"/>
        </w:rPr>
        <w:t xml:space="preserve">Кассовое обслуживание исполнения </w:t>
      </w:r>
      <w:r>
        <w:rPr>
          <w:sz w:val="28"/>
          <w:szCs w:val="28"/>
        </w:rPr>
        <w:t>районного</w:t>
      </w:r>
      <w:r w:rsidRPr="00F83FDF">
        <w:rPr>
          <w:sz w:val="28"/>
          <w:szCs w:val="28"/>
        </w:rPr>
        <w:t xml:space="preserve"> бюджета</w:t>
      </w:r>
      <w:r w:rsidRPr="00164C0C">
        <w:rPr>
          <w:sz w:val="28"/>
          <w:szCs w:val="28"/>
        </w:rPr>
        <w:t xml:space="preserve"> </w:t>
      </w:r>
      <w:r w:rsidRPr="00F83FDF">
        <w:rPr>
          <w:sz w:val="28"/>
          <w:szCs w:val="28"/>
        </w:rPr>
        <w:t xml:space="preserve">осуществляется Управлением Федерального казначейства по </w:t>
      </w:r>
      <w:r>
        <w:rPr>
          <w:sz w:val="28"/>
          <w:szCs w:val="28"/>
        </w:rPr>
        <w:t xml:space="preserve">Архангельской </w:t>
      </w:r>
      <w:r>
        <w:rPr>
          <w:sz w:val="28"/>
          <w:szCs w:val="28"/>
        </w:rPr>
        <w:lastRenderedPageBreak/>
        <w:t>области и Ненецкому автономному округу</w:t>
      </w:r>
      <w:r w:rsidRPr="00F83FD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F83FDF">
        <w:rPr>
          <w:sz w:val="28"/>
          <w:szCs w:val="28"/>
        </w:rPr>
        <w:t xml:space="preserve"> Управление) с открытием и ведением лицевых счет</w:t>
      </w:r>
      <w:bookmarkStart w:id="3" w:name="_GoBack"/>
      <w:r>
        <w:rPr>
          <w:sz w:val="28"/>
          <w:szCs w:val="28"/>
        </w:rPr>
        <w:t xml:space="preserve">ов главным администраторам </w:t>
      </w:r>
      <w:bookmarkEnd w:id="3"/>
      <w:r>
        <w:rPr>
          <w:sz w:val="28"/>
          <w:szCs w:val="28"/>
        </w:rPr>
        <w:t xml:space="preserve">источников финансирования дефицита бюджета, главным распорядителям, получателям средств районного бюджета </w:t>
      </w:r>
      <w:r w:rsidRPr="00F83FDF">
        <w:rPr>
          <w:sz w:val="28"/>
          <w:szCs w:val="28"/>
        </w:rPr>
        <w:t xml:space="preserve">на основании Соглашения, заключенного между </w:t>
      </w:r>
      <w:r>
        <w:rPr>
          <w:sz w:val="28"/>
          <w:szCs w:val="28"/>
        </w:rPr>
        <w:t>администрацией МО «Мезенский район»</w:t>
      </w:r>
      <w:r w:rsidRPr="00F83FDF">
        <w:rPr>
          <w:sz w:val="28"/>
          <w:szCs w:val="28"/>
        </w:rPr>
        <w:t xml:space="preserve"> и Управлением, об осуществлении </w:t>
      </w:r>
      <w:r>
        <w:rPr>
          <w:sz w:val="28"/>
          <w:szCs w:val="28"/>
        </w:rPr>
        <w:t xml:space="preserve">органами Федерального казначейства отдельных функций </w:t>
      </w:r>
      <w:r w:rsidRPr="00F83FDF">
        <w:rPr>
          <w:sz w:val="28"/>
          <w:szCs w:val="28"/>
        </w:rPr>
        <w:t xml:space="preserve">по исполнению бюджета </w:t>
      </w:r>
      <w:r w:rsidR="002B2961">
        <w:rPr>
          <w:sz w:val="28"/>
          <w:szCs w:val="28"/>
        </w:rPr>
        <w:t>муниципального образования «Мезенский</w:t>
      </w:r>
      <w:proofErr w:type="gramEnd"/>
      <w:r w:rsidR="002B2961">
        <w:rPr>
          <w:sz w:val="28"/>
          <w:szCs w:val="28"/>
        </w:rPr>
        <w:t xml:space="preserve"> муниципальный район»</w:t>
      </w:r>
      <w:r w:rsidRPr="00F83FDF">
        <w:rPr>
          <w:sz w:val="28"/>
          <w:szCs w:val="28"/>
        </w:rPr>
        <w:t xml:space="preserve"> при кассовом обслуживании исполнения </w:t>
      </w:r>
      <w:r>
        <w:rPr>
          <w:sz w:val="28"/>
          <w:szCs w:val="28"/>
        </w:rPr>
        <w:t>бюджета органами Федерального казначейства.</w:t>
      </w:r>
    </w:p>
    <w:p w:rsidR="008C7898" w:rsidRPr="00E33C5E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33C5E">
        <w:rPr>
          <w:sz w:val="28"/>
          <w:szCs w:val="28"/>
        </w:rPr>
        <w:t xml:space="preserve">1.5. Учет операций со средствами </w:t>
      </w:r>
      <w:r>
        <w:rPr>
          <w:sz w:val="28"/>
          <w:szCs w:val="28"/>
        </w:rPr>
        <w:t>районного</w:t>
      </w:r>
      <w:r w:rsidRPr="00E33C5E">
        <w:rPr>
          <w:sz w:val="28"/>
          <w:szCs w:val="28"/>
        </w:rPr>
        <w:t xml:space="preserve"> бюджета осуществляется Управлением на счете, открытом ему в Отделении по Архангельской области Северо-Западного главного управления Центрального банка Российской Федерации, на балансовом счете № 4020</w:t>
      </w:r>
      <w:r>
        <w:rPr>
          <w:sz w:val="28"/>
          <w:szCs w:val="28"/>
        </w:rPr>
        <w:t>4</w:t>
      </w:r>
      <w:r w:rsidRPr="00E33C5E">
        <w:rPr>
          <w:sz w:val="28"/>
          <w:szCs w:val="28"/>
        </w:rPr>
        <w:t xml:space="preserve"> «Средства </w:t>
      </w:r>
      <w:r>
        <w:rPr>
          <w:sz w:val="28"/>
          <w:szCs w:val="28"/>
        </w:rPr>
        <w:t>местных бюджетов</w:t>
      </w:r>
      <w:r w:rsidRPr="00E33C5E">
        <w:rPr>
          <w:sz w:val="28"/>
          <w:szCs w:val="28"/>
        </w:rPr>
        <w:t>» (далее − счет № 4020</w:t>
      </w:r>
      <w:r>
        <w:rPr>
          <w:sz w:val="28"/>
          <w:szCs w:val="28"/>
        </w:rPr>
        <w:t>4</w:t>
      </w:r>
      <w:r w:rsidRPr="00E33C5E">
        <w:rPr>
          <w:sz w:val="28"/>
          <w:szCs w:val="28"/>
        </w:rPr>
        <w:t>).</w:t>
      </w:r>
    </w:p>
    <w:p w:rsidR="008C7898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 xml:space="preserve">1.6. </w:t>
      </w:r>
      <w:proofErr w:type="gramStart"/>
      <w:r w:rsidRPr="002B1F82">
        <w:rPr>
          <w:kern w:val="20"/>
          <w:sz w:val="28"/>
          <w:szCs w:val="28"/>
        </w:rPr>
        <w:t xml:space="preserve">В целях организации исполнения </w:t>
      </w:r>
      <w:r>
        <w:rPr>
          <w:kern w:val="20"/>
          <w:sz w:val="28"/>
          <w:szCs w:val="28"/>
        </w:rPr>
        <w:t>районного</w:t>
      </w:r>
      <w:r w:rsidRPr="002B1F82">
        <w:rPr>
          <w:kern w:val="20"/>
          <w:sz w:val="28"/>
          <w:szCs w:val="28"/>
        </w:rPr>
        <w:t xml:space="preserve"> бюджета, а также управления ликвидностью счета </w:t>
      </w:r>
      <w:r w:rsidR="00B43989">
        <w:rPr>
          <w:kern w:val="20"/>
          <w:sz w:val="28"/>
          <w:szCs w:val="28"/>
        </w:rPr>
        <w:t>районного</w:t>
      </w:r>
      <w:r w:rsidRPr="002B1F82">
        <w:rPr>
          <w:kern w:val="20"/>
          <w:sz w:val="28"/>
          <w:szCs w:val="28"/>
        </w:rPr>
        <w:t xml:space="preserve"> бюджета осуществляется привлечение в </w:t>
      </w:r>
      <w:r w:rsidR="00B43989">
        <w:rPr>
          <w:kern w:val="20"/>
          <w:sz w:val="28"/>
          <w:szCs w:val="28"/>
        </w:rPr>
        <w:t>районный</w:t>
      </w:r>
      <w:r w:rsidRPr="002B1F82">
        <w:rPr>
          <w:kern w:val="20"/>
          <w:sz w:val="28"/>
          <w:szCs w:val="28"/>
        </w:rPr>
        <w:t xml:space="preserve"> бюджет остатков средств </w:t>
      </w:r>
      <w:r w:rsidR="00B43989">
        <w:rPr>
          <w:kern w:val="20"/>
          <w:sz w:val="28"/>
          <w:szCs w:val="28"/>
        </w:rPr>
        <w:t>муниципальных</w:t>
      </w:r>
      <w:r w:rsidRPr="002B1F82">
        <w:rPr>
          <w:kern w:val="20"/>
          <w:sz w:val="28"/>
          <w:szCs w:val="28"/>
        </w:rPr>
        <w:t xml:space="preserve"> бюджетных и автономных учреждений </w:t>
      </w:r>
      <w:r w:rsidR="00B43989">
        <w:rPr>
          <w:kern w:val="20"/>
          <w:sz w:val="28"/>
          <w:szCs w:val="28"/>
        </w:rPr>
        <w:t>муниципального образования «Мезенский муниципальный район»</w:t>
      </w:r>
      <w:r w:rsidRPr="002B1F82">
        <w:rPr>
          <w:kern w:val="20"/>
          <w:sz w:val="28"/>
          <w:szCs w:val="28"/>
        </w:rPr>
        <w:t xml:space="preserve">, с соответствующих счетов, открытых территориальным органам Федерального казначейства </w:t>
      </w:r>
      <w:r w:rsidRPr="002B1F82">
        <w:rPr>
          <w:sz w:val="28"/>
          <w:szCs w:val="28"/>
        </w:rPr>
        <w:t xml:space="preserve">для учета операций </w:t>
      </w:r>
      <w:r>
        <w:rPr>
          <w:sz w:val="28"/>
          <w:szCs w:val="28"/>
        </w:rPr>
        <w:br/>
      </w:r>
      <w:r w:rsidRPr="002B1F82">
        <w:rPr>
          <w:sz w:val="28"/>
          <w:szCs w:val="28"/>
        </w:rPr>
        <w:t xml:space="preserve">со средствами </w:t>
      </w:r>
      <w:r w:rsidR="00B43989">
        <w:rPr>
          <w:sz w:val="28"/>
          <w:szCs w:val="28"/>
        </w:rPr>
        <w:t>муниципальных</w:t>
      </w:r>
      <w:r w:rsidRPr="002B1F82">
        <w:rPr>
          <w:kern w:val="20"/>
          <w:sz w:val="28"/>
          <w:szCs w:val="28"/>
        </w:rPr>
        <w:t xml:space="preserve"> бюджетных и автономных учреждений </w:t>
      </w:r>
      <w:r w:rsidR="00B43989">
        <w:rPr>
          <w:kern w:val="20"/>
          <w:sz w:val="28"/>
          <w:szCs w:val="28"/>
        </w:rPr>
        <w:t xml:space="preserve">муниципального образования «Мезенский </w:t>
      </w:r>
      <w:r w:rsidR="007313EC">
        <w:rPr>
          <w:kern w:val="20"/>
          <w:sz w:val="28"/>
          <w:szCs w:val="28"/>
        </w:rPr>
        <w:t>муниципальный район»</w:t>
      </w:r>
      <w:r w:rsidRPr="002B1F82">
        <w:rPr>
          <w:kern w:val="20"/>
          <w:sz w:val="28"/>
          <w:szCs w:val="28"/>
        </w:rPr>
        <w:t xml:space="preserve">, </w:t>
      </w:r>
      <w:r w:rsidRPr="002B1F8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br/>
      </w:r>
      <w:r w:rsidRPr="002B1F82">
        <w:rPr>
          <w:sz w:val="28"/>
          <w:szCs w:val="28"/>
        </w:rPr>
        <w:t>их</w:t>
      </w:r>
      <w:r w:rsidR="002F56AE">
        <w:rPr>
          <w:sz w:val="28"/>
          <w:szCs w:val="28"/>
        </w:rPr>
        <w:t xml:space="preserve"> возврата</w:t>
      </w:r>
      <w:r w:rsidRPr="002B1F82">
        <w:rPr>
          <w:sz w:val="28"/>
          <w:szCs w:val="28"/>
        </w:rPr>
        <w:t xml:space="preserve"> из </w:t>
      </w:r>
      <w:r w:rsidR="00FD48A3">
        <w:rPr>
          <w:sz w:val="28"/>
          <w:szCs w:val="28"/>
        </w:rPr>
        <w:t>районного</w:t>
      </w:r>
      <w:r w:rsidR="00FD48A3" w:rsidRPr="002B1F82">
        <w:rPr>
          <w:sz w:val="28"/>
          <w:szCs w:val="28"/>
        </w:rPr>
        <w:t xml:space="preserve"> </w:t>
      </w:r>
      <w:r w:rsidRPr="002B1F82">
        <w:rPr>
          <w:sz w:val="28"/>
          <w:szCs w:val="28"/>
        </w:rPr>
        <w:t>бюджета</w:t>
      </w:r>
      <w:proofErr w:type="gramEnd"/>
      <w:r w:rsidRPr="002B1F82">
        <w:rPr>
          <w:sz w:val="28"/>
          <w:szCs w:val="28"/>
        </w:rPr>
        <w:t xml:space="preserve"> на указанные счета, на основании Соглашений, заключенных между </w:t>
      </w:r>
      <w:r w:rsidR="00FD48A3">
        <w:rPr>
          <w:sz w:val="28"/>
          <w:szCs w:val="28"/>
        </w:rPr>
        <w:t>Финансовым отделом</w:t>
      </w:r>
      <w:r w:rsidRPr="002B1F82">
        <w:rPr>
          <w:sz w:val="28"/>
          <w:szCs w:val="28"/>
        </w:rPr>
        <w:t xml:space="preserve"> и Управлением, в порядке, установленном Министерством финансов Российской Федерации</w:t>
      </w:r>
      <w:r>
        <w:rPr>
          <w:sz w:val="28"/>
          <w:szCs w:val="28"/>
        </w:rPr>
        <w:t>.</w:t>
      </w:r>
    </w:p>
    <w:p w:rsidR="008C7898" w:rsidRPr="00F83FDF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 xml:space="preserve">1.7. Суммы возврата дебиторской задолженности, образовавшейся </w:t>
      </w:r>
      <w:r>
        <w:rPr>
          <w:sz w:val="28"/>
          <w:szCs w:val="28"/>
        </w:rPr>
        <w:br/>
      </w:r>
      <w:r w:rsidRPr="00F83FDF">
        <w:rPr>
          <w:sz w:val="28"/>
          <w:szCs w:val="28"/>
        </w:rPr>
        <w:t>у получателей бюджетных сре</w:t>
      </w:r>
      <w:proofErr w:type="gramStart"/>
      <w:r w:rsidRPr="00F83FDF">
        <w:rPr>
          <w:sz w:val="28"/>
          <w:szCs w:val="28"/>
        </w:rPr>
        <w:t>дств пр</w:t>
      </w:r>
      <w:proofErr w:type="gramEnd"/>
      <w:r w:rsidRPr="00F83FDF">
        <w:rPr>
          <w:sz w:val="28"/>
          <w:szCs w:val="28"/>
        </w:rPr>
        <w:t xml:space="preserve">и исполнении </w:t>
      </w:r>
      <w:r w:rsidR="00FD48A3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</w:t>
      </w:r>
      <w:r w:rsidRPr="00F83F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текущем финансовом году</w:t>
      </w:r>
      <w:r w:rsidRPr="00F83FDF">
        <w:rPr>
          <w:sz w:val="28"/>
          <w:szCs w:val="28"/>
        </w:rPr>
        <w:t xml:space="preserve">, учитываются Управлением на лицевом счете получателя средств бюджета как восстановление кассового расхода </w:t>
      </w:r>
      <w:r>
        <w:rPr>
          <w:sz w:val="28"/>
          <w:szCs w:val="28"/>
        </w:rPr>
        <w:br/>
      </w:r>
      <w:r w:rsidRPr="00F83FDF">
        <w:rPr>
          <w:sz w:val="28"/>
          <w:szCs w:val="28"/>
        </w:rPr>
        <w:t xml:space="preserve">с отражением по тем </w:t>
      </w:r>
      <w:r>
        <w:rPr>
          <w:sz w:val="28"/>
          <w:szCs w:val="28"/>
        </w:rPr>
        <w:t>кодам</w:t>
      </w:r>
      <w:r w:rsidRPr="00F83FDF">
        <w:rPr>
          <w:sz w:val="28"/>
          <w:szCs w:val="28"/>
        </w:rPr>
        <w:t xml:space="preserve"> бюджетной классификации Российской Федерации, по которым был произведен кассовый расход.</w:t>
      </w:r>
    </w:p>
    <w:p w:rsidR="008C7898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>Суммы возврата дебиторской задолженности прошлых лет</w:t>
      </w:r>
      <w:r>
        <w:rPr>
          <w:sz w:val="28"/>
          <w:szCs w:val="28"/>
        </w:rPr>
        <w:t>, в том числе образовавшихся за счет средств федерального бюджета</w:t>
      </w:r>
      <w:r w:rsidRPr="00F83FDF">
        <w:rPr>
          <w:sz w:val="28"/>
          <w:szCs w:val="28"/>
        </w:rPr>
        <w:t xml:space="preserve">, поступившие </w:t>
      </w:r>
      <w:r>
        <w:rPr>
          <w:sz w:val="28"/>
          <w:szCs w:val="28"/>
        </w:rPr>
        <w:br/>
      </w:r>
      <w:r w:rsidRPr="00F83FDF">
        <w:rPr>
          <w:sz w:val="28"/>
          <w:szCs w:val="28"/>
        </w:rPr>
        <w:t xml:space="preserve">на лицевой счет получателя бюджетных средств, не позднее </w:t>
      </w:r>
      <w:r>
        <w:rPr>
          <w:sz w:val="28"/>
          <w:szCs w:val="28"/>
        </w:rPr>
        <w:t>5</w:t>
      </w:r>
      <w:r w:rsidRPr="00F83FDF">
        <w:rPr>
          <w:sz w:val="28"/>
          <w:szCs w:val="28"/>
        </w:rPr>
        <w:t xml:space="preserve"> рабочих дней со дня их отражения на лицевом счете получателя бюджетных средств</w:t>
      </w:r>
      <w:r>
        <w:rPr>
          <w:sz w:val="28"/>
          <w:szCs w:val="28"/>
        </w:rPr>
        <w:t xml:space="preserve"> подлежат перечислению получателем бюджетных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</w:t>
      </w:r>
      <w:r w:rsidR="002F56AE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бюджета.</w:t>
      </w:r>
    </w:p>
    <w:p w:rsidR="008C7898" w:rsidRPr="00BE7CB3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если средства </w:t>
      </w:r>
      <w:r w:rsidR="00FD48A3">
        <w:rPr>
          <w:rFonts w:eastAsia="Calibri"/>
          <w:sz w:val="28"/>
          <w:szCs w:val="28"/>
        </w:rPr>
        <w:t>районного</w:t>
      </w:r>
      <w:r>
        <w:rPr>
          <w:rFonts w:eastAsia="Calibri"/>
          <w:sz w:val="28"/>
          <w:szCs w:val="28"/>
        </w:rPr>
        <w:t xml:space="preserve"> бюджета завершенного финансового года возвращены в очередном финансовом году со счетов органов Федерального казначейства, подразделений Банка России, кредитных </w:t>
      </w:r>
      <w:r>
        <w:rPr>
          <w:rFonts w:eastAsia="Calibri"/>
          <w:sz w:val="28"/>
          <w:szCs w:val="28"/>
        </w:rPr>
        <w:lastRenderedPageBreak/>
        <w:t>организаций на счет № 4020</w:t>
      </w:r>
      <w:r w:rsidR="002972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Управления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</w:t>
      </w:r>
      <w:r>
        <w:rPr>
          <w:rFonts w:eastAsia="Calibri"/>
          <w:sz w:val="28"/>
          <w:szCs w:val="28"/>
        </w:rPr>
        <w:br/>
        <w:t>но не позднее</w:t>
      </w:r>
      <w:proofErr w:type="gramEnd"/>
      <w:r>
        <w:rPr>
          <w:rFonts w:eastAsia="Calibri"/>
          <w:sz w:val="28"/>
          <w:szCs w:val="28"/>
        </w:rPr>
        <w:t xml:space="preserve"> 1 февраля очередного финансового года, вправе представить </w:t>
      </w:r>
      <w:r>
        <w:rPr>
          <w:rFonts w:eastAsia="Calibri"/>
          <w:sz w:val="28"/>
          <w:szCs w:val="28"/>
        </w:rPr>
        <w:br/>
        <w:t xml:space="preserve">в Управление платежные документы для перечисления указанных средств </w:t>
      </w:r>
      <w:r>
        <w:rPr>
          <w:rFonts w:eastAsia="Calibri"/>
          <w:sz w:val="28"/>
          <w:szCs w:val="28"/>
        </w:rPr>
        <w:br/>
        <w:t>по уточненным реквизитам.</w:t>
      </w:r>
    </w:p>
    <w:p w:rsidR="008C7898" w:rsidRPr="00F83FDF" w:rsidRDefault="008C7898" w:rsidP="008C789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 xml:space="preserve"> Ответственность за несвоевременное перечисление дебиторской задолженности несет получатель бюджетных средств.</w:t>
      </w:r>
    </w:p>
    <w:p w:rsidR="00677184" w:rsidRPr="00E572AF" w:rsidRDefault="0029727F" w:rsidP="0029727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ab/>
      </w:r>
      <w:r w:rsidR="00677184" w:rsidRPr="00E572AF">
        <w:rPr>
          <w:color w:val="000000"/>
          <w:sz w:val="26"/>
          <w:szCs w:val="26"/>
        </w:rPr>
        <w:t xml:space="preserve"> </w:t>
      </w:r>
    </w:p>
    <w:p w:rsidR="00F97A00" w:rsidRPr="00E572AF" w:rsidRDefault="00F97A00" w:rsidP="00C846A2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</w:p>
    <w:p w:rsidR="0029727F" w:rsidRPr="00F83FDF" w:rsidRDefault="0029727F" w:rsidP="002972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83FDF">
        <w:rPr>
          <w:b/>
          <w:bCs/>
          <w:sz w:val="28"/>
          <w:szCs w:val="28"/>
        </w:rPr>
        <w:t xml:space="preserve">. Исполнение </w:t>
      </w:r>
      <w:r w:rsidR="005167FD">
        <w:rPr>
          <w:b/>
          <w:bCs/>
          <w:sz w:val="28"/>
          <w:szCs w:val="28"/>
        </w:rPr>
        <w:t>районного</w:t>
      </w:r>
      <w:r>
        <w:rPr>
          <w:b/>
          <w:bCs/>
          <w:sz w:val="28"/>
          <w:szCs w:val="28"/>
        </w:rPr>
        <w:t xml:space="preserve"> </w:t>
      </w:r>
      <w:r w:rsidRPr="00F83FD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F83FDF">
        <w:rPr>
          <w:b/>
          <w:bCs/>
          <w:sz w:val="28"/>
          <w:szCs w:val="28"/>
        </w:rPr>
        <w:t>по расходам</w:t>
      </w:r>
      <w:r w:rsidR="005167FD">
        <w:rPr>
          <w:b/>
          <w:bCs/>
          <w:sz w:val="28"/>
          <w:szCs w:val="28"/>
        </w:rPr>
        <w:t xml:space="preserve"> </w:t>
      </w:r>
    </w:p>
    <w:p w:rsidR="0029727F" w:rsidRPr="00F83FDF" w:rsidRDefault="0029727F" w:rsidP="002972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2. </w:t>
      </w:r>
      <w:r w:rsidR="00D96B01" w:rsidRPr="00E572AF">
        <w:rPr>
          <w:color w:val="000000"/>
          <w:sz w:val="26"/>
          <w:szCs w:val="26"/>
        </w:rPr>
        <w:t>Исполнение районного бюджета по расходам предусматривает:</w:t>
      </w:r>
    </w:p>
    <w:p w:rsidR="00D96B01" w:rsidRPr="00D96B01" w:rsidRDefault="00D96B01" w:rsidP="00D96B01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D96B01">
        <w:rPr>
          <w:color w:val="000000"/>
          <w:sz w:val="28"/>
          <w:szCs w:val="28"/>
        </w:rPr>
        <w:t>зачисление на единый счет поступлений по источникам финансирования дефицита районного бюджета;</w:t>
      </w:r>
    </w:p>
    <w:p w:rsidR="0029727F" w:rsidRPr="00F83FD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>принятие и учет бюджетных и денежных обязательств;</w:t>
      </w:r>
    </w:p>
    <w:p w:rsidR="0029727F" w:rsidRPr="00F83FD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>подтверждение денежных обязательств;</w:t>
      </w:r>
    </w:p>
    <w:p w:rsidR="0029727F" w:rsidRPr="00F83FD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>санкционирование оплаты денежных обязательств;</w:t>
      </w:r>
    </w:p>
    <w:p w:rsidR="0029727F" w:rsidRPr="00F83FD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>подтверждение исполнения денежных обязательств.</w:t>
      </w:r>
    </w:p>
    <w:p w:rsidR="0029727F" w:rsidRPr="00CA490D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Принятие и </w:t>
      </w:r>
      <w:r w:rsidRPr="007D7D45">
        <w:rPr>
          <w:bCs/>
          <w:sz w:val="28"/>
          <w:szCs w:val="28"/>
        </w:rPr>
        <w:t>учет бю</w:t>
      </w:r>
      <w:r>
        <w:rPr>
          <w:bCs/>
          <w:sz w:val="28"/>
          <w:szCs w:val="28"/>
        </w:rPr>
        <w:t>джетных и денежных обязательств осуществляется в следующем порядке.</w:t>
      </w:r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83FDF">
        <w:rPr>
          <w:sz w:val="28"/>
          <w:szCs w:val="28"/>
        </w:rPr>
        <w:t xml:space="preserve">Получатель бюджетных средств принимает бюджетные обязательства путем заключения </w:t>
      </w:r>
      <w:r w:rsidR="00EF65C8">
        <w:rPr>
          <w:sz w:val="28"/>
          <w:szCs w:val="28"/>
        </w:rPr>
        <w:t>муниципальных</w:t>
      </w:r>
      <w:r w:rsidRPr="00F83FDF">
        <w:rPr>
          <w:sz w:val="28"/>
          <w:szCs w:val="28"/>
        </w:rPr>
        <w:t xml:space="preserve"> контрактов, иных договоров </w:t>
      </w:r>
      <w:r>
        <w:rPr>
          <w:sz w:val="28"/>
          <w:szCs w:val="28"/>
        </w:rPr>
        <w:br/>
      </w:r>
      <w:r w:rsidRPr="00F83FDF">
        <w:rPr>
          <w:sz w:val="28"/>
          <w:szCs w:val="28"/>
        </w:rPr>
        <w:t xml:space="preserve">с физическими и юридическими лицами, индивидуальными предпринимателями или в соответствии </w:t>
      </w:r>
      <w:r>
        <w:rPr>
          <w:sz w:val="28"/>
          <w:szCs w:val="28"/>
        </w:rPr>
        <w:t xml:space="preserve">с законами, </w:t>
      </w:r>
      <w:r w:rsidRPr="00F83FDF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="00D37D84">
        <w:rPr>
          <w:sz w:val="28"/>
          <w:szCs w:val="28"/>
        </w:rPr>
        <w:t>, Архангельской области</w:t>
      </w:r>
      <w:r>
        <w:rPr>
          <w:sz w:val="28"/>
          <w:szCs w:val="28"/>
        </w:rPr>
        <w:t xml:space="preserve"> и </w:t>
      </w:r>
      <w:r w:rsidR="00281261">
        <w:rPr>
          <w:sz w:val="28"/>
          <w:szCs w:val="28"/>
        </w:rPr>
        <w:t>муниципального образования</w:t>
      </w:r>
      <w:r w:rsidR="00EF65C8">
        <w:rPr>
          <w:sz w:val="28"/>
          <w:szCs w:val="28"/>
        </w:rPr>
        <w:t xml:space="preserve"> «Мезенский</w:t>
      </w:r>
      <w:r w:rsidR="00281261">
        <w:rPr>
          <w:sz w:val="28"/>
          <w:szCs w:val="28"/>
        </w:rPr>
        <w:t xml:space="preserve"> </w:t>
      </w:r>
      <w:r w:rsidR="00EF65C8">
        <w:rPr>
          <w:sz w:val="28"/>
          <w:szCs w:val="28"/>
        </w:rPr>
        <w:t>район»</w:t>
      </w:r>
      <w:r w:rsidRPr="00F83FDF">
        <w:rPr>
          <w:sz w:val="28"/>
          <w:szCs w:val="28"/>
        </w:rPr>
        <w:t xml:space="preserve">, соглашениями в </w:t>
      </w:r>
      <w:proofErr w:type="gramStart"/>
      <w:r w:rsidRPr="00F83FDF">
        <w:rPr>
          <w:sz w:val="28"/>
          <w:szCs w:val="28"/>
        </w:rPr>
        <w:t>пределах</w:t>
      </w:r>
      <w:proofErr w:type="gramEnd"/>
      <w:r w:rsidRPr="00F83FDF">
        <w:rPr>
          <w:sz w:val="28"/>
          <w:szCs w:val="28"/>
        </w:rPr>
        <w:t xml:space="preserve"> доведенных до него </w:t>
      </w:r>
      <w:r>
        <w:rPr>
          <w:sz w:val="28"/>
          <w:szCs w:val="28"/>
        </w:rPr>
        <w:t xml:space="preserve">бюджетных ассигнований или </w:t>
      </w:r>
      <w:r w:rsidRPr="00F83FDF">
        <w:rPr>
          <w:sz w:val="28"/>
          <w:szCs w:val="28"/>
        </w:rPr>
        <w:t>лимитов бюджетных обязательств на текущий финансовый год и плановый период с учетом приняты</w:t>
      </w:r>
      <w:r>
        <w:rPr>
          <w:sz w:val="28"/>
          <w:szCs w:val="28"/>
        </w:rPr>
        <w:t>х и неисполненных обязательств.</w:t>
      </w:r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29727F" w:rsidRPr="00BE0424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бюджетных обязательств, превышающих разницу между доведенными лимитами бюджетных обязательств и поставленными </w:t>
      </w:r>
      <w:r>
        <w:rPr>
          <w:sz w:val="28"/>
          <w:szCs w:val="28"/>
        </w:rPr>
        <w:br/>
        <w:t>на учет бюджетными обязательствами</w:t>
      </w:r>
      <w:r>
        <w:rPr>
          <w:rFonts w:eastAsia="Calibri"/>
          <w:sz w:val="28"/>
          <w:szCs w:val="28"/>
        </w:rPr>
        <w:t>, допускается на основании следующих документов-оснований:</w:t>
      </w:r>
    </w:p>
    <w:p w:rsidR="0029727F" w:rsidRDefault="00281261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муниципального</w:t>
      </w:r>
      <w:r w:rsidR="0029727F">
        <w:rPr>
          <w:rFonts w:eastAsia="Calibri"/>
          <w:sz w:val="28"/>
          <w:szCs w:val="28"/>
        </w:rPr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обязательств (при наличии нормативного правового акта, устанавливающего право заключать долгосрочные контракты);</w:t>
      </w:r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исполнительного документа, решения налогового органа;</w:t>
      </w:r>
    </w:p>
    <w:p w:rsidR="0029727F" w:rsidRDefault="00FF0082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</w:t>
      </w:r>
      <w:r w:rsidR="0029727F">
        <w:rPr>
          <w:rFonts w:eastAsia="Calibri"/>
          <w:sz w:val="28"/>
          <w:szCs w:val="28"/>
        </w:rPr>
        <w:t xml:space="preserve"> контракта</w:t>
      </w:r>
      <w:r>
        <w:rPr>
          <w:rFonts w:eastAsia="Calibri"/>
          <w:sz w:val="28"/>
          <w:szCs w:val="28"/>
        </w:rPr>
        <w:t xml:space="preserve"> (договора)</w:t>
      </w:r>
      <w:r w:rsidR="0029727F">
        <w:rPr>
          <w:rFonts w:eastAsia="Calibri"/>
          <w:sz w:val="28"/>
          <w:szCs w:val="28"/>
        </w:rPr>
        <w:t xml:space="preserve"> на предоставление кредитных ресурсов для финансирования дефицита и погашения долговых обязательств </w:t>
      </w:r>
      <w:r w:rsidR="00555AB4">
        <w:rPr>
          <w:rFonts w:eastAsia="Calibri"/>
          <w:sz w:val="28"/>
          <w:szCs w:val="28"/>
        </w:rPr>
        <w:t>районного</w:t>
      </w:r>
      <w:r w:rsidR="0029727F">
        <w:rPr>
          <w:rFonts w:eastAsia="Calibri"/>
          <w:sz w:val="28"/>
          <w:szCs w:val="28"/>
        </w:rPr>
        <w:t xml:space="preserve"> бюджета.</w:t>
      </w:r>
    </w:p>
    <w:p w:rsidR="00D64E53" w:rsidRPr="0079536A" w:rsidRDefault="00D64E53" w:rsidP="00D64E5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бюджетных и денежных обязательств получателей бюджетных средств осуществляется Управлением в соответствии с порядком, утвержденным постановлением </w:t>
      </w:r>
      <w:r w:rsidR="00281261">
        <w:rPr>
          <w:sz w:val="28"/>
          <w:szCs w:val="28"/>
        </w:rPr>
        <w:t>м</w:t>
      </w:r>
      <w:r>
        <w:rPr>
          <w:sz w:val="28"/>
          <w:szCs w:val="28"/>
        </w:rPr>
        <w:t>инистерства</w:t>
      </w:r>
      <w:r w:rsidR="00281261">
        <w:rPr>
          <w:sz w:val="28"/>
          <w:szCs w:val="28"/>
        </w:rPr>
        <w:t xml:space="preserve"> финансов Архангельской области от 23 декабря 2016 года </w:t>
      </w:r>
      <w:r>
        <w:rPr>
          <w:sz w:val="28"/>
          <w:szCs w:val="28"/>
        </w:rPr>
        <w:t>№ 24-пф «</w:t>
      </w:r>
      <w:r>
        <w:rPr>
          <w:rFonts w:eastAsia="Calibri"/>
          <w:sz w:val="28"/>
          <w:szCs w:val="28"/>
        </w:rPr>
        <w:t>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области».</w:t>
      </w:r>
    </w:p>
    <w:p w:rsidR="0029727F" w:rsidRPr="0079536A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Получатель бюджетных средств подтверждает обязанность оплатить денежные</w:t>
      </w:r>
      <w:r w:rsidR="002631FD">
        <w:rPr>
          <w:sz w:val="28"/>
          <w:szCs w:val="28"/>
        </w:rPr>
        <w:t xml:space="preserve"> обязательства за счет средств районного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  <w:t xml:space="preserve">в соответствии с </w:t>
      </w:r>
      <w:r w:rsidRPr="00AA122A">
        <w:rPr>
          <w:sz w:val="28"/>
          <w:szCs w:val="28"/>
        </w:rPr>
        <w:t>платежными и иными документами</w:t>
      </w:r>
      <w:r>
        <w:rPr>
          <w:sz w:val="28"/>
          <w:szCs w:val="28"/>
        </w:rPr>
        <w:t xml:space="preserve">, необходимыми </w:t>
      </w:r>
      <w:r>
        <w:rPr>
          <w:sz w:val="28"/>
          <w:szCs w:val="28"/>
        </w:rPr>
        <w:br/>
        <w:t>для санкционирования их оплаты.</w:t>
      </w:r>
    </w:p>
    <w:p w:rsidR="0029727F" w:rsidRDefault="0029727F" w:rsidP="00A86F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получателями бюджетных средств осуществляется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лимитов бюджетных обязательств или бюджетных ассигнований и предельных объемов финансирования, поря</w:t>
      </w:r>
      <w:r w:rsidR="005739DE">
        <w:rPr>
          <w:sz w:val="28"/>
          <w:szCs w:val="28"/>
        </w:rPr>
        <w:t>док</w:t>
      </w:r>
      <w:r>
        <w:rPr>
          <w:sz w:val="28"/>
          <w:szCs w:val="28"/>
        </w:rPr>
        <w:t xml:space="preserve"> предоставления которых утвержден </w:t>
      </w:r>
      <w:r w:rsidR="005739DE">
        <w:rPr>
          <w:sz w:val="28"/>
          <w:szCs w:val="28"/>
        </w:rPr>
        <w:t xml:space="preserve">приказом </w:t>
      </w:r>
      <w:r w:rsidR="001D3E21">
        <w:rPr>
          <w:sz w:val="28"/>
          <w:szCs w:val="28"/>
        </w:rPr>
        <w:t>Ф</w:t>
      </w:r>
      <w:r w:rsidR="005739DE">
        <w:rPr>
          <w:sz w:val="28"/>
          <w:szCs w:val="28"/>
        </w:rPr>
        <w:t xml:space="preserve">инансового отдела от </w:t>
      </w:r>
      <w:r w:rsidR="005739DE" w:rsidRPr="00BD26EF">
        <w:rPr>
          <w:sz w:val="26"/>
          <w:szCs w:val="26"/>
        </w:rPr>
        <w:t>2</w:t>
      </w:r>
      <w:r w:rsidR="005739DE">
        <w:rPr>
          <w:sz w:val="26"/>
          <w:szCs w:val="26"/>
        </w:rPr>
        <w:t>2</w:t>
      </w:r>
      <w:r w:rsidR="005739DE" w:rsidRPr="00BD26EF">
        <w:rPr>
          <w:sz w:val="26"/>
          <w:szCs w:val="26"/>
        </w:rPr>
        <w:t xml:space="preserve"> декабря 201</w:t>
      </w:r>
      <w:r w:rsidR="005739DE">
        <w:rPr>
          <w:sz w:val="26"/>
          <w:szCs w:val="26"/>
        </w:rPr>
        <w:t>5 года</w:t>
      </w:r>
      <w:r w:rsidR="005739DE">
        <w:rPr>
          <w:sz w:val="28"/>
          <w:szCs w:val="28"/>
        </w:rPr>
        <w:t xml:space="preserve"> №</w:t>
      </w:r>
      <w:r w:rsidR="00A86FB1">
        <w:rPr>
          <w:sz w:val="28"/>
          <w:szCs w:val="28"/>
        </w:rPr>
        <w:t xml:space="preserve"> </w:t>
      </w:r>
      <w:r w:rsidR="005739DE">
        <w:rPr>
          <w:sz w:val="28"/>
          <w:szCs w:val="28"/>
        </w:rPr>
        <w:t>02/46</w:t>
      </w:r>
      <w:r>
        <w:rPr>
          <w:sz w:val="28"/>
          <w:szCs w:val="28"/>
        </w:rPr>
        <w:br/>
        <w:t>«</w:t>
      </w:r>
      <w:r w:rsidR="005739DE" w:rsidRPr="00BD26EF">
        <w:rPr>
          <w:sz w:val="26"/>
          <w:szCs w:val="26"/>
        </w:rPr>
        <w:t>Порядок составления и ведения сводной бюджетной росписи бюджета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</w:t>
      </w:r>
      <w:r>
        <w:rPr>
          <w:rFonts w:eastAsia="Calibri"/>
          <w:sz w:val="28"/>
          <w:szCs w:val="28"/>
        </w:rPr>
        <w:t>».</w:t>
      </w:r>
    </w:p>
    <w:p w:rsidR="00D64E53" w:rsidRPr="0079536A" w:rsidRDefault="0029727F" w:rsidP="00D64E5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D45">
        <w:rPr>
          <w:sz w:val="28"/>
          <w:szCs w:val="28"/>
        </w:rPr>
        <w:t>2.3. Санкционирование оплаты денежных обязательств</w:t>
      </w:r>
      <w:r>
        <w:rPr>
          <w:sz w:val="28"/>
          <w:szCs w:val="28"/>
        </w:rPr>
        <w:t xml:space="preserve"> осуществляется Управлением в соответствии с порядком, утвержденным </w:t>
      </w:r>
      <w:r w:rsidR="00D64E53">
        <w:rPr>
          <w:sz w:val="28"/>
          <w:szCs w:val="28"/>
        </w:rPr>
        <w:t xml:space="preserve">приказом </w:t>
      </w:r>
      <w:r w:rsidR="001D3E21">
        <w:rPr>
          <w:sz w:val="28"/>
          <w:szCs w:val="28"/>
        </w:rPr>
        <w:t>Ф</w:t>
      </w:r>
      <w:r w:rsidR="00D64E53">
        <w:rPr>
          <w:sz w:val="28"/>
          <w:szCs w:val="28"/>
        </w:rPr>
        <w:t>инансового отдела от 02 марта 2017 года №</w:t>
      </w:r>
      <w:r w:rsidR="00A86FB1">
        <w:rPr>
          <w:sz w:val="28"/>
          <w:szCs w:val="28"/>
        </w:rPr>
        <w:t xml:space="preserve"> </w:t>
      </w:r>
      <w:r w:rsidR="00D64E53">
        <w:rPr>
          <w:sz w:val="28"/>
          <w:szCs w:val="28"/>
        </w:rPr>
        <w:t>02/13 «</w:t>
      </w:r>
      <w:r w:rsidR="00D64E53">
        <w:rPr>
          <w:rFonts w:eastAsia="Calibri"/>
          <w:sz w:val="28"/>
          <w:szCs w:val="28"/>
        </w:rPr>
        <w:t xml:space="preserve">Об утверждении </w:t>
      </w:r>
      <w:proofErr w:type="gramStart"/>
      <w:r w:rsidR="00D64E53">
        <w:rPr>
          <w:rFonts w:eastAsia="Calibri"/>
          <w:sz w:val="28"/>
          <w:szCs w:val="28"/>
        </w:rPr>
        <w:t>Порядка санкционирования оплаты денежных обязательств получателей средств бюджета муниципального района</w:t>
      </w:r>
      <w:proofErr w:type="gramEnd"/>
      <w:r w:rsidR="00D64E53">
        <w:rPr>
          <w:rFonts w:eastAsia="Calibri"/>
          <w:sz w:val="28"/>
          <w:szCs w:val="28"/>
        </w:rPr>
        <w:t xml:space="preserve"> и администраторов источников финансирования дефицита бюджета муниципального района».</w:t>
      </w:r>
    </w:p>
    <w:p w:rsidR="0029727F" w:rsidRPr="00B40A03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D7D45">
        <w:rPr>
          <w:sz w:val="28"/>
          <w:szCs w:val="28"/>
        </w:rPr>
        <w:t>2.4. Подтверждение исполнения денежных обязательств</w:t>
      </w:r>
      <w:r>
        <w:rPr>
          <w:sz w:val="28"/>
          <w:szCs w:val="28"/>
        </w:rPr>
        <w:t xml:space="preserve"> </w:t>
      </w:r>
      <w:r w:rsidRPr="00874DC4">
        <w:rPr>
          <w:bCs/>
          <w:sz w:val="28"/>
          <w:szCs w:val="28"/>
        </w:rPr>
        <w:t xml:space="preserve">осуществляется на основании </w:t>
      </w:r>
      <w:r w:rsidRPr="00AA122A">
        <w:rPr>
          <w:bCs/>
          <w:sz w:val="28"/>
          <w:szCs w:val="28"/>
        </w:rPr>
        <w:t>платежных</w:t>
      </w:r>
      <w:r w:rsidRPr="00874DC4">
        <w:rPr>
          <w:bCs/>
          <w:sz w:val="28"/>
          <w:szCs w:val="28"/>
        </w:rPr>
        <w:t xml:space="preserve"> документов, подтверждающих списание денежных средств </w:t>
      </w:r>
      <w:r>
        <w:rPr>
          <w:bCs/>
          <w:sz w:val="28"/>
          <w:szCs w:val="28"/>
        </w:rPr>
        <w:t>со счета № 4020</w:t>
      </w:r>
      <w:r w:rsidR="00D64E53">
        <w:rPr>
          <w:bCs/>
          <w:sz w:val="28"/>
          <w:szCs w:val="28"/>
        </w:rPr>
        <w:t>4</w:t>
      </w:r>
      <w:r w:rsidRPr="00874DC4">
        <w:rPr>
          <w:bCs/>
          <w:sz w:val="28"/>
          <w:szCs w:val="28"/>
        </w:rPr>
        <w:t xml:space="preserve"> в пользу физических или юридических лиц, бюджетов бюджетной системы Российской Федерации.</w:t>
      </w:r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Управление направляет получателям бюджетных средств выписки </w:t>
      </w:r>
      <w:r>
        <w:rPr>
          <w:sz w:val="28"/>
          <w:szCs w:val="28"/>
        </w:rPr>
        <w:br/>
        <w:t xml:space="preserve">из лицевых счетов и приложения к выпискам из лицевых счетов </w:t>
      </w:r>
      <w:r>
        <w:rPr>
          <w:sz w:val="28"/>
          <w:szCs w:val="28"/>
        </w:rPr>
        <w:br/>
        <w:t xml:space="preserve">в электронном виде или на бумажных носителях (в случае отсутствия технической возможности), а также отчеты о состоянии лицевых счетов </w:t>
      </w:r>
      <w:r>
        <w:rPr>
          <w:sz w:val="28"/>
          <w:szCs w:val="28"/>
        </w:rPr>
        <w:br/>
        <w:t>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  <w:proofErr w:type="gramEnd"/>
    </w:p>
    <w:p w:rsidR="0029727F" w:rsidRDefault="0029727F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kern w:val="20"/>
          <w:sz w:val="28"/>
          <w:szCs w:val="28"/>
        </w:rPr>
      </w:pPr>
      <w:proofErr w:type="gramStart"/>
      <w:r w:rsidRPr="002B1F82">
        <w:rPr>
          <w:kern w:val="20"/>
          <w:sz w:val="28"/>
          <w:szCs w:val="28"/>
        </w:rPr>
        <w:t xml:space="preserve">Управление направляет </w:t>
      </w:r>
      <w:r w:rsidR="00A86FB1">
        <w:rPr>
          <w:kern w:val="20"/>
          <w:sz w:val="28"/>
          <w:szCs w:val="28"/>
        </w:rPr>
        <w:t>Финансовому отделу</w:t>
      </w:r>
      <w:r w:rsidRPr="002B1F82">
        <w:rPr>
          <w:kern w:val="20"/>
          <w:sz w:val="28"/>
          <w:szCs w:val="28"/>
        </w:rPr>
        <w:t xml:space="preserve"> информацию об операциях по кассовому обслуживанию исполнения </w:t>
      </w:r>
      <w:r w:rsidR="00D64E53">
        <w:rPr>
          <w:kern w:val="20"/>
          <w:sz w:val="28"/>
          <w:szCs w:val="28"/>
        </w:rPr>
        <w:t>районного</w:t>
      </w:r>
      <w:r w:rsidRPr="002B1F82">
        <w:rPr>
          <w:kern w:val="20"/>
          <w:sz w:val="28"/>
          <w:szCs w:val="28"/>
        </w:rPr>
        <w:t xml:space="preserve"> бюджета в электронном виде в соответствии с Регламентом о порядке и условиях обмена информацией между Управлением и </w:t>
      </w:r>
      <w:r w:rsidR="00D64E53">
        <w:rPr>
          <w:kern w:val="20"/>
          <w:sz w:val="28"/>
          <w:szCs w:val="28"/>
        </w:rPr>
        <w:t>Финансовом отдел</w:t>
      </w:r>
      <w:r w:rsidR="001D3E21">
        <w:rPr>
          <w:kern w:val="20"/>
          <w:sz w:val="28"/>
          <w:szCs w:val="28"/>
        </w:rPr>
        <w:t>ом</w:t>
      </w:r>
      <w:r w:rsidRPr="002B1F82">
        <w:rPr>
          <w:kern w:val="20"/>
          <w:sz w:val="28"/>
          <w:szCs w:val="28"/>
        </w:rPr>
        <w:t xml:space="preserve"> при кассовом обслуживании исполнения </w:t>
      </w:r>
      <w:r w:rsidR="00D64E53">
        <w:rPr>
          <w:kern w:val="20"/>
          <w:sz w:val="28"/>
          <w:szCs w:val="28"/>
        </w:rPr>
        <w:t>районного</w:t>
      </w:r>
      <w:r w:rsidRPr="002B1F82">
        <w:rPr>
          <w:kern w:val="20"/>
          <w:sz w:val="28"/>
          <w:szCs w:val="28"/>
        </w:rPr>
        <w:t xml:space="preserve"> бюджета в условиях открытия </w:t>
      </w:r>
      <w:r>
        <w:rPr>
          <w:kern w:val="20"/>
          <w:sz w:val="28"/>
          <w:szCs w:val="28"/>
        </w:rPr>
        <w:br/>
      </w:r>
      <w:r w:rsidRPr="002B1F82">
        <w:rPr>
          <w:kern w:val="20"/>
          <w:sz w:val="28"/>
          <w:szCs w:val="28"/>
        </w:rPr>
        <w:t xml:space="preserve">в Управлении лицевых счетов главным распорядителям, распорядителям </w:t>
      </w:r>
      <w:r>
        <w:rPr>
          <w:kern w:val="20"/>
          <w:sz w:val="28"/>
          <w:szCs w:val="28"/>
        </w:rPr>
        <w:br/>
      </w:r>
      <w:r w:rsidRPr="002B1F82">
        <w:rPr>
          <w:kern w:val="20"/>
          <w:sz w:val="28"/>
          <w:szCs w:val="28"/>
        </w:rPr>
        <w:t>и получателям средств, главным администраторам (администраторам источников финансирования дефицита бюджета с полномочиями главного</w:t>
      </w:r>
      <w:proofErr w:type="gramEnd"/>
      <w:r w:rsidRPr="002B1F82">
        <w:rPr>
          <w:kern w:val="20"/>
          <w:sz w:val="28"/>
          <w:szCs w:val="28"/>
        </w:rPr>
        <w:t xml:space="preserve"> администратора) и (или) администраторам источников финансировани</w:t>
      </w:r>
      <w:r>
        <w:rPr>
          <w:kern w:val="20"/>
          <w:sz w:val="28"/>
          <w:szCs w:val="28"/>
        </w:rPr>
        <w:t xml:space="preserve">я дефицита </w:t>
      </w:r>
      <w:r w:rsidR="00D64E53">
        <w:rPr>
          <w:kern w:val="20"/>
          <w:sz w:val="28"/>
          <w:szCs w:val="28"/>
        </w:rPr>
        <w:t>районного</w:t>
      </w:r>
      <w:r>
        <w:rPr>
          <w:kern w:val="20"/>
          <w:sz w:val="28"/>
          <w:szCs w:val="28"/>
        </w:rPr>
        <w:t xml:space="preserve"> бюджета.</w:t>
      </w:r>
    </w:p>
    <w:p w:rsidR="00AB557B" w:rsidRPr="00AB557B" w:rsidRDefault="00AB557B" w:rsidP="00AB557B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AB557B" w:rsidRPr="00AB557B" w:rsidRDefault="00AB557B" w:rsidP="0029727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97A00" w:rsidRPr="00E572AF" w:rsidRDefault="00F97A00" w:rsidP="00C846A2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</w:p>
    <w:p w:rsidR="009613B0" w:rsidRPr="00E572AF" w:rsidRDefault="009613B0" w:rsidP="009613B0">
      <w:pPr>
        <w:ind w:firstLine="709"/>
        <w:jc w:val="both"/>
        <w:rPr>
          <w:sz w:val="26"/>
          <w:szCs w:val="26"/>
        </w:rPr>
      </w:pPr>
    </w:p>
    <w:sectPr w:rsidR="009613B0" w:rsidRPr="00E572AF" w:rsidSect="00D2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61D"/>
    <w:multiLevelType w:val="hybridMultilevel"/>
    <w:tmpl w:val="6FAEEA6A"/>
    <w:lvl w:ilvl="0" w:tplc="76CCD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820A0"/>
    <w:multiLevelType w:val="hybridMultilevel"/>
    <w:tmpl w:val="7564F15A"/>
    <w:lvl w:ilvl="0" w:tplc="A31CF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76145"/>
    <w:multiLevelType w:val="hybridMultilevel"/>
    <w:tmpl w:val="D96A4564"/>
    <w:lvl w:ilvl="0" w:tplc="94EEFE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B40B5"/>
    <w:multiLevelType w:val="multilevel"/>
    <w:tmpl w:val="58AC2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9"/>
  <w:characterSpacingControl w:val="doNotCompress"/>
  <w:compat/>
  <w:rsids>
    <w:rsidRoot w:val="0070345D"/>
    <w:rsid w:val="00042EE9"/>
    <w:rsid w:val="00055E06"/>
    <w:rsid w:val="000574CD"/>
    <w:rsid w:val="00071168"/>
    <w:rsid w:val="0007382C"/>
    <w:rsid w:val="00085738"/>
    <w:rsid w:val="000915A6"/>
    <w:rsid w:val="00095365"/>
    <w:rsid w:val="000B546F"/>
    <w:rsid w:val="000B6ABF"/>
    <w:rsid w:val="000C6397"/>
    <w:rsid w:val="000C691E"/>
    <w:rsid w:val="000E68BC"/>
    <w:rsid w:val="0011067C"/>
    <w:rsid w:val="001144B0"/>
    <w:rsid w:val="001218D0"/>
    <w:rsid w:val="001269A9"/>
    <w:rsid w:val="00126AE5"/>
    <w:rsid w:val="00191AB7"/>
    <w:rsid w:val="0019381F"/>
    <w:rsid w:val="001A6FA7"/>
    <w:rsid w:val="001B5FC2"/>
    <w:rsid w:val="001D11E2"/>
    <w:rsid w:val="001D3E21"/>
    <w:rsid w:val="001E6C6D"/>
    <w:rsid w:val="001F056F"/>
    <w:rsid w:val="0021190B"/>
    <w:rsid w:val="0021628C"/>
    <w:rsid w:val="00216D00"/>
    <w:rsid w:val="00222E4F"/>
    <w:rsid w:val="00231D51"/>
    <w:rsid w:val="00255ECB"/>
    <w:rsid w:val="002631FD"/>
    <w:rsid w:val="00270B5A"/>
    <w:rsid w:val="00281261"/>
    <w:rsid w:val="0029727F"/>
    <w:rsid w:val="002A1A36"/>
    <w:rsid w:val="002B2961"/>
    <w:rsid w:val="002C7818"/>
    <w:rsid w:val="002D4B47"/>
    <w:rsid w:val="002D62FD"/>
    <w:rsid w:val="002E60FC"/>
    <w:rsid w:val="002F0D11"/>
    <w:rsid w:val="002F3182"/>
    <w:rsid w:val="002F56AE"/>
    <w:rsid w:val="00316C71"/>
    <w:rsid w:val="00345B2B"/>
    <w:rsid w:val="00346588"/>
    <w:rsid w:val="00346BA0"/>
    <w:rsid w:val="00361CBC"/>
    <w:rsid w:val="00374CAA"/>
    <w:rsid w:val="00382349"/>
    <w:rsid w:val="00382719"/>
    <w:rsid w:val="003851F0"/>
    <w:rsid w:val="003856F0"/>
    <w:rsid w:val="003A0D71"/>
    <w:rsid w:val="003B0BBB"/>
    <w:rsid w:val="003C2CCE"/>
    <w:rsid w:val="003D01BF"/>
    <w:rsid w:val="003E3F11"/>
    <w:rsid w:val="0040496B"/>
    <w:rsid w:val="004351C7"/>
    <w:rsid w:val="00450A38"/>
    <w:rsid w:val="004612F7"/>
    <w:rsid w:val="004B390D"/>
    <w:rsid w:val="004B7BF4"/>
    <w:rsid w:val="004C3A4C"/>
    <w:rsid w:val="004D44C4"/>
    <w:rsid w:val="004E7BE5"/>
    <w:rsid w:val="004F3421"/>
    <w:rsid w:val="005167FD"/>
    <w:rsid w:val="0052418D"/>
    <w:rsid w:val="0054600D"/>
    <w:rsid w:val="00554010"/>
    <w:rsid w:val="00555AB4"/>
    <w:rsid w:val="00557722"/>
    <w:rsid w:val="00562B49"/>
    <w:rsid w:val="005669D2"/>
    <w:rsid w:val="005739DE"/>
    <w:rsid w:val="00581689"/>
    <w:rsid w:val="005C6C8D"/>
    <w:rsid w:val="00605FD5"/>
    <w:rsid w:val="00606ACE"/>
    <w:rsid w:val="00631AC3"/>
    <w:rsid w:val="00643E03"/>
    <w:rsid w:val="006445D0"/>
    <w:rsid w:val="006506A4"/>
    <w:rsid w:val="0065118F"/>
    <w:rsid w:val="00660933"/>
    <w:rsid w:val="0067131A"/>
    <w:rsid w:val="00677184"/>
    <w:rsid w:val="0068793D"/>
    <w:rsid w:val="006B2D58"/>
    <w:rsid w:val="006B4CE4"/>
    <w:rsid w:val="00701851"/>
    <w:rsid w:val="0070345D"/>
    <w:rsid w:val="0072387F"/>
    <w:rsid w:val="007313EC"/>
    <w:rsid w:val="00772B96"/>
    <w:rsid w:val="007933D7"/>
    <w:rsid w:val="00793DD7"/>
    <w:rsid w:val="00794975"/>
    <w:rsid w:val="007D45D7"/>
    <w:rsid w:val="007D72FA"/>
    <w:rsid w:val="008332FA"/>
    <w:rsid w:val="00852EBF"/>
    <w:rsid w:val="00884F80"/>
    <w:rsid w:val="00892E36"/>
    <w:rsid w:val="008B6539"/>
    <w:rsid w:val="008C7898"/>
    <w:rsid w:val="008D58E2"/>
    <w:rsid w:val="00936B43"/>
    <w:rsid w:val="00953E2C"/>
    <w:rsid w:val="009613B0"/>
    <w:rsid w:val="009842B7"/>
    <w:rsid w:val="009A053E"/>
    <w:rsid w:val="009B251B"/>
    <w:rsid w:val="009E19BA"/>
    <w:rsid w:val="00A101DB"/>
    <w:rsid w:val="00A11C3C"/>
    <w:rsid w:val="00A424B6"/>
    <w:rsid w:val="00A4306F"/>
    <w:rsid w:val="00A64134"/>
    <w:rsid w:val="00A8282A"/>
    <w:rsid w:val="00A865DF"/>
    <w:rsid w:val="00A86FB1"/>
    <w:rsid w:val="00AA1C4F"/>
    <w:rsid w:val="00AA3953"/>
    <w:rsid w:val="00AB557B"/>
    <w:rsid w:val="00AB7502"/>
    <w:rsid w:val="00AC3BD0"/>
    <w:rsid w:val="00AD294D"/>
    <w:rsid w:val="00AD5720"/>
    <w:rsid w:val="00AF3F03"/>
    <w:rsid w:val="00B0147E"/>
    <w:rsid w:val="00B1398A"/>
    <w:rsid w:val="00B277AF"/>
    <w:rsid w:val="00B33D1E"/>
    <w:rsid w:val="00B43989"/>
    <w:rsid w:val="00B463DB"/>
    <w:rsid w:val="00B65892"/>
    <w:rsid w:val="00BC2A8F"/>
    <w:rsid w:val="00C222D7"/>
    <w:rsid w:val="00C42BC8"/>
    <w:rsid w:val="00C44216"/>
    <w:rsid w:val="00C54B3B"/>
    <w:rsid w:val="00C846A2"/>
    <w:rsid w:val="00C9018D"/>
    <w:rsid w:val="00C90FC4"/>
    <w:rsid w:val="00CB4F61"/>
    <w:rsid w:val="00CD1F40"/>
    <w:rsid w:val="00D05167"/>
    <w:rsid w:val="00D20A41"/>
    <w:rsid w:val="00D26FD7"/>
    <w:rsid w:val="00D32226"/>
    <w:rsid w:val="00D36294"/>
    <w:rsid w:val="00D37D84"/>
    <w:rsid w:val="00D4482A"/>
    <w:rsid w:val="00D550D0"/>
    <w:rsid w:val="00D64E53"/>
    <w:rsid w:val="00D73C97"/>
    <w:rsid w:val="00D8067B"/>
    <w:rsid w:val="00D864FF"/>
    <w:rsid w:val="00D96B01"/>
    <w:rsid w:val="00E252C9"/>
    <w:rsid w:val="00E30BB5"/>
    <w:rsid w:val="00E31A54"/>
    <w:rsid w:val="00E3567B"/>
    <w:rsid w:val="00E41979"/>
    <w:rsid w:val="00E572AF"/>
    <w:rsid w:val="00E637DB"/>
    <w:rsid w:val="00E91E2B"/>
    <w:rsid w:val="00EB47DA"/>
    <w:rsid w:val="00ED2381"/>
    <w:rsid w:val="00ED6A42"/>
    <w:rsid w:val="00EF65C8"/>
    <w:rsid w:val="00F2006E"/>
    <w:rsid w:val="00F33834"/>
    <w:rsid w:val="00F376C4"/>
    <w:rsid w:val="00F42B10"/>
    <w:rsid w:val="00F451B6"/>
    <w:rsid w:val="00F51F2B"/>
    <w:rsid w:val="00F539FE"/>
    <w:rsid w:val="00F73CF8"/>
    <w:rsid w:val="00F8206E"/>
    <w:rsid w:val="00F95651"/>
    <w:rsid w:val="00F97A00"/>
    <w:rsid w:val="00FD48A3"/>
    <w:rsid w:val="00FE768A"/>
    <w:rsid w:val="00FF008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45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0345D"/>
  </w:style>
  <w:style w:type="character" w:styleId="a4">
    <w:name w:val="Hyperlink"/>
    <w:basedOn w:val="a0"/>
    <w:rsid w:val="004C3A4C"/>
    <w:rPr>
      <w:color w:val="0000FF"/>
      <w:u w:val="single"/>
    </w:rPr>
  </w:style>
  <w:style w:type="paragraph" w:customStyle="1" w:styleId="ConsPlusNormal">
    <w:name w:val="ConsPlusNormal"/>
    <w:rsid w:val="00E31A5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1" Type="http://schemas.openxmlformats.org/officeDocument/2006/relationships/hyperlink" Target="consultantplus://offline/ref=C3E95254839C84E6835D1C0C39A89602EDE58D99D50D9866972976E3C4B3FF9957D1590CF545D0CD591F7F64CF394312D7106DBE72DD32B2B79C2AACM8tAM" TargetMode="External"/><Relationship Id="rId5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" TargetMode="External"/><Relationship Id="rId10" Type="http://schemas.openxmlformats.org/officeDocument/2006/relationships/hyperlink" Target="consultantplus://offline/ref=18A8B41B556662421FC8C8B160BB2C59910EC835EFBD8971DA141E7880720A668A1D4BFBBA3C10BEB921B836EBq2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Финансовый отдел</Company>
  <LinksUpToDate>false</LinksUpToDate>
  <CharactersWithSpaces>15759</CharactersWithSpaces>
  <SharedDoc>false</SharedDoc>
  <HLinks>
    <vt:vector size="126" baseType="variant">
      <vt:variant>
        <vt:i4>2097241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YANDEX_25</vt:lpwstr>
      </vt:variant>
      <vt:variant>
        <vt:i4>2097241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YANDEX_26</vt:lpwstr>
      </vt:variant>
      <vt:variant>
        <vt:i4>7405657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7471193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YANDEX_20</vt:lpwstr>
      </vt:variant>
      <vt:variant>
        <vt:i4>7405657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YANDEX_19</vt:lpwstr>
      </vt:variant>
      <vt:variant>
        <vt:i4>7405657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YANDEX_18</vt:lpwstr>
      </vt:variant>
      <vt:variant>
        <vt:i4>7405657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YANDEX_17</vt:lpwstr>
      </vt:variant>
      <vt:variant>
        <vt:i4>7405657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YANDEX_16</vt:lpwstr>
      </vt:variant>
      <vt:variant>
        <vt:i4>7405657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YANDEX_14</vt:lpwstr>
      </vt:variant>
      <vt:variant>
        <vt:i4>7405657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YANDEX_15</vt:lpwstr>
      </vt:variant>
      <vt:variant>
        <vt:i4>7405657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YANDEX_13</vt:lpwstr>
      </vt:variant>
      <vt:variant>
        <vt:i4>7405657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YANDEX_11</vt:lpwstr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YANDEX_12</vt:lpwstr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1%80%D0%B0%D1%81%D1%85%D0%BE%D0%B4%D0%B0%D0%BC%20%D0%B8%20%D0%B8%D1%81%D1%82%D0%BE%D1%87%D0%BD%D0%B8%D0%BA%D0%B0%D0%BC%20%D1%84%D0%B8%D0%BD%D0%B0%D0%BD%D1%81%D0%B8%D1%80%D0%BE%D0%B2%D0%B0%D0%BD%D0%B8%D1%8F&amp;url=http%3A%2F%2Fwww.admkirov.ru%2Fdocs%2Ffinance%2Fdocuments%2Fporyadok_ucpolnenie_bu.doc&amp;fmode=envelope&amp;lr=20&amp;l10n=ru&amp;mime=doc&amp;sign=93540f3db5b6d2ff0cc658120bb9d1eb&amp;keyno=0</vt:lpwstr>
      </vt:variant>
      <vt:variant>
        <vt:lpwstr>YANDEX_10</vt:lpwstr>
      </vt:variant>
      <vt:variant>
        <vt:i4>2097241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YANDEX_20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0%BE%D1%80%D1%8F%D0%B4%D0%BE%D0%BA%20%D0%B8%D1%81%D0%BF%D0%BE%D0%BB%D0%BD%D0%B5%D0%BD%D0%B8%D1%8F%20%D0%B1%D1%8E%D0%B4%D0%B6%D0%B5%D1%82%D0%B0%20%D0%BF%D0%BE%20%D0%B8%D1%81%D1%82%D0%BE%D1%87%D0%BD%D0%B8%D0%BA%D0%B0%D0%BC%20%D1%84%D0%B8%D0%BD%D0%B0%D0%BD%D1%81%D0%B8%D1%80%D0%BE%D0%B2%D0%B0%D0%BD%D0%B8%D1%8F&amp;url=http%3A%2F%2Fcity.usinsk.ru%2F%3Fp%3D22427%26aid%3D22720%26pid%3D22427%26sa%3D1&amp;fmode=envelope&amp;lr=20&amp;l10n=ru&amp;mime=doc&amp;sign=a94126dd45b1a886b2fa97d383f9afec&amp;keyno=0</vt:lpwstr>
      </vt:variant>
      <vt:variant>
        <vt:lpwstr>YANDEX_18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Стасюк Т. Е.</dc:creator>
  <cp:lastModifiedBy>Наталья</cp:lastModifiedBy>
  <cp:revision>2</cp:revision>
  <cp:lastPrinted>2019-12-23T09:32:00Z</cp:lastPrinted>
  <dcterms:created xsi:type="dcterms:W3CDTF">2021-04-27T11:26:00Z</dcterms:created>
  <dcterms:modified xsi:type="dcterms:W3CDTF">2021-04-27T11:26:00Z</dcterms:modified>
</cp:coreProperties>
</file>