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71" w:rsidRPr="001E0807" w:rsidRDefault="00986771" w:rsidP="003E3F0D">
      <w:pPr>
        <w:ind w:firstLine="709"/>
        <w:jc w:val="center"/>
        <w:rPr>
          <w:b/>
          <w:sz w:val="28"/>
          <w:szCs w:val="28"/>
        </w:rPr>
      </w:pPr>
      <w:r w:rsidRPr="001E0807">
        <w:rPr>
          <w:b/>
          <w:sz w:val="28"/>
          <w:szCs w:val="28"/>
        </w:rPr>
        <w:t>ФИНАНСОВОЕ УПРАВЛЕНИЕ АДМИНИСТРАЦИИ</w:t>
      </w:r>
    </w:p>
    <w:p w:rsidR="00AB252B" w:rsidRDefault="00986771" w:rsidP="00AB252B">
      <w:pPr>
        <w:ind w:firstLine="709"/>
        <w:jc w:val="both"/>
        <w:rPr>
          <w:b/>
          <w:sz w:val="28"/>
          <w:szCs w:val="28"/>
        </w:rPr>
      </w:pPr>
      <w:r w:rsidRPr="001E0807">
        <w:rPr>
          <w:b/>
          <w:sz w:val="28"/>
          <w:szCs w:val="28"/>
        </w:rPr>
        <w:t>МУНИЦИПАЛЬНОГО ОБРАЗОВАНИЯ “МЕЗЕНСКИЙ РАЙОН”</w:t>
      </w:r>
    </w:p>
    <w:p w:rsidR="00986771" w:rsidRPr="00AB252B" w:rsidRDefault="00986771" w:rsidP="00AB252B">
      <w:pPr>
        <w:ind w:firstLine="709"/>
        <w:jc w:val="both"/>
        <w:rPr>
          <w:b/>
          <w:sz w:val="28"/>
          <w:szCs w:val="28"/>
        </w:rPr>
      </w:pPr>
      <w:r w:rsidRPr="001E0807">
        <w:rPr>
          <w:b/>
          <w:sz w:val="28"/>
          <w:szCs w:val="28"/>
          <w:u w:val="single"/>
        </w:rPr>
        <w:t>__________________________________</w:t>
      </w:r>
      <w:r w:rsidR="003E3F0D">
        <w:rPr>
          <w:b/>
          <w:sz w:val="28"/>
          <w:szCs w:val="28"/>
          <w:u w:val="single"/>
        </w:rPr>
        <w:t>____________________________</w:t>
      </w:r>
    </w:p>
    <w:p w:rsidR="00986771" w:rsidRPr="001E0807" w:rsidRDefault="00986771" w:rsidP="00BD3923">
      <w:pPr>
        <w:ind w:firstLine="709"/>
        <w:jc w:val="both"/>
        <w:rPr>
          <w:sz w:val="28"/>
          <w:szCs w:val="28"/>
        </w:rPr>
      </w:pPr>
      <w:r w:rsidRPr="001E0807">
        <w:rPr>
          <w:sz w:val="28"/>
          <w:szCs w:val="28"/>
        </w:rPr>
        <w:t>164750, г. Мезень Архангельской области, пр. Советский, д.51, тел. 4-31-61</w:t>
      </w:r>
    </w:p>
    <w:p w:rsidR="00986771" w:rsidRPr="001E0807" w:rsidRDefault="00986771" w:rsidP="00BD3923">
      <w:pPr>
        <w:ind w:firstLine="709"/>
        <w:jc w:val="both"/>
        <w:rPr>
          <w:b/>
          <w:sz w:val="28"/>
          <w:szCs w:val="28"/>
        </w:rPr>
      </w:pPr>
    </w:p>
    <w:p w:rsidR="00986771" w:rsidRPr="001E0807" w:rsidRDefault="00986771" w:rsidP="00BD3923">
      <w:pPr>
        <w:ind w:firstLine="709"/>
        <w:jc w:val="both"/>
        <w:rPr>
          <w:b/>
          <w:sz w:val="28"/>
          <w:szCs w:val="28"/>
        </w:rPr>
      </w:pPr>
    </w:p>
    <w:p w:rsidR="00986771" w:rsidRPr="0084725C" w:rsidRDefault="006162FA" w:rsidP="003E3F0D">
      <w:pPr>
        <w:tabs>
          <w:tab w:val="left" w:pos="3174"/>
        </w:tabs>
        <w:ind w:firstLine="709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 xml:space="preserve">ПРОЕКТ </w:t>
      </w:r>
      <w:r w:rsidR="00986771" w:rsidRPr="0084725C">
        <w:rPr>
          <w:b/>
          <w:spacing w:val="80"/>
          <w:sz w:val="28"/>
          <w:szCs w:val="28"/>
        </w:rPr>
        <w:t>ПРИКАЗ</w:t>
      </w:r>
      <w:r>
        <w:rPr>
          <w:b/>
          <w:spacing w:val="80"/>
          <w:sz w:val="28"/>
          <w:szCs w:val="28"/>
        </w:rPr>
        <w:t>А</w:t>
      </w:r>
    </w:p>
    <w:p w:rsidR="008015EA" w:rsidRPr="0084725C" w:rsidRDefault="008015EA" w:rsidP="00BD3923">
      <w:pPr>
        <w:tabs>
          <w:tab w:val="left" w:pos="3174"/>
        </w:tabs>
        <w:ind w:firstLine="709"/>
        <w:jc w:val="both"/>
        <w:rPr>
          <w:b/>
          <w:spacing w:val="80"/>
          <w:sz w:val="28"/>
          <w:szCs w:val="28"/>
        </w:rPr>
      </w:pPr>
    </w:p>
    <w:p w:rsidR="00986771" w:rsidRPr="0084725C" w:rsidRDefault="00986771" w:rsidP="00BD3923">
      <w:pPr>
        <w:tabs>
          <w:tab w:val="left" w:pos="3174"/>
        </w:tabs>
        <w:ind w:firstLine="709"/>
        <w:jc w:val="both"/>
        <w:rPr>
          <w:b/>
          <w:spacing w:val="80"/>
          <w:sz w:val="28"/>
          <w:szCs w:val="28"/>
        </w:rPr>
      </w:pPr>
      <w:bookmarkStart w:id="0" w:name="_GoBack"/>
      <w:bookmarkEnd w:id="0"/>
    </w:p>
    <w:p w:rsidR="00986771" w:rsidRPr="0084725C" w:rsidRDefault="00986771" w:rsidP="00BD3923">
      <w:pPr>
        <w:tabs>
          <w:tab w:val="left" w:pos="3174"/>
        </w:tabs>
        <w:ind w:firstLine="709"/>
        <w:jc w:val="both"/>
        <w:rPr>
          <w:sz w:val="28"/>
          <w:szCs w:val="28"/>
        </w:rPr>
      </w:pPr>
      <w:r w:rsidRPr="0084725C">
        <w:rPr>
          <w:sz w:val="28"/>
          <w:szCs w:val="28"/>
        </w:rPr>
        <w:tab/>
      </w:r>
      <w:r w:rsidRPr="0084725C">
        <w:rPr>
          <w:sz w:val="28"/>
          <w:szCs w:val="28"/>
        </w:rPr>
        <w:tab/>
      </w:r>
      <w:r w:rsidRPr="0084725C">
        <w:rPr>
          <w:sz w:val="28"/>
          <w:szCs w:val="28"/>
        </w:rPr>
        <w:tab/>
      </w:r>
      <w:r w:rsidRPr="0084725C">
        <w:rPr>
          <w:sz w:val="28"/>
          <w:szCs w:val="28"/>
        </w:rPr>
        <w:tab/>
      </w:r>
      <w:r w:rsidRPr="0084725C">
        <w:rPr>
          <w:sz w:val="28"/>
          <w:szCs w:val="28"/>
        </w:rPr>
        <w:tab/>
      </w:r>
      <w:r w:rsidRPr="0084725C">
        <w:rPr>
          <w:sz w:val="28"/>
          <w:szCs w:val="28"/>
        </w:rPr>
        <w:tab/>
      </w:r>
      <w:r w:rsidRPr="0084725C">
        <w:rPr>
          <w:sz w:val="28"/>
          <w:szCs w:val="28"/>
        </w:rPr>
        <w:tab/>
      </w:r>
      <w:r w:rsidRPr="0084725C">
        <w:rPr>
          <w:sz w:val="28"/>
          <w:szCs w:val="28"/>
        </w:rPr>
        <w:tab/>
      </w:r>
    </w:p>
    <w:p w:rsidR="00ED06E6" w:rsidRPr="00563BB5" w:rsidRDefault="00ED06E6" w:rsidP="003E3F0D">
      <w:pPr>
        <w:widowControl w:val="0"/>
        <w:autoSpaceDE w:val="0"/>
        <w:autoSpaceDN w:val="0"/>
        <w:ind w:firstLine="709"/>
        <w:jc w:val="center"/>
        <w:rPr>
          <w:b/>
          <w:sz w:val="22"/>
        </w:rPr>
      </w:pPr>
      <w:r w:rsidRPr="00563BB5">
        <w:rPr>
          <w:b/>
          <w:sz w:val="22"/>
        </w:rPr>
        <w:t>ОБ УТВЕРЖДЕНИИ ПОРЯДКА САНКЦИОНИРОВАНИЯ ОПЛАТЫ ДЕНЕЖНЫХ</w:t>
      </w:r>
    </w:p>
    <w:p w:rsidR="00ED06E6" w:rsidRPr="000B0937" w:rsidRDefault="00ED06E6" w:rsidP="00AB252B">
      <w:pPr>
        <w:widowControl w:val="0"/>
        <w:autoSpaceDE w:val="0"/>
        <w:autoSpaceDN w:val="0"/>
        <w:ind w:firstLine="709"/>
        <w:jc w:val="center"/>
        <w:rPr>
          <w:b/>
          <w:sz w:val="22"/>
        </w:rPr>
      </w:pPr>
      <w:r w:rsidRPr="00563BB5">
        <w:rPr>
          <w:b/>
          <w:sz w:val="22"/>
        </w:rPr>
        <w:t>ОБЯЗАТЕЛЬСТВ ПОЛУЧАТЕЛЕЙ СРЕДСТВ БЮДЖЕТА</w:t>
      </w:r>
      <w:r w:rsidRPr="000B0937">
        <w:rPr>
          <w:b/>
          <w:sz w:val="22"/>
        </w:rPr>
        <w:t xml:space="preserve"> МУНИЦИПАЛЬНОГО </w:t>
      </w:r>
      <w:r w:rsidR="00AB252B">
        <w:rPr>
          <w:b/>
          <w:sz w:val="22"/>
        </w:rPr>
        <w:t>РА</w:t>
      </w:r>
      <w:r w:rsidRPr="000B0937">
        <w:rPr>
          <w:b/>
          <w:sz w:val="22"/>
        </w:rPr>
        <w:t>ЙОНА</w:t>
      </w:r>
      <w:r>
        <w:rPr>
          <w:b/>
          <w:sz w:val="22"/>
        </w:rPr>
        <w:t xml:space="preserve"> </w:t>
      </w:r>
      <w:r w:rsidRPr="00563BB5">
        <w:rPr>
          <w:b/>
          <w:sz w:val="22"/>
        </w:rPr>
        <w:t>И АДМИНИСТРАТОРОВ ИСТОЧНИКОВ ФИНАНСИРОВАНИЯ ДЕФИЦИТА</w:t>
      </w:r>
      <w:r w:rsidRPr="000B0937">
        <w:rPr>
          <w:b/>
          <w:sz w:val="22"/>
        </w:rPr>
        <w:t xml:space="preserve"> БЮДЖЕТА МУНИЦИПАЛЬНОГО РАЙОНА</w:t>
      </w:r>
    </w:p>
    <w:p w:rsidR="00ED06E6" w:rsidRDefault="00ED06E6" w:rsidP="00BD392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BD3923" w:rsidRDefault="00BD3923" w:rsidP="00BD392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BD3923" w:rsidRPr="00AB252B" w:rsidRDefault="00BD3923" w:rsidP="00BD39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D06E6" w:rsidRPr="00AB252B" w:rsidRDefault="00ED06E6" w:rsidP="00BD3923">
      <w:pPr>
        <w:pStyle w:val="ConsPlusNormal"/>
        <w:ind w:firstLine="709"/>
        <w:jc w:val="both"/>
      </w:pPr>
      <w:r w:rsidRPr="00AB252B">
        <w:t>В соответствии со статьями 219 и 219.2 Бюджетного кодекса Российской Федерации:</w:t>
      </w:r>
    </w:p>
    <w:p w:rsidR="00F121A0" w:rsidRPr="00AB252B" w:rsidRDefault="00F121A0" w:rsidP="00BD3923">
      <w:pPr>
        <w:pStyle w:val="ConsPlusNormal"/>
        <w:ind w:firstLine="709"/>
        <w:jc w:val="both"/>
      </w:pPr>
    </w:p>
    <w:p w:rsidR="00ED06E6" w:rsidRPr="00AB252B" w:rsidRDefault="00ED06E6" w:rsidP="00BD3923">
      <w:pPr>
        <w:pStyle w:val="ConsPlusNormal"/>
        <w:ind w:firstLine="709"/>
        <w:jc w:val="both"/>
      </w:pPr>
      <w:r w:rsidRPr="00AB252B">
        <w:t xml:space="preserve">1. Утвердить прилагаемый </w:t>
      </w:r>
      <w:hyperlink w:anchor="P38" w:history="1">
        <w:r w:rsidRPr="00AB252B">
          <w:t>Порядок</w:t>
        </w:r>
      </w:hyperlink>
      <w:r w:rsidRPr="00AB252B">
        <w:t xml:space="preserve"> санкционирования денежных обязательств получателей средств бюджета муниципального района и администраторов источников финансирования дефицита бюджета муниципального района.</w:t>
      </w:r>
    </w:p>
    <w:p w:rsidR="00ED06E6" w:rsidRPr="00AB252B" w:rsidRDefault="00ED06E6" w:rsidP="00BD3923">
      <w:pPr>
        <w:pStyle w:val="ConsPlusNormal"/>
        <w:ind w:firstLine="709"/>
        <w:jc w:val="both"/>
      </w:pPr>
      <w:r w:rsidRPr="00AB252B">
        <w:t>2. Признать утратившими силу</w:t>
      </w:r>
      <w:r w:rsidR="00F121A0" w:rsidRPr="00AB252B">
        <w:t xml:space="preserve"> приказ финансового отдела администрации муниципального образования «Мезенский муниципальный район» от 2 марта 2017 </w:t>
      </w:r>
      <w:r w:rsidR="00BC54EF" w:rsidRPr="00AB252B">
        <w:t xml:space="preserve">№ 02/13 </w:t>
      </w:r>
      <w:r w:rsidR="00BD3923" w:rsidRPr="00AB252B">
        <w:t>«</w:t>
      </w:r>
      <w:hyperlink w:anchor="P38" w:history="1">
        <w:r w:rsidR="00BC54EF" w:rsidRPr="00AB252B">
          <w:t>Порядок</w:t>
        </w:r>
      </w:hyperlink>
      <w:r w:rsidR="00BC54EF" w:rsidRPr="00AB252B">
        <w:t xml:space="preserve"> санкционирования денежных обязательств получателей средств бюджета муниципального района и администраторов источников финансирования дефицита бюджета муниципального района</w:t>
      </w:r>
      <w:r w:rsidR="00BD3923" w:rsidRPr="00AB252B">
        <w:t>».</w:t>
      </w:r>
    </w:p>
    <w:p w:rsidR="00BD3923" w:rsidRPr="00AB252B" w:rsidRDefault="00BD3923" w:rsidP="00BD3923">
      <w:pPr>
        <w:pStyle w:val="ConsPlusNormal"/>
        <w:ind w:firstLine="709"/>
        <w:jc w:val="both"/>
      </w:pPr>
      <w:bookmarkStart w:id="1" w:name="P23"/>
      <w:bookmarkEnd w:id="1"/>
      <w:r w:rsidRPr="00AB252B">
        <w:t>3. Контроль за исполнение настоящего приказа оставляю за собой.</w:t>
      </w:r>
    </w:p>
    <w:p w:rsidR="00ED06E6" w:rsidRPr="00AB252B" w:rsidRDefault="00BD3923" w:rsidP="00BD3923">
      <w:pPr>
        <w:pStyle w:val="ConsPlusNormal"/>
        <w:ind w:firstLine="709"/>
        <w:jc w:val="both"/>
      </w:pPr>
      <w:r w:rsidRPr="00AB252B">
        <w:t>4</w:t>
      </w:r>
      <w:r w:rsidR="00ED06E6" w:rsidRPr="00AB252B">
        <w:t>. Настоящ</w:t>
      </w:r>
      <w:r w:rsidRPr="00AB252B">
        <w:t>ий</w:t>
      </w:r>
      <w:r w:rsidR="00ED06E6" w:rsidRPr="00AB252B">
        <w:t xml:space="preserve"> приказ вступает в силу с 1 января 20</w:t>
      </w:r>
      <w:r w:rsidRPr="00AB252B">
        <w:t>2</w:t>
      </w:r>
      <w:r w:rsidR="003E3F0D" w:rsidRPr="00AB252B">
        <w:t>2</w:t>
      </w:r>
      <w:r w:rsidR="00ED06E6" w:rsidRPr="00AB252B">
        <w:t xml:space="preserve"> года.</w:t>
      </w:r>
    </w:p>
    <w:p w:rsidR="00337200" w:rsidRDefault="00337200" w:rsidP="00BD3923">
      <w:pPr>
        <w:ind w:firstLine="709"/>
        <w:jc w:val="both"/>
        <w:rPr>
          <w:sz w:val="28"/>
          <w:szCs w:val="28"/>
        </w:rPr>
      </w:pPr>
    </w:p>
    <w:p w:rsidR="00337200" w:rsidRDefault="00337200" w:rsidP="00BD3923">
      <w:pPr>
        <w:ind w:firstLine="709"/>
        <w:jc w:val="both"/>
        <w:rPr>
          <w:sz w:val="28"/>
          <w:szCs w:val="28"/>
        </w:rPr>
      </w:pPr>
    </w:p>
    <w:p w:rsidR="00337200" w:rsidRDefault="00337200" w:rsidP="00BD3923">
      <w:pPr>
        <w:ind w:firstLine="709"/>
        <w:jc w:val="both"/>
        <w:rPr>
          <w:sz w:val="28"/>
          <w:szCs w:val="28"/>
        </w:rPr>
      </w:pPr>
    </w:p>
    <w:p w:rsidR="00986771" w:rsidRDefault="00986771" w:rsidP="00BD3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1E0807">
        <w:rPr>
          <w:sz w:val="28"/>
          <w:szCs w:val="28"/>
        </w:rPr>
        <w:t>чальник</w:t>
      </w:r>
      <w:r w:rsidRPr="001E0807">
        <w:rPr>
          <w:sz w:val="28"/>
          <w:szCs w:val="28"/>
        </w:rPr>
        <w:tab/>
      </w:r>
      <w:r w:rsidRPr="001E08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1E0807">
        <w:rPr>
          <w:sz w:val="28"/>
          <w:szCs w:val="28"/>
        </w:rPr>
        <w:tab/>
      </w:r>
      <w:r w:rsidRPr="001E080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71C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1E0807">
        <w:rPr>
          <w:sz w:val="28"/>
          <w:szCs w:val="28"/>
        </w:rPr>
        <w:t>О.В. Личутина</w:t>
      </w:r>
    </w:p>
    <w:p w:rsidR="00986771" w:rsidRDefault="00986771" w:rsidP="00BD3923">
      <w:pPr>
        <w:ind w:firstLine="709"/>
        <w:jc w:val="both"/>
        <w:rPr>
          <w:sz w:val="28"/>
          <w:szCs w:val="28"/>
        </w:rPr>
      </w:pPr>
    </w:p>
    <w:p w:rsidR="00986771" w:rsidRDefault="00986771" w:rsidP="00BD3923">
      <w:pPr>
        <w:ind w:firstLine="709"/>
        <w:jc w:val="both"/>
        <w:rPr>
          <w:sz w:val="28"/>
          <w:szCs w:val="28"/>
        </w:rPr>
      </w:pPr>
    </w:p>
    <w:p w:rsidR="0084725C" w:rsidRDefault="001B6FBA" w:rsidP="00BD392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4725C" w:rsidRDefault="0084725C" w:rsidP="00BD392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4725C" w:rsidRDefault="0084725C" w:rsidP="00BD392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337200" w:rsidRDefault="001B6FBA" w:rsidP="00BD3923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ab/>
      </w:r>
    </w:p>
    <w:p w:rsidR="00337200" w:rsidRDefault="00337200" w:rsidP="00BD3923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337200" w:rsidRDefault="00337200" w:rsidP="00BD3923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337200" w:rsidRDefault="00337200" w:rsidP="00BD3923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337200" w:rsidRDefault="00337200" w:rsidP="00BD3923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337200" w:rsidRDefault="00337200" w:rsidP="00BD3923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337200" w:rsidRDefault="00337200" w:rsidP="00BD3923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337200" w:rsidRDefault="00337200" w:rsidP="00BD3923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337200" w:rsidRDefault="00337200" w:rsidP="00BD3923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210693" w:rsidRPr="00F815DC" w:rsidRDefault="00210693" w:rsidP="00BD392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F815DC">
        <w:rPr>
          <w:sz w:val="26"/>
          <w:szCs w:val="26"/>
        </w:rPr>
        <w:t>Утвержден</w:t>
      </w:r>
    </w:p>
    <w:p w:rsidR="00BD3923" w:rsidRDefault="00BD3923" w:rsidP="00BD392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="00210693" w:rsidRPr="00F815DC">
        <w:rPr>
          <w:sz w:val="26"/>
          <w:szCs w:val="26"/>
        </w:rPr>
        <w:t xml:space="preserve"> финансового</w:t>
      </w:r>
      <w:r>
        <w:rPr>
          <w:sz w:val="26"/>
          <w:szCs w:val="26"/>
        </w:rPr>
        <w:t xml:space="preserve"> </w:t>
      </w:r>
      <w:r w:rsidR="00210693" w:rsidRPr="00F815DC">
        <w:rPr>
          <w:sz w:val="26"/>
          <w:szCs w:val="26"/>
        </w:rPr>
        <w:t xml:space="preserve">управления </w:t>
      </w:r>
    </w:p>
    <w:p w:rsidR="00210693" w:rsidRPr="00F815DC" w:rsidRDefault="00210693" w:rsidP="00BD392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F815DC">
        <w:rPr>
          <w:sz w:val="26"/>
          <w:szCs w:val="26"/>
        </w:rPr>
        <w:lastRenderedPageBreak/>
        <w:t>администрации</w:t>
      </w:r>
      <w:r w:rsidR="00BD3923">
        <w:rPr>
          <w:sz w:val="26"/>
          <w:szCs w:val="26"/>
        </w:rPr>
        <w:t xml:space="preserve"> </w:t>
      </w:r>
      <w:r w:rsidRPr="00F815DC">
        <w:rPr>
          <w:sz w:val="26"/>
          <w:szCs w:val="26"/>
        </w:rPr>
        <w:t>муниципального образования</w:t>
      </w:r>
    </w:p>
    <w:p w:rsidR="00210693" w:rsidRPr="00F815DC" w:rsidRDefault="00210693" w:rsidP="00BD392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F815DC">
        <w:rPr>
          <w:sz w:val="26"/>
          <w:szCs w:val="26"/>
        </w:rPr>
        <w:t>«</w:t>
      </w:r>
      <w:r w:rsidR="00986771">
        <w:rPr>
          <w:sz w:val="26"/>
          <w:szCs w:val="26"/>
        </w:rPr>
        <w:t>Мезенский</w:t>
      </w:r>
      <w:r w:rsidRPr="00F815DC">
        <w:rPr>
          <w:sz w:val="26"/>
          <w:szCs w:val="26"/>
        </w:rPr>
        <w:t xml:space="preserve"> муниципальный район»</w:t>
      </w:r>
    </w:p>
    <w:p w:rsidR="001B6FBA" w:rsidRPr="00F815DC" w:rsidRDefault="00350A1E" w:rsidP="00BD3923">
      <w:pPr>
        <w:pStyle w:val="ConsPlusNormal"/>
        <w:tabs>
          <w:tab w:val="left" w:pos="1134"/>
        </w:tabs>
        <w:ind w:firstLine="709"/>
        <w:jc w:val="right"/>
        <w:rPr>
          <w:bCs/>
          <w:sz w:val="26"/>
          <w:szCs w:val="26"/>
        </w:rPr>
      </w:pPr>
      <w:r w:rsidRPr="00F815DC">
        <w:rPr>
          <w:sz w:val="26"/>
          <w:szCs w:val="26"/>
        </w:rPr>
        <w:t xml:space="preserve">от </w:t>
      </w:r>
      <w:r w:rsidR="00371C38">
        <w:rPr>
          <w:sz w:val="26"/>
          <w:szCs w:val="26"/>
        </w:rPr>
        <w:t>30</w:t>
      </w:r>
      <w:r w:rsidR="00916905">
        <w:rPr>
          <w:sz w:val="26"/>
          <w:szCs w:val="26"/>
        </w:rPr>
        <w:t xml:space="preserve"> ноября</w:t>
      </w:r>
      <w:r w:rsidR="00210693" w:rsidRPr="00F815DC">
        <w:rPr>
          <w:sz w:val="26"/>
          <w:szCs w:val="26"/>
        </w:rPr>
        <w:t xml:space="preserve"> 20</w:t>
      </w:r>
      <w:r w:rsidRPr="00F815DC">
        <w:rPr>
          <w:sz w:val="26"/>
          <w:szCs w:val="26"/>
        </w:rPr>
        <w:t>21</w:t>
      </w:r>
      <w:r w:rsidR="00210693" w:rsidRPr="00F815DC">
        <w:rPr>
          <w:sz w:val="26"/>
          <w:szCs w:val="26"/>
        </w:rPr>
        <w:t xml:space="preserve"> года №</w:t>
      </w:r>
      <w:r w:rsidR="007837A0">
        <w:rPr>
          <w:sz w:val="26"/>
          <w:szCs w:val="26"/>
        </w:rPr>
        <w:t xml:space="preserve"> 02/</w:t>
      </w:r>
      <w:r w:rsidR="00371C38">
        <w:rPr>
          <w:sz w:val="26"/>
          <w:szCs w:val="26"/>
        </w:rPr>
        <w:t>39</w:t>
      </w:r>
    </w:p>
    <w:p w:rsidR="001B6FBA" w:rsidRDefault="001B6FBA" w:rsidP="00BD3923">
      <w:pPr>
        <w:pStyle w:val="ConsPlusNormal"/>
        <w:tabs>
          <w:tab w:val="left" w:pos="1134"/>
        </w:tabs>
        <w:ind w:firstLine="709"/>
        <w:jc w:val="both"/>
        <w:rPr>
          <w:b/>
          <w:bCs/>
        </w:rPr>
      </w:pPr>
    </w:p>
    <w:p w:rsidR="00210693" w:rsidRDefault="00210693" w:rsidP="00BD3923">
      <w:pPr>
        <w:pStyle w:val="ConsPlusNormal"/>
        <w:tabs>
          <w:tab w:val="left" w:pos="1134"/>
        </w:tabs>
        <w:ind w:firstLine="709"/>
        <w:jc w:val="both"/>
        <w:rPr>
          <w:b/>
          <w:bCs/>
        </w:rPr>
      </w:pP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center"/>
        <w:rPr>
          <w:b/>
          <w:bCs/>
        </w:rPr>
      </w:pPr>
      <w:r w:rsidRPr="002C4BCB">
        <w:rPr>
          <w:b/>
          <w:bCs/>
        </w:rPr>
        <w:t>ПОРЯДОК</w:t>
      </w:r>
    </w:p>
    <w:p w:rsidR="007F05C9" w:rsidRPr="005545DB" w:rsidRDefault="00885407" w:rsidP="00BD3923">
      <w:pPr>
        <w:pStyle w:val="ConsTitle"/>
        <w:widowControl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C768F">
        <w:rPr>
          <w:rFonts w:ascii="Times New Roman" w:hAnsi="Times New Roman"/>
          <w:color w:val="000000"/>
          <w:sz w:val="28"/>
          <w:szCs w:val="28"/>
        </w:rPr>
        <w:t xml:space="preserve">санкционирования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оплаты денежных обязательств получателей средств бюджета </w:t>
      </w:r>
      <w:r w:rsidRPr="005545DB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и </w:t>
      </w:r>
      <w:r w:rsidR="005545DB" w:rsidRPr="005545DB">
        <w:rPr>
          <w:rFonts w:ascii="Times New Roman" w:hAnsi="Times New Roman"/>
          <w:color w:val="000000"/>
          <w:sz w:val="28"/>
          <w:szCs w:val="28"/>
        </w:rPr>
        <w:t xml:space="preserve">главных </w:t>
      </w:r>
      <w:r w:rsidRPr="005545DB">
        <w:rPr>
          <w:rFonts w:ascii="Times New Roman" w:hAnsi="Times New Roman"/>
          <w:color w:val="000000"/>
          <w:sz w:val="28"/>
          <w:szCs w:val="28"/>
        </w:rPr>
        <w:t>администраторов источников финансирования дефицита бюджета муниципального района</w:t>
      </w:r>
    </w:p>
    <w:p w:rsidR="00364231" w:rsidRPr="002900B5" w:rsidRDefault="00364231" w:rsidP="00BD3923">
      <w:pPr>
        <w:pStyle w:val="ConsPlusNormal"/>
        <w:tabs>
          <w:tab w:val="left" w:pos="1134"/>
        </w:tabs>
        <w:ind w:firstLine="709"/>
        <w:jc w:val="both"/>
      </w:pPr>
    </w:p>
    <w:p w:rsidR="00E35561" w:rsidRPr="002900B5" w:rsidRDefault="00E35561" w:rsidP="00BD3923">
      <w:pPr>
        <w:pStyle w:val="ConsPlusNormal"/>
        <w:numPr>
          <w:ilvl w:val="0"/>
          <w:numId w:val="1"/>
        </w:numPr>
        <w:ind w:left="0" w:firstLine="709"/>
        <w:jc w:val="both"/>
      </w:pPr>
      <w:r w:rsidRPr="002900B5">
        <w:t xml:space="preserve">Настоящий Порядок разработан на основании </w:t>
      </w:r>
      <w:hyperlink r:id="rId7" w:history="1">
        <w:r w:rsidRPr="002900B5">
          <w:t>пункта 5 статьи 219</w:t>
        </w:r>
      </w:hyperlink>
      <w:r w:rsidRPr="002900B5">
        <w:t xml:space="preserve"> и </w:t>
      </w:r>
      <w:hyperlink r:id="rId8" w:history="1">
        <w:r w:rsidRPr="002900B5">
          <w:t>статьи 219.2</w:t>
        </w:r>
      </w:hyperlink>
      <w:r w:rsidRPr="002900B5">
        <w:t xml:space="preserve"> Бюджетного кодекса Российской Федерации и устанавливает порядок санкционирования Управлением Федерального казначейства по Архангельской области и Ненецкому автономному округу (далее - орган Федерального казначейства) оплаты денежных обязательств получателей средств </w:t>
      </w:r>
      <w:r w:rsidR="00E5470F">
        <w:rPr>
          <w:color w:val="000000"/>
        </w:rPr>
        <w:t>бюджета муниципального района</w:t>
      </w:r>
      <w:r w:rsidR="00E5470F" w:rsidRPr="002900B5">
        <w:t xml:space="preserve"> </w:t>
      </w:r>
      <w:r w:rsidR="00E5470F">
        <w:t xml:space="preserve">и </w:t>
      </w:r>
      <w:r w:rsidR="005545DB">
        <w:t xml:space="preserve">главных </w:t>
      </w:r>
      <w:r w:rsidRPr="002900B5">
        <w:t xml:space="preserve">администраторов источников финансирования дефицита </w:t>
      </w:r>
      <w:r w:rsidR="00E5470F">
        <w:rPr>
          <w:color w:val="000000"/>
        </w:rPr>
        <w:t>бюджета муниципального района</w:t>
      </w:r>
      <w:r w:rsidRPr="002900B5">
        <w:t>, лицевые счета которых открыты в органе Федерального казначейства.</w:t>
      </w:r>
    </w:p>
    <w:p w:rsidR="00F003D9" w:rsidRPr="002900B5" w:rsidRDefault="00E35561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0B5">
        <w:rPr>
          <w:sz w:val="28"/>
          <w:szCs w:val="28"/>
        </w:rPr>
        <w:t xml:space="preserve">Санкционирование органом Федерального казначейства оплаты денежных обязательств по расходам получателей средств </w:t>
      </w:r>
      <w:r w:rsidR="00430C09">
        <w:rPr>
          <w:color w:val="000000"/>
          <w:sz w:val="28"/>
          <w:szCs w:val="28"/>
        </w:rPr>
        <w:t>бюджета</w:t>
      </w:r>
      <w:r w:rsidR="002D2D20">
        <w:rPr>
          <w:color w:val="000000"/>
          <w:sz w:val="28"/>
          <w:szCs w:val="28"/>
        </w:rPr>
        <w:t xml:space="preserve">  </w:t>
      </w:r>
      <w:r w:rsidR="00430C09">
        <w:rPr>
          <w:color w:val="000000"/>
          <w:sz w:val="28"/>
          <w:szCs w:val="28"/>
        </w:rPr>
        <w:t>муниципального района</w:t>
      </w:r>
      <w:r w:rsidRPr="002900B5">
        <w:rPr>
          <w:sz w:val="28"/>
          <w:szCs w:val="28"/>
        </w:rPr>
        <w:t>, в целях финансового обеспечения</w:t>
      </w:r>
      <w:r w:rsidR="00DD203B">
        <w:rPr>
          <w:sz w:val="28"/>
          <w:szCs w:val="28"/>
        </w:rPr>
        <w:t xml:space="preserve"> которых</w:t>
      </w:r>
      <w:r w:rsidRPr="002900B5">
        <w:rPr>
          <w:sz w:val="28"/>
          <w:szCs w:val="28"/>
        </w:rPr>
        <w:t xml:space="preserve"> (софинансирования) </w:t>
      </w:r>
      <w:r w:rsidR="00430C09">
        <w:rPr>
          <w:color w:val="000000"/>
          <w:sz w:val="28"/>
          <w:szCs w:val="28"/>
        </w:rPr>
        <w:t>бюджету муниципального района</w:t>
      </w:r>
      <w:r w:rsidRPr="002900B5">
        <w:rPr>
          <w:sz w:val="28"/>
          <w:szCs w:val="28"/>
        </w:rPr>
        <w:t xml:space="preserve"> предоставля</w:t>
      </w:r>
      <w:r w:rsidR="00DD203B">
        <w:rPr>
          <w:sz w:val="28"/>
          <w:szCs w:val="28"/>
        </w:rPr>
        <w:t>ются</w:t>
      </w:r>
      <w:r w:rsidRPr="002900B5">
        <w:rPr>
          <w:sz w:val="28"/>
          <w:szCs w:val="28"/>
        </w:rPr>
        <w:t xml:space="preserve"> межбюджетны</w:t>
      </w:r>
      <w:r w:rsidR="00DD203B">
        <w:rPr>
          <w:sz w:val="28"/>
          <w:szCs w:val="28"/>
        </w:rPr>
        <w:t>е</w:t>
      </w:r>
      <w:r w:rsidRPr="002900B5">
        <w:rPr>
          <w:sz w:val="28"/>
          <w:szCs w:val="28"/>
        </w:rPr>
        <w:t xml:space="preserve"> трансферт</w:t>
      </w:r>
      <w:r w:rsidR="00DD203B">
        <w:rPr>
          <w:sz w:val="28"/>
          <w:szCs w:val="28"/>
        </w:rPr>
        <w:t>ы</w:t>
      </w:r>
      <w:r w:rsidRPr="002900B5">
        <w:rPr>
          <w:sz w:val="28"/>
          <w:szCs w:val="28"/>
        </w:rPr>
        <w:t xml:space="preserve"> из </w:t>
      </w:r>
      <w:r w:rsidR="00DD203B">
        <w:rPr>
          <w:sz w:val="28"/>
          <w:szCs w:val="28"/>
        </w:rPr>
        <w:t xml:space="preserve">областного </w:t>
      </w:r>
      <w:r w:rsidRPr="002900B5">
        <w:rPr>
          <w:sz w:val="28"/>
          <w:szCs w:val="28"/>
        </w:rPr>
        <w:t>бюджета на оказание финансовой поддержки в целях выполнения органом местного самоуправления полномочий по вопросам местного значения, в целях софинансирования которых предоставляется субсидия</w:t>
      </w:r>
      <w:r w:rsidR="00D82A27">
        <w:rPr>
          <w:sz w:val="28"/>
          <w:szCs w:val="28"/>
        </w:rPr>
        <w:t xml:space="preserve">, иной межбюджетный трансферт, </w:t>
      </w:r>
      <w:r w:rsidR="00ED79F1">
        <w:rPr>
          <w:sz w:val="28"/>
          <w:szCs w:val="28"/>
        </w:rPr>
        <w:t xml:space="preserve">имеющий целевое назначение из федерального </w:t>
      </w:r>
      <w:r w:rsidR="00DD203B">
        <w:rPr>
          <w:sz w:val="28"/>
          <w:szCs w:val="28"/>
        </w:rPr>
        <w:t xml:space="preserve">и областного </w:t>
      </w:r>
      <w:r w:rsidR="00ED79F1">
        <w:rPr>
          <w:sz w:val="28"/>
          <w:szCs w:val="28"/>
        </w:rPr>
        <w:t>бюджет</w:t>
      </w:r>
      <w:r w:rsidR="00337200">
        <w:rPr>
          <w:sz w:val="28"/>
          <w:szCs w:val="28"/>
        </w:rPr>
        <w:t>ов</w:t>
      </w:r>
      <w:r w:rsidR="00DD203B">
        <w:rPr>
          <w:sz w:val="28"/>
          <w:szCs w:val="28"/>
        </w:rPr>
        <w:t xml:space="preserve">, </w:t>
      </w:r>
      <w:r w:rsidR="00ED79F1">
        <w:rPr>
          <w:sz w:val="28"/>
          <w:szCs w:val="28"/>
        </w:rPr>
        <w:t xml:space="preserve"> во исполнение пункта 7 статьи 132</w:t>
      </w:r>
      <w:r w:rsidR="00DD203B">
        <w:rPr>
          <w:sz w:val="28"/>
          <w:szCs w:val="28"/>
        </w:rPr>
        <w:t xml:space="preserve"> и </w:t>
      </w:r>
      <w:r w:rsidR="0010256D">
        <w:rPr>
          <w:sz w:val="28"/>
          <w:szCs w:val="28"/>
        </w:rPr>
        <w:t xml:space="preserve">абзаца 3 </w:t>
      </w:r>
      <w:r w:rsidR="00DD203B">
        <w:rPr>
          <w:sz w:val="28"/>
          <w:szCs w:val="28"/>
        </w:rPr>
        <w:t xml:space="preserve">пункта </w:t>
      </w:r>
      <w:r w:rsidR="0010256D">
        <w:rPr>
          <w:sz w:val="28"/>
          <w:szCs w:val="28"/>
        </w:rPr>
        <w:t>3</w:t>
      </w:r>
      <w:r w:rsidR="00DD203B">
        <w:rPr>
          <w:sz w:val="28"/>
          <w:szCs w:val="28"/>
        </w:rPr>
        <w:t xml:space="preserve"> статьи 13</w:t>
      </w:r>
      <w:r w:rsidR="0010256D">
        <w:rPr>
          <w:sz w:val="28"/>
          <w:szCs w:val="28"/>
        </w:rPr>
        <w:t>9</w:t>
      </w:r>
      <w:r w:rsidR="00DD203B">
        <w:rPr>
          <w:sz w:val="28"/>
          <w:szCs w:val="28"/>
        </w:rPr>
        <w:t xml:space="preserve"> </w:t>
      </w:r>
      <w:r w:rsidR="00ED79F1">
        <w:rPr>
          <w:sz w:val="28"/>
          <w:szCs w:val="28"/>
        </w:rPr>
        <w:t xml:space="preserve"> Бюджетного кодекса Российской Федерации, </w:t>
      </w:r>
      <w:r w:rsidR="00D82A27">
        <w:rPr>
          <w:sz w:val="28"/>
          <w:szCs w:val="28"/>
        </w:rPr>
        <w:t>осуществля</w:t>
      </w:r>
      <w:r w:rsidR="0010256D">
        <w:rPr>
          <w:sz w:val="28"/>
          <w:szCs w:val="28"/>
        </w:rPr>
        <w:t>ются</w:t>
      </w:r>
      <w:r w:rsidR="00D82A27">
        <w:rPr>
          <w:sz w:val="28"/>
          <w:szCs w:val="28"/>
        </w:rPr>
        <w:t xml:space="preserve"> в соответствии с Порядк</w:t>
      </w:r>
      <w:r w:rsidR="00337200">
        <w:rPr>
          <w:sz w:val="28"/>
          <w:szCs w:val="28"/>
        </w:rPr>
        <w:t>ами</w:t>
      </w:r>
      <w:r w:rsidR="00D82A27">
        <w:rPr>
          <w:sz w:val="28"/>
          <w:szCs w:val="28"/>
        </w:rPr>
        <w:t>, установленным</w:t>
      </w:r>
      <w:r w:rsidR="00337200">
        <w:rPr>
          <w:sz w:val="28"/>
          <w:szCs w:val="28"/>
        </w:rPr>
        <w:t>и</w:t>
      </w:r>
      <w:r w:rsidR="00D82A27">
        <w:rPr>
          <w:sz w:val="28"/>
          <w:szCs w:val="28"/>
        </w:rPr>
        <w:t xml:space="preserve"> Министерством финансов Российской Федерации</w:t>
      </w:r>
      <w:r w:rsidR="00DD203B">
        <w:rPr>
          <w:sz w:val="28"/>
          <w:szCs w:val="28"/>
        </w:rPr>
        <w:t xml:space="preserve"> и Министерством финансов Архангельской области</w:t>
      </w:r>
      <w:r w:rsidR="00D0254F" w:rsidRPr="002900B5">
        <w:rPr>
          <w:sz w:val="28"/>
          <w:szCs w:val="28"/>
        </w:rPr>
        <w:t>.</w:t>
      </w:r>
    </w:p>
    <w:p w:rsidR="00C1534F" w:rsidRDefault="00C1534F" w:rsidP="00BD39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900B5">
        <w:t xml:space="preserve">Для оплаты денежных обязательств получатели средств </w:t>
      </w:r>
      <w:r w:rsidRPr="00267F7F">
        <w:rPr>
          <w:color w:val="000000"/>
        </w:rPr>
        <w:t>бюджета муниципального района</w:t>
      </w:r>
      <w:r w:rsidR="008F01E8">
        <w:t xml:space="preserve"> (далее – П</w:t>
      </w:r>
      <w:r w:rsidRPr="002900B5">
        <w:t>олучатели</w:t>
      </w:r>
      <w:r>
        <w:t xml:space="preserve"> средств местного бюджета</w:t>
      </w:r>
      <w:r w:rsidRPr="002900B5">
        <w:t xml:space="preserve">), </w:t>
      </w:r>
      <w:r>
        <w:t xml:space="preserve">главные </w:t>
      </w:r>
      <w:r w:rsidR="00C901F9">
        <w:t>а</w:t>
      </w:r>
      <w:r w:rsidRPr="002900B5">
        <w:t xml:space="preserve">дминистраторы источников финансирования дефицита </w:t>
      </w:r>
      <w:r w:rsidRPr="00267F7F">
        <w:rPr>
          <w:color w:val="000000"/>
        </w:rPr>
        <w:t>бюджета муниципального района</w:t>
      </w:r>
      <w:r w:rsidRPr="002900B5">
        <w:t xml:space="preserve"> (далее – </w:t>
      </w:r>
      <w:r w:rsidRPr="00E5130A">
        <w:t xml:space="preserve">администратор источников финансирования дефицита </w:t>
      </w:r>
      <w:r>
        <w:t>мест</w:t>
      </w:r>
      <w:r w:rsidRPr="00E5130A">
        <w:t>ного бюджета</w:t>
      </w:r>
      <w:r w:rsidRPr="002900B5">
        <w:t>) представляют в орган Федерального казначейства по месту их обслуживания</w:t>
      </w:r>
      <w:r>
        <w:t xml:space="preserve">   следующие виды распоряжени</w:t>
      </w:r>
      <w:r w:rsidR="00FD72B9">
        <w:t>й</w:t>
      </w:r>
      <w:r w:rsidRPr="00E5130A">
        <w:t xml:space="preserve"> о совершении казначейского платежа в соответствии с порядком казначейского обслуживания, установленным Федеральным казначейством  (далее - Распоряжение, порядок казначейского обслуживания)</w:t>
      </w:r>
      <w:r>
        <w:t>:</w:t>
      </w:r>
    </w:p>
    <w:p w:rsidR="00C1534F" w:rsidRDefault="00C1534F" w:rsidP="00BD3923">
      <w:pPr>
        <w:pStyle w:val="ConsPlusNormal"/>
        <w:tabs>
          <w:tab w:val="left" w:pos="1134"/>
        </w:tabs>
        <w:ind w:firstLine="709"/>
        <w:jc w:val="both"/>
      </w:pPr>
      <w:r>
        <w:tab/>
      </w:r>
      <w:hyperlink r:id="rId9" w:history="1">
        <w:r w:rsidR="00364231" w:rsidRPr="002900B5">
          <w:t>Заявку</w:t>
        </w:r>
      </w:hyperlink>
      <w:r w:rsidR="00364231" w:rsidRPr="002900B5">
        <w:t xml:space="preserve"> на кассовый расход (код по ведомственному классификатору форм документов (далее - код по КФД) 0531801</w:t>
      </w:r>
      <w:r w:rsidR="009F7A09" w:rsidRPr="002900B5">
        <w:t>)</w:t>
      </w:r>
      <w:r w:rsidR="00364231" w:rsidRPr="002900B5">
        <w:t>,</w:t>
      </w:r>
      <w:r w:rsidR="009F7A09" w:rsidRPr="002900B5">
        <w:t xml:space="preserve"> </w:t>
      </w:r>
    </w:p>
    <w:p w:rsidR="00C1534F" w:rsidRDefault="00C1534F" w:rsidP="00BD3923">
      <w:pPr>
        <w:pStyle w:val="ConsPlusNormal"/>
        <w:tabs>
          <w:tab w:val="left" w:pos="1134"/>
        </w:tabs>
        <w:ind w:firstLine="709"/>
        <w:jc w:val="both"/>
      </w:pPr>
      <w:r>
        <w:tab/>
      </w:r>
      <w:r w:rsidR="00C61FBA" w:rsidRPr="002900B5">
        <w:t>Заявку на ка</w:t>
      </w:r>
      <w:r w:rsidR="00364231" w:rsidRPr="002900B5">
        <w:t>ссовый расход (сокращенную) (код формы по КФД 0531851</w:t>
      </w:r>
      <w:r w:rsidR="00364231" w:rsidRPr="002C4BCB">
        <w:t xml:space="preserve">), </w:t>
      </w:r>
    </w:p>
    <w:p w:rsidR="00C1534F" w:rsidRDefault="00C1534F" w:rsidP="00BD3923">
      <w:pPr>
        <w:pStyle w:val="ConsPlusNormal"/>
        <w:tabs>
          <w:tab w:val="left" w:pos="1134"/>
        </w:tabs>
        <w:ind w:firstLine="709"/>
        <w:jc w:val="both"/>
      </w:pPr>
      <w:r>
        <w:tab/>
      </w:r>
      <w:hyperlink r:id="rId10" w:history="1">
        <w:r w:rsidR="00364231" w:rsidRPr="002C4BCB">
          <w:rPr>
            <w:color w:val="000000"/>
          </w:rPr>
          <w:t>Заявку</w:t>
        </w:r>
      </w:hyperlink>
      <w:r w:rsidR="00364231" w:rsidRPr="002C4BCB">
        <w:t xml:space="preserve"> на получение денежных средств, перечисляемых на карту (код формы по КФД </w:t>
      </w:r>
      <w:r w:rsidR="00C61FBA" w:rsidRPr="002C4BCB">
        <w:t>053</w:t>
      </w:r>
      <w:r w:rsidR="009F7A09" w:rsidRPr="002C4BCB">
        <w:t>1</w:t>
      </w:r>
      <w:r w:rsidR="00EF2B8B" w:rsidRPr="002C4BCB">
        <w:t>243</w:t>
      </w:r>
      <w:r w:rsidR="00364231" w:rsidRPr="002C4BCB">
        <w:t xml:space="preserve">), </w:t>
      </w:r>
    </w:p>
    <w:p w:rsidR="00364231" w:rsidRPr="002C4BCB" w:rsidRDefault="00C1534F" w:rsidP="00BD3923">
      <w:pPr>
        <w:pStyle w:val="ConsPlusNormal"/>
        <w:tabs>
          <w:tab w:val="left" w:pos="1134"/>
        </w:tabs>
        <w:ind w:firstLine="709"/>
        <w:jc w:val="both"/>
      </w:pPr>
      <w:r>
        <w:tab/>
      </w:r>
      <w:r w:rsidR="00364231" w:rsidRPr="002C4BCB">
        <w:t xml:space="preserve">Сводную заявку на кассовый расход (для уплаты налогов) (код формы по КФД 0531860) (далее </w:t>
      </w:r>
      <w:r w:rsidR="003210A0" w:rsidRPr="002C4BCB">
        <w:t>–</w:t>
      </w:r>
      <w:r w:rsidR="00364231" w:rsidRPr="002C4BCB">
        <w:t xml:space="preserve"> </w:t>
      </w:r>
      <w:r w:rsidR="00364231" w:rsidRPr="00E35561">
        <w:t xml:space="preserve">Заявка) по формам, утвержденным приказом </w:t>
      </w:r>
      <w:r w:rsidR="00E35561" w:rsidRPr="00E35561">
        <w:lastRenderedPageBreak/>
        <w:t>К</w:t>
      </w:r>
      <w:r w:rsidR="00364231" w:rsidRPr="00E35561">
        <w:t>азначейства Росси</w:t>
      </w:r>
      <w:r w:rsidR="00A70916" w:rsidRPr="00E35561">
        <w:t>и</w:t>
      </w:r>
      <w:r w:rsidR="00364231" w:rsidRPr="00E35561">
        <w:t>, в порядке,</w:t>
      </w:r>
      <w:r w:rsidR="00364231" w:rsidRPr="002C4BCB">
        <w:t xml:space="preserve"> установленном в соответствии с бюджетным законодательством Российской Федерации.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При наличии электронного документооборота между </w:t>
      </w:r>
      <w:r w:rsidR="008F01E8">
        <w:t>П</w:t>
      </w:r>
      <w:r w:rsidR="00C901F9" w:rsidRPr="002900B5">
        <w:t>олучател</w:t>
      </w:r>
      <w:r w:rsidR="00C901F9">
        <w:t>ем средств местного бюджета</w:t>
      </w:r>
      <w:r w:rsidR="00C901F9" w:rsidRPr="002C4BCB">
        <w:t xml:space="preserve"> </w:t>
      </w:r>
      <w:r w:rsidR="00C901F9">
        <w:t>(</w:t>
      </w:r>
      <w:r w:rsidR="00C901F9" w:rsidRPr="00E5130A">
        <w:t>администратор</w:t>
      </w:r>
      <w:r w:rsidR="00C901F9">
        <w:t>ом</w:t>
      </w:r>
      <w:r w:rsidR="00C901F9" w:rsidRPr="00E5130A">
        <w:t xml:space="preserve"> источников финансирования дефицита </w:t>
      </w:r>
      <w:r w:rsidR="00C901F9">
        <w:t>мест</w:t>
      </w:r>
      <w:r w:rsidR="00C901F9" w:rsidRPr="00E5130A">
        <w:t>ного бюджет</w:t>
      </w:r>
      <w:r w:rsidR="00C901F9">
        <w:t>а)</w:t>
      </w:r>
      <w:r w:rsidRPr="002C4BCB">
        <w:t xml:space="preserve"> и орган</w:t>
      </w:r>
      <w:r w:rsidR="00A01724" w:rsidRPr="002C4BCB">
        <w:t>о</w:t>
      </w:r>
      <w:r w:rsidRPr="002C4BCB">
        <w:t xml:space="preserve">м Федерального казначейства </w:t>
      </w:r>
      <w:r w:rsidR="00C901F9">
        <w:t xml:space="preserve">Распоряжение </w:t>
      </w:r>
      <w:r w:rsidRPr="002C4BCB">
        <w:t xml:space="preserve"> представляется в электронном виде с применен</w:t>
      </w:r>
      <w:r w:rsidR="006029D6" w:rsidRPr="002C4BCB">
        <w:t>ием электронной подписи (далее –</w:t>
      </w:r>
      <w:r w:rsidRPr="002C4BCB">
        <w:t xml:space="preserve"> электронный вид). При отсутствии электронного документооборота </w:t>
      </w:r>
      <w:r w:rsidR="00C901F9">
        <w:t>Распоряжение</w:t>
      </w:r>
      <w:r w:rsidRPr="002C4BCB">
        <w:t xml:space="preserve"> представляется на бумажном носителе с одновременным представлением </w:t>
      </w:r>
      <w:r w:rsidR="006029D6" w:rsidRPr="002C4BCB">
        <w:t>на электронном носителе (далее –</w:t>
      </w:r>
      <w:r w:rsidRPr="002C4BCB">
        <w:t xml:space="preserve"> бумажный носитель).</w:t>
      </w:r>
    </w:p>
    <w:p w:rsidR="00364231" w:rsidRPr="002C4BCB" w:rsidRDefault="00C901F9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t>Распоряжение</w:t>
      </w:r>
      <w:r w:rsidR="00364231" w:rsidRPr="002C4BCB">
        <w:t xml:space="preserve"> подписывается руководителем и главным бухгалтером (иными уполномоченными руководителем лицами) </w:t>
      </w:r>
      <w:bookmarkStart w:id="2" w:name="Par67"/>
      <w:bookmarkEnd w:id="2"/>
      <w:r w:rsidR="008F01E8">
        <w:t>П</w:t>
      </w:r>
      <w:r w:rsidRPr="002900B5">
        <w:t>олучател</w:t>
      </w:r>
      <w:r>
        <w:t>я средств местного бюджета</w:t>
      </w:r>
      <w:r w:rsidRPr="002C4BCB">
        <w:t xml:space="preserve"> </w:t>
      </w:r>
      <w:r>
        <w:t>(</w:t>
      </w:r>
      <w:r w:rsidRPr="00E5130A">
        <w:t>администратор</w:t>
      </w:r>
      <w:r>
        <w:t>а</w:t>
      </w:r>
      <w:r w:rsidRPr="00E5130A">
        <w:t xml:space="preserve"> источников финансирования дефицита </w:t>
      </w:r>
      <w:r>
        <w:t>мест</w:t>
      </w:r>
      <w:r w:rsidRPr="00E5130A">
        <w:t>ного бюджет</w:t>
      </w:r>
      <w:r>
        <w:t>а).</w:t>
      </w:r>
      <w:r w:rsidRPr="002C4BCB">
        <w:t xml:space="preserve"> </w:t>
      </w:r>
      <w:r w:rsidR="00364231" w:rsidRPr="002C4BCB">
        <w:rPr>
          <w:color w:val="000000"/>
        </w:rPr>
        <w:t>Уполномоченный руководителем органа Федерального казначейства работник не позднее рабочего дня</w:t>
      </w:r>
      <w:r w:rsidR="002A5EC0" w:rsidRPr="002C4BCB">
        <w:rPr>
          <w:color w:val="000000"/>
        </w:rPr>
        <w:t>,</w:t>
      </w:r>
      <w:r w:rsidR="00CD2392" w:rsidRPr="002C4BCB">
        <w:rPr>
          <w:color w:val="000000"/>
        </w:rPr>
        <w:t xml:space="preserve"> </w:t>
      </w:r>
      <w:r w:rsidR="00364231" w:rsidRPr="002C4BCB">
        <w:rPr>
          <w:color w:val="000000"/>
        </w:rPr>
        <w:t xml:space="preserve">следующего за днем представления </w:t>
      </w:r>
      <w:r>
        <w:t>п</w:t>
      </w:r>
      <w:r w:rsidRPr="002900B5">
        <w:t>олучател</w:t>
      </w:r>
      <w:r>
        <w:t>ем средств местного бюджета</w:t>
      </w:r>
      <w:r w:rsidRPr="002C4BCB">
        <w:t xml:space="preserve"> </w:t>
      </w:r>
      <w:r>
        <w:t>(</w:t>
      </w:r>
      <w:r w:rsidRPr="00E5130A">
        <w:t>администратор</w:t>
      </w:r>
      <w:r>
        <w:t>ом</w:t>
      </w:r>
      <w:r w:rsidRPr="00E5130A">
        <w:t xml:space="preserve"> источников финансирования дефицита </w:t>
      </w:r>
      <w:r>
        <w:t>мест</w:t>
      </w:r>
      <w:r w:rsidRPr="00E5130A">
        <w:t>ного бюджет</w:t>
      </w:r>
      <w:r>
        <w:t>а)</w:t>
      </w:r>
      <w:r w:rsidRPr="002C4BCB">
        <w:t xml:space="preserve"> </w:t>
      </w:r>
      <w:r>
        <w:t>Распоряжения</w:t>
      </w:r>
      <w:r w:rsidR="00364231" w:rsidRPr="002C4BCB">
        <w:rPr>
          <w:color w:val="000000"/>
        </w:rPr>
        <w:t xml:space="preserve"> в орган Федерального казначейства, проверяет</w:t>
      </w:r>
      <w:r w:rsidR="00CD2392" w:rsidRPr="002C4BCB">
        <w:rPr>
          <w:color w:val="000000"/>
        </w:rPr>
        <w:t xml:space="preserve"> </w:t>
      </w:r>
      <w:r>
        <w:rPr>
          <w:color w:val="000000"/>
        </w:rPr>
        <w:t>Распоряжение</w:t>
      </w:r>
      <w:r w:rsidR="00CD2392" w:rsidRPr="002C4BCB">
        <w:rPr>
          <w:color w:val="000000"/>
        </w:rPr>
        <w:t xml:space="preserve"> на</w:t>
      </w:r>
      <w:r w:rsidR="00364231" w:rsidRPr="002C4BCB">
        <w:rPr>
          <w:color w:val="000000"/>
        </w:rPr>
        <w:t>:</w:t>
      </w:r>
    </w:p>
    <w:p w:rsidR="00741753" w:rsidRPr="002C4BCB" w:rsidRDefault="00364231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2C4BCB">
        <w:rPr>
          <w:color w:val="000000"/>
        </w:rPr>
        <w:t>со</w:t>
      </w:r>
      <w:r w:rsidR="00741753" w:rsidRPr="002C4BCB">
        <w:rPr>
          <w:color w:val="000000"/>
        </w:rPr>
        <w:t>ответствие установленной форме</w:t>
      </w:r>
      <w:r w:rsidR="00C61DC1" w:rsidRPr="002C4BCB">
        <w:rPr>
          <w:color w:val="000000"/>
        </w:rPr>
        <w:t>;</w:t>
      </w:r>
    </w:p>
    <w:p w:rsidR="00D20ACE" w:rsidRPr="002C4BCB" w:rsidRDefault="00D20ACE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BCB">
        <w:rPr>
          <w:color w:val="000000"/>
          <w:sz w:val="28"/>
          <w:szCs w:val="28"/>
        </w:rPr>
        <w:t>наличие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D20ACE" w:rsidRPr="002C4BCB" w:rsidRDefault="00D20ACE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5561">
        <w:rPr>
          <w:color w:val="000000"/>
          <w:sz w:val="28"/>
          <w:szCs w:val="28"/>
        </w:rPr>
        <w:t xml:space="preserve">наличие в ней реквизитов и показателей, предусмотренных к заполнению </w:t>
      </w:r>
      <w:r w:rsidR="00336F56" w:rsidRPr="00E35561">
        <w:rPr>
          <w:color w:val="000000"/>
          <w:sz w:val="28"/>
          <w:szCs w:val="28"/>
        </w:rPr>
        <w:t xml:space="preserve">порядком, утвержденным приказом </w:t>
      </w:r>
      <w:r w:rsidR="00A70916" w:rsidRPr="00E35561">
        <w:rPr>
          <w:color w:val="000000"/>
          <w:sz w:val="28"/>
          <w:szCs w:val="28"/>
        </w:rPr>
        <w:t>казначейства России</w:t>
      </w:r>
      <w:r w:rsidRPr="00E35561">
        <w:rPr>
          <w:color w:val="000000"/>
          <w:sz w:val="28"/>
          <w:szCs w:val="28"/>
        </w:rPr>
        <w:t>, а также их соответствие друг другу</w:t>
      </w:r>
      <w:r w:rsidR="00C61DC1" w:rsidRPr="00E35561">
        <w:rPr>
          <w:color w:val="000000"/>
          <w:sz w:val="28"/>
          <w:szCs w:val="28"/>
        </w:rPr>
        <w:t>;</w:t>
      </w:r>
      <w:r w:rsidRPr="002C4BCB">
        <w:rPr>
          <w:color w:val="000000"/>
          <w:sz w:val="28"/>
          <w:szCs w:val="28"/>
        </w:rPr>
        <w:t xml:space="preserve"> 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2C4BCB">
        <w:rPr>
          <w:color w:val="000000"/>
        </w:rPr>
        <w:t xml:space="preserve">наличие в ней реквизитов и показателей, предусмотренных </w:t>
      </w:r>
      <w:hyperlink w:anchor="Par75" w:history="1">
        <w:r w:rsidRPr="002C4BCB">
          <w:rPr>
            <w:color w:val="000000"/>
          </w:rPr>
          <w:t xml:space="preserve">пунктом </w:t>
        </w:r>
      </w:hyperlink>
      <w:r w:rsidR="00C54266" w:rsidRPr="002C4BCB">
        <w:rPr>
          <w:color w:val="000000"/>
        </w:rPr>
        <w:t>4</w:t>
      </w:r>
      <w:r w:rsidRPr="002C4BCB">
        <w:rPr>
          <w:color w:val="000000"/>
        </w:rPr>
        <w:t xml:space="preserve"> настоящего Порядка;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2C4BCB">
        <w:rPr>
          <w:color w:val="000000"/>
        </w:rPr>
        <w:t xml:space="preserve">наличие документов, предусмотренных </w:t>
      </w:r>
      <w:hyperlink w:anchor="Par101" w:history="1">
        <w:r w:rsidRPr="002C4BCB">
          <w:rPr>
            <w:color w:val="000000"/>
          </w:rPr>
          <w:t xml:space="preserve">пунктом </w:t>
        </w:r>
      </w:hyperlink>
      <w:r w:rsidR="005D3778" w:rsidRPr="002C4BCB">
        <w:rPr>
          <w:color w:val="000000"/>
        </w:rPr>
        <w:t>5</w:t>
      </w:r>
      <w:r w:rsidRPr="002C4BCB">
        <w:rPr>
          <w:color w:val="000000"/>
        </w:rPr>
        <w:t xml:space="preserve"> настоящего Порядка;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2C4BCB">
        <w:rPr>
          <w:color w:val="000000"/>
        </w:rPr>
        <w:t xml:space="preserve">соответствие требованиям, установленным </w:t>
      </w:r>
      <w:hyperlink w:anchor="Par125" w:history="1">
        <w:r w:rsidRPr="002C4BCB">
          <w:rPr>
            <w:color w:val="000000"/>
          </w:rPr>
          <w:t>пунктами 8</w:t>
        </w:r>
      </w:hyperlink>
      <w:r w:rsidRPr="002C4BCB">
        <w:rPr>
          <w:color w:val="000000"/>
        </w:rPr>
        <w:t xml:space="preserve"> - </w:t>
      </w:r>
      <w:hyperlink w:anchor="Par146" w:history="1">
        <w:r w:rsidRPr="002C4BCB">
          <w:rPr>
            <w:color w:val="000000"/>
          </w:rPr>
          <w:t>1</w:t>
        </w:r>
      </w:hyperlink>
      <w:r w:rsidR="003210A0" w:rsidRPr="002C4BCB">
        <w:rPr>
          <w:color w:val="000000"/>
        </w:rPr>
        <w:t>2</w:t>
      </w:r>
      <w:r w:rsidRPr="002C4BCB">
        <w:rPr>
          <w:color w:val="000000"/>
        </w:rPr>
        <w:t xml:space="preserve"> настоящего Порядка;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2C4BCB">
        <w:rPr>
          <w:color w:val="000000"/>
        </w:rPr>
        <w:t xml:space="preserve">соответствие подписей в </w:t>
      </w:r>
      <w:r w:rsidR="00C901F9">
        <w:rPr>
          <w:color w:val="000000"/>
        </w:rPr>
        <w:t>Распоряжении</w:t>
      </w:r>
      <w:r w:rsidRPr="002C4BCB">
        <w:rPr>
          <w:color w:val="000000"/>
        </w:rPr>
        <w:t xml:space="preserve"> имеющимся образцам</w:t>
      </w:r>
      <w:r w:rsidR="00DC38C0" w:rsidRPr="002C4BCB">
        <w:rPr>
          <w:color w:val="000000"/>
        </w:rPr>
        <w:t xml:space="preserve"> в </w:t>
      </w:r>
      <w:hyperlink r:id="rId11" w:history="1">
        <w:r w:rsidR="00DC38C0" w:rsidRPr="002C4BCB">
          <w:rPr>
            <w:color w:val="000000"/>
          </w:rPr>
          <w:t>Карточк</w:t>
        </w:r>
      </w:hyperlink>
      <w:r w:rsidR="00DC38C0" w:rsidRPr="002C4BCB">
        <w:rPr>
          <w:color w:val="000000"/>
        </w:rPr>
        <w:t>е образцов подписей (код формы по КФД 0531753)</w:t>
      </w:r>
      <w:r w:rsidRPr="002C4BCB">
        <w:rPr>
          <w:color w:val="000000"/>
        </w:rPr>
        <w:t>, представленн</w:t>
      </w:r>
      <w:r w:rsidR="00DC38C0" w:rsidRPr="002C4BCB">
        <w:rPr>
          <w:color w:val="000000"/>
        </w:rPr>
        <w:t>ой</w:t>
      </w:r>
      <w:r w:rsidRPr="002C4BCB">
        <w:rPr>
          <w:color w:val="000000"/>
        </w:rPr>
        <w:t xml:space="preserve"> </w:t>
      </w:r>
      <w:r w:rsidR="00C901F9">
        <w:t>п</w:t>
      </w:r>
      <w:r w:rsidR="00C901F9" w:rsidRPr="002900B5">
        <w:t>олучател</w:t>
      </w:r>
      <w:r w:rsidR="00C901F9">
        <w:t>ем средств местного бюджета</w:t>
      </w:r>
      <w:r w:rsidR="00C901F9" w:rsidRPr="002C4BCB">
        <w:t xml:space="preserve"> </w:t>
      </w:r>
      <w:r w:rsidR="00C901F9">
        <w:t>(</w:t>
      </w:r>
      <w:r w:rsidR="00C901F9" w:rsidRPr="00E5130A">
        <w:t>администратор</w:t>
      </w:r>
      <w:r w:rsidR="00C901F9">
        <w:t>ом</w:t>
      </w:r>
      <w:r w:rsidR="00C901F9" w:rsidRPr="00E5130A">
        <w:t xml:space="preserve"> источников финансирования дефицита </w:t>
      </w:r>
      <w:r w:rsidR="00C901F9">
        <w:t>мест</w:t>
      </w:r>
      <w:r w:rsidR="00C901F9" w:rsidRPr="00E5130A">
        <w:t>ного бюджет</w:t>
      </w:r>
      <w:r w:rsidR="00C901F9">
        <w:t>а)</w:t>
      </w:r>
      <w:r w:rsidR="00C901F9" w:rsidRPr="002C4BCB">
        <w:t xml:space="preserve"> </w:t>
      </w:r>
      <w:r w:rsidRPr="002C4BCB">
        <w:rPr>
          <w:color w:val="000000"/>
        </w:rPr>
        <w:t>в порядке, установленном для открытия соответствующего лицевого счета</w:t>
      </w:r>
      <w:r w:rsidR="00DC38C0" w:rsidRPr="002C4BCB">
        <w:rPr>
          <w:color w:val="000000"/>
        </w:rPr>
        <w:t>.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bookmarkStart w:id="3" w:name="Par75"/>
      <w:bookmarkEnd w:id="3"/>
      <w:r w:rsidRPr="002C4BCB">
        <w:rPr>
          <w:color w:val="000000"/>
        </w:rPr>
        <w:t xml:space="preserve">4. </w:t>
      </w:r>
      <w:r w:rsidR="00C901F9">
        <w:rPr>
          <w:color w:val="000000"/>
        </w:rPr>
        <w:t>Распоряжение</w:t>
      </w:r>
      <w:r w:rsidRPr="002C4BCB">
        <w:rPr>
          <w:color w:val="000000"/>
        </w:rPr>
        <w:t xml:space="preserve"> проверяется с учетом положений </w:t>
      </w:r>
      <w:hyperlink w:anchor="Par98" w:history="1">
        <w:r w:rsidRPr="002C4BCB">
          <w:rPr>
            <w:color w:val="000000"/>
          </w:rPr>
          <w:t>пункта 5</w:t>
        </w:r>
      </w:hyperlink>
      <w:r w:rsidRPr="002C4BCB">
        <w:rPr>
          <w:color w:val="000000"/>
        </w:rPr>
        <w:t xml:space="preserve"> настоящего Порядка на</w:t>
      </w:r>
      <w:r w:rsidRPr="002C4BCB">
        <w:t xml:space="preserve"> наличие в ней следующих реквизитов и показателей: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1) номера соответствующего лицевого счета, открытого </w:t>
      </w:r>
      <w:r w:rsidR="00C901F9">
        <w:t>п</w:t>
      </w:r>
      <w:r w:rsidR="00C901F9" w:rsidRPr="002900B5">
        <w:t>олучател</w:t>
      </w:r>
      <w:r w:rsidR="00C901F9">
        <w:t>ю средств местного бюджета</w:t>
      </w:r>
      <w:r w:rsidR="00C901F9" w:rsidRPr="002C4BCB">
        <w:t xml:space="preserve"> </w:t>
      </w:r>
      <w:r w:rsidR="00C901F9">
        <w:t>(</w:t>
      </w:r>
      <w:r w:rsidR="00C901F9" w:rsidRPr="00E5130A">
        <w:t>администратор</w:t>
      </w:r>
      <w:r w:rsidR="00C901F9">
        <w:t>у</w:t>
      </w:r>
      <w:r w:rsidR="00C901F9" w:rsidRPr="00E5130A">
        <w:t xml:space="preserve"> источников финансирования дефицита </w:t>
      </w:r>
      <w:r w:rsidR="00C901F9">
        <w:t>мест</w:t>
      </w:r>
      <w:r w:rsidR="00C901F9" w:rsidRPr="00E5130A">
        <w:t>ного бюджет</w:t>
      </w:r>
      <w:r w:rsidR="00C901F9">
        <w:t>а)</w:t>
      </w:r>
      <w:r w:rsidRPr="002C4BCB">
        <w:t>;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>2) кодов классификации расходов бюджетов (классификации источников финансирования дефицита бюджета), по которым необходимо произвести кассовый расход (кассовую выплату), а также текстового назначения платежа;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3) </w:t>
      </w:r>
      <w:r w:rsidR="00FB05A7" w:rsidRPr="002C4BCB">
        <w:t>суммы кассового расхода (кассовой выплаты) в валюте Российской Федерации, в рублевом эквиваленте, исчисленном на дату оформления Заявки</w:t>
      </w:r>
      <w:r w:rsidRPr="002C4BCB">
        <w:t>;</w:t>
      </w:r>
    </w:p>
    <w:p w:rsidR="008C563A" w:rsidRPr="002C4BCB" w:rsidRDefault="008C563A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2C4BCB">
        <w:lastRenderedPageBreak/>
        <w:t xml:space="preserve">4) номера учтенного в органе Федерального </w:t>
      </w:r>
      <w:r w:rsidRPr="002C4BCB">
        <w:rPr>
          <w:color w:val="000000"/>
        </w:rPr>
        <w:t xml:space="preserve">казначейства бюджетного обязательства </w:t>
      </w:r>
      <w:r w:rsidR="00C901F9">
        <w:t>п</w:t>
      </w:r>
      <w:r w:rsidR="00C901F9" w:rsidRPr="002900B5">
        <w:t>олучател</w:t>
      </w:r>
      <w:r w:rsidR="00C901F9">
        <w:t>я средств местного бюджета</w:t>
      </w:r>
      <w:r w:rsidR="00C901F9" w:rsidRPr="002C4BCB">
        <w:t xml:space="preserve">  </w:t>
      </w:r>
      <w:r w:rsidRPr="002C4BCB">
        <w:rPr>
          <w:color w:val="000000"/>
        </w:rPr>
        <w:t xml:space="preserve"> (при его наличии) (далее –</w:t>
      </w:r>
      <w:r w:rsidR="008D4D72" w:rsidRPr="002C4BCB">
        <w:rPr>
          <w:color w:val="000000"/>
        </w:rPr>
        <w:t xml:space="preserve"> </w:t>
      </w:r>
      <w:r w:rsidRPr="002C4BCB">
        <w:rPr>
          <w:color w:val="000000"/>
        </w:rPr>
        <w:t>бюджетное обязательство);</w:t>
      </w:r>
    </w:p>
    <w:p w:rsidR="00364231" w:rsidRPr="002C4BCB" w:rsidRDefault="008C563A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2C4BCB">
        <w:rPr>
          <w:color w:val="000000"/>
        </w:rPr>
        <w:t>5</w:t>
      </w:r>
      <w:r w:rsidR="00364231" w:rsidRPr="002C4BCB">
        <w:rPr>
          <w:color w:val="000000"/>
        </w:rPr>
        <w:t>) вида средств;</w:t>
      </w:r>
    </w:p>
    <w:p w:rsidR="00364231" w:rsidRPr="002C4BCB" w:rsidRDefault="008C563A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2C4BCB">
        <w:rPr>
          <w:color w:val="000000"/>
        </w:rPr>
        <w:t>6</w:t>
      </w:r>
      <w:r w:rsidR="00364231" w:rsidRPr="002C4BCB">
        <w:rPr>
          <w:color w:val="000000"/>
        </w:rPr>
        <w:t xml:space="preserve">) наименования, банковских реквизитов, идентификационного номера налогоплательщика (ИНН) и кода причины постановки на учет (КПП) </w:t>
      </w:r>
      <w:r w:rsidR="00C675AE" w:rsidRPr="002C4BCB">
        <w:rPr>
          <w:color w:val="000000"/>
        </w:rPr>
        <w:t xml:space="preserve">(при наличии) </w:t>
      </w:r>
      <w:r w:rsidR="00C901F9">
        <w:t>п</w:t>
      </w:r>
      <w:r w:rsidR="00C901F9" w:rsidRPr="002900B5">
        <w:t>олучател</w:t>
      </w:r>
      <w:r w:rsidR="00C901F9">
        <w:t>я средств местного бюджета</w:t>
      </w:r>
      <w:r w:rsidR="00364231" w:rsidRPr="002C4BCB">
        <w:rPr>
          <w:color w:val="000000"/>
        </w:rPr>
        <w:t xml:space="preserve"> денежных средств по </w:t>
      </w:r>
      <w:r w:rsidR="00FD72B9">
        <w:rPr>
          <w:color w:val="000000"/>
        </w:rPr>
        <w:t>Распоряжению</w:t>
      </w:r>
      <w:r w:rsidR="00EA556C" w:rsidRPr="002C4BCB">
        <w:rPr>
          <w:color w:val="000000"/>
        </w:rPr>
        <w:t>;</w:t>
      </w:r>
    </w:p>
    <w:p w:rsidR="00364231" w:rsidRPr="002C4BCB" w:rsidRDefault="00CD4826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2C4BCB">
        <w:rPr>
          <w:color w:val="000000"/>
        </w:rPr>
        <w:t>7</w:t>
      </w:r>
      <w:r w:rsidR="00364231" w:rsidRPr="002C4BCB">
        <w:rPr>
          <w:color w:val="000000"/>
        </w:rPr>
        <w:t xml:space="preserve">) </w:t>
      </w:r>
      <w:r w:rsidR="00FB05A7" w:rsidRPr="002C4BCB">
        <w:rPr>
          <w:color w:val="000000"/>
        </w:rPr>
        <w:t>данных для осуществления налоговых и иных обязательных платежей в бюджеты бюджетной системы Российской Федерации в соответствии с требованиями, установленными Министерством финансов Российской Федерации;</w:t>
      </w:r>
    </w:p>
    <w:p w:rsidR="00C920B8" w:rsidRPr="002C4BCB" w:rsidRDefault="00CD4826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4" w:name="Par86"/>
      <w:bookmarkEnd w:id="4"/>
      <w:r w:rsidRPr="002C4BCB">
        <w:rPr>
          <w:color w:val="000000"/>
          <w:sz w:val="28"/>
          <w:szCs w:val="28"/>
        </w:rPr>
        <w:t>8</w:t>
      </w:r>
      <w:r w:rsidR="008C563A" w:rsidRPr="002C4BCB">
        <w:rPr>
          <w:color w:val="000000"/>
          <w:sz w:val="28"/>
          <w:szCs w:val="28"/>
        </w:rPr>
        <w:t xml:space="preserve">) реквизитов (номер, дата) и предмета </w:t>
      </w:r>
      <w:r w:rsidR="00485B90" w:rsidRPr="002C4BCB">
        <w:rPr>
          <w:color w:val="000000"/>
          <w:sz w:val="28"/>
          <w:szCs w:val="28"/>
        </w:rPr>
        <w:t>муниципального</w:t>
      </w:r>
      <w:r w:rsidR="008C563A" w:rsidRPr="002C4BCB">
        <w:rPr>
          <w:color w:val="000000"/>
          <w:sz w:val="28"/>
          <w:szCs w:val="28"/>
        </w:rPr>
        <w:t xml:space="preserve"> контракта (договор</w:t>
      </w:r>
      <w:r w:rsidR="008E3582" w:rsidRPr="002C4BCB">
        <w:rPr>
          <w:color w:val="000000"/>
          <w:sz w:val="28"/>
          <w:szCs w:val="28"/>
        </w:rPr>
        <w:t>а</w:t>
      </w:r>
      <w:r w:rsidR="008C563A" w:rsidRPr="002C4BCB">
        <w:rPr>
          <w:color w:val="000000"/>
          <w:sz w:val="28"/>
          <w:szCs w:val="28"/>
        </w:rPr>
        <w:t>, соглашени</w:t>
      </w:r>
      <w:r w:rsidR="008E3582" w:rsidRPr="002C4BCB">
        <w:rPr>
          <w:color w:val="000000"/>
          <w:sz w:val="28"/>
          <w:szCs w:val="28"/>
        </w:rPr>
        <w:t>я</w:t>
      </w:r>
      <w:r w:rsidR="008C563A" w:rsidRPr="002C4BCB">
        <w:rPr>
          <w:color w:val="000000"/>
          <w:sz w:val="28"/>
          <w:szCs w:val="28"/>
        </w:rPr>
        <w:t>) или нормативного правового акта, являющихся основанием</w:t>
      </w:r>
      <w:r w:rsidR="008C563A" w:rsidRPr="002C4BCB">
        <w:rPr>
          <w:sz w:val="28"/>
          <w:szCs w:val="28"/>
        </w:rPr>
        <w:t xml:space="preserve"> для принятия </w:t>
      </w:r>
      <w:r w:rsidR="00E4381C" w:rsidRPr="00E4381C">
        <w:rPr>
          <w:sz w:val="28"/>
          <w:szCs w:val="28"/>
        </w:rPr>
        <w:t>получател</w:t>
      </w:r>
      <w:r w:rsidR="00E4381C">
        <w:rPr>
          <w:sz w:val="28"/>
          <w:szCs w:val="28"/>
        </w:rPr>
        <w:t>ем</w:t>
      </w:r>
      <w:r w:rsidR="00E4381C" w:rsidRPr="00E4381C">
        <w:rPr>
          <w:sz w:val="28"/>
          <w:szCs w:val="28"/>
        </w:rPr>
        <w:t xml:space="preserve"> средств местного бюджета</w:t>
      </w:r>
      <w:r w:rsidR="008C563A" w:rsidRPr="002C4BCB">
        <w:rPr>
          <w:sz w:val="28"/>
          <w:szCs w:val="28"/>
        </w:rPr>
        <w:t xml:space="preserve"> бюджетного обязательства</w:t>
      </w:r>
      <w:r w:rsidR="00C07286" w:rsidRPr="002C4BCB">
        <w:rPr>
          <w:sz w:val="28"/>
          <w:szCs w:val="28"/>
        </w:rPr>
        <w:t xml:space="preserve"> </w:t>
      </w:r>
      <w:r w:rsidR="008C563A" w:rsidRPr="002C4BCB">
        <w:rPr>
          <w:sz w:val="28"/>
          <w:szCs w:val="28"/>
        </w:rPr>
        <w:t>и (или) реквизитов (тип, номер, дата) документа, подтверждающего возникновение денежного обязательства</w:t>
      </w:r>
      <w:r w:rsidR="00733136" w:rsidRPr="002C4BCB">
        <w:rPr>
          <w:sz w:val="28"/>
          <w:szCs w:val="28"/>
        </w:rPr>
        <w:t>:</w:t>
      </w:r>
    </w:p>
    <w:p w:rsidR="00C920B8" w:rsidRPr="002C4BCB" w:rsidRDefault="00C920B8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- </w:t>
      </w:r>
      <w:r w:rsidR="008C563A" w:rsidRPr="002C4BCB">
        <w:t>при поставке товаров (товарная накладная и (или) акт приемки-передачи, и (или) счет-фактура)</w:t>
      </w:r>
      <w:r w:rsidR="00576E12" w:rsidRPr="002C4BCB">
        <w:t>;</w:t>
      </w:r>
    </w:p>
    <w:p w:rsidR="00C920B8" w:rsidRPr="002C4BCB" w:rsidRDefault="00C920B8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- </w:t>
      </w:r>
      <w:r w:rsidR="00733136" w:rsidRPr="002C4BCB">
        <w:t xml:space="preserve">при </w:t>
      </w:r>
      <w:r w:rsidR="008C563A" w:rsidRPr="002C4BCB">
        <w:t>выполнении работ, оказании услуг (акт выполненных работ (услуг) и (или) счет и (или)</w:t>
      </w:r>
      <w:r w:rsidR="008D4D72" w:rsidRPr="002C4BCB">
        <w:t xml:space="preserve"> </w:t>
      </w:r>
      <w:r w:rsidR="008C563A" w:rsidRPr="002C4BCB">
        <w:t>счет-фактура)</w:t>
      </w:r>
      <w:r w:rsidR="00576E12" w:rsidRPr="002C4BCB">
        <w:t>;</w:t>
      </w:r>
    </w:p>
    <w:p w:rsidR="00C920B8" w:rsidRPr="002C4BCB" w:rsidRDefault="00C920B8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- </w:t>
      </w:r>
      <w:r w:rsidR="008C563A" w:rsidRPr="002C4BCB">
        <w:t>номер и дата исполнительного документа (исполнительный лист, судебный приказ)</w:t>
      </w:r>
      <w:r w:rsidR="00942F20" w:rsidRPr="002C4BCB">
        <w:t>, решения налогового органа</w:t>
      </w:r>
      <w:r w:rsidR="00576E12" w:rsidRPr="002C4BCB">
        <w:t>;</w:t>
      </w:r>
    </w:p>
    <w:p w:rsidR="008C563A" w:rsidRPr="002C4BCB" w:rsidRDefault="00C920B8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- </w:t>
      </w:r>
      <w:r w:rsidR="008C563A" w:rsidRPr="002C4BCB">
        <w:t xml:space="preserve">иных документов, подтверждающих возникновение денежных обязательств, предусмотренных </w:t>
      </w:r>
      <w:r w:rsidR="00485B90" w:rsidRPr="002C4BCB">
        <w:t>нормативными правовыми актами Российской Федерации, Архангельской области, муниципального образования «</w:t>
      </w:r>
      <w:r w:rsidR="00A21385" w:rsidRPr="002D2D20">
        <w:rPr>
          <w:color w:val="000000"/>
        </w:rPr>
        <w:t>Мезенск</w:t>
      </w:r>
      <w:r w:rsidR="00A21385">
        <w:rPr>
          <w:color w:val="000000"/>
        </w:rPr>
        <w:t>ий</w:t>
      </w:r>
      <w:r w:rsidR="00430C09">
        <w:t xml:space="preserve"> муниципальный район</w:t>
      </w:r>
      <w:r w:rsidR="00485B90" w:rsidRPr="002C4BCB">
        <w:t>».</w:t>
      </w:r>
    </w:p>
    <w:p w:rsidR="00364231" w:rsidRPr="002C4BCB" w:rsidRDefault="00875BA7" w:rsidP="00BD3923">
      <w:pPr>
        <w:pStyle w:val="ConsPlusNormal"/>
        <w:tabs>
          <w:tab w:val="left" w:pos="1134"/>
        </w:tabs>
        <w:ind w:firstLine="709"/>
        <w:jc w:val="both"/>
      </w:pPr>
      <w:r>
        <w:t>Требования</w:t>
      </w:r>
      <w:r w:rsidR="00364231" w:rsidRPr="002C4BCB">
        <w:t xml:space="preserve"> </w:t>
      </w:r>
      <w:hyperlink w:anchor="Par86" w:history="1">
        <w:r w:rsidR="00364231" w:rsidRPr="002C4BCB">
          <w:rPr>
            <w:color w:val="000000"/>
          </w:rPr>
          <w:t xml:space="preserve">подпункта </w:t>
        </w:r>
      </w:hyperlink>
      <w:r w:rsidR="00E1230C" w:rsidRPr="002C4BCB">
        <w:rPr>
          <w:color w:val="000000"/>
        </w:rPr>
        <w:t>8</w:t>
      </w:r>
      <w:r w:rsidR="00364231" w:rsidRPr="002C4BCB">
        <w:t xml:space="preserve"> настоящего пункта не применяются в отношении</w:t>
      </w:r>
      <w:r>
        <w:t xml:space="preserve"> </w:t>
      </w:r>
      <w:r w:rsidR="00E4381C">
        <w:t>Распоряжения</w:t>
      </w:r>
      <w:r w:rsidR="007E438A" w:rsidRPr="002C4BCB">
        <w:t xml:space="preserve"> при оплате по договору на оказание услуг, </w:t>
      </w:r>
      <w:r w:rsidR="008F01E8">
        <w:t>выполнение работ, заключенному П</w:t>
      </w:r>
      <w:r w:rsidR="007E438A" w:rsidRPr="002C4BCB">
        <w:t xml:space="preserve">олучателем </w:t>
      </w:r>
      <w:r w:rsidR="008F01E8">
        <w:t xml:space="preserve">средств местного бюджета </w:t>
      </w:r>
      <w:r w:rsidR="007E438A" w:rsidRPr="002C4BCB">
        <w:t>с физическим лицом, не являющимся индивидуальным предпринимателем;</w:t>
      </w:r>
    </w:p>
    <w:p w:rsidR="00364231" w:rsidRPr="00FA215E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981CC7">
        <w:t xml:space="preserve">Требования </w:t>
      </w:r>
      <w:hyperlink w:anchor="Par86" w:history="1">
        <w:r w:rsidRPr="00981CC7">
          <w:rPr>
            <w:color w:val="000000"/>
          </w:rPr>
          <w:t xml:space="preserve">подпункта </w:t>
        </w:r>
      </w:hyperlink>
      <w:r w:rsidR="00E1230C" w:rsidRPr="00981CC7">
        <w:rPr>
          <w:color w:val="000000"/>
        </w:rPr>
        <w:t>8</w:t>
      </w:r>
      <w:r w:rsidRPr="00981CC7">
        <w:t xml:space="preserve"> настоящего пункта в части документов, за исключением договоров (</w:t>
      </w:r>
      <w:r w:rsidR="00395AFD" w:rsidRPr="00981CC7">
        <w:t>муниципальных</w:t>
      </w:r>
      <w:r w:rsidR="00395AFD" w:rsidRPr="002C4BCB">
        <w:t xml:space="preserve"> </w:t>
      </w:r>
      <w:r w:rsidR="00395AFD" w:rsidRPr="00FA215E">
        <w:t>контрактов</w:t>
      </w:r>
      <w:r w:rsidRPr="00FA215E">
        <w:t xml:space="preserve">), не применяются в отношении </w:t>
      </w:r>
      <w:r w:rsidR="00875BA7">
        <w:t>Распоряжения</w:t>
      </w:r>
      <w:r w:rsidRPr="00FA215E">
        <w:t xml:space="preserve"> при:</w:t>
      </w:r>
    </w:p>
    <w:p w:rsidR="00364231" w:rsidRPr="0015712E" w:rsidRDefault="00364231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FA215E">
        <w:t>осуществлении авансовых платежей в соответствии с условиями договора (</w:t>
      </w:r>
      <w:r w:rsidR="00B42ED1" w:rsidRPr="0015712E">
        <w:rPr>
          <w:color w:val="000000"/>
        </w:rPr>
        <w:t>муниципального контракта</w:t>
      </w:r>
      <w:r w:rsidRPr="0015712E">
        <w:rPr>
          <w:color w:val="000000"/>
        </w:rPr>
        <w:t>);</w:t>
      </w:r>
    </w:p>
    <w:p w:rsidR="00364231" w:rsidRPr="0015712E" w:rsidRDefault="00340273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15712E">
        <w:rPr>
          <w:color w:val="000000"/>
        </w:rPr>
        <w:t>оплате по договору аренды;</w:t>
      </w:r>
    </w:p>
    <w:p w:rsidR="00340273" w:rsidRPr="002C4BCB" w:rsidRDefault="00340273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712E">
        <w:rPr>
          <w:color w:val="000000"/>
          <w:sz w:val="28"/>
          <w:szCs w:val="28"/>
        </w:rPr>
        <w:t>перечислении средств в</w:t>
      </w:r>
      <w:r w:rsidRPr="00FA215E">
        <w:rPr>
          <w:color w:val="000000"/>
          <w:sz w:val="28"/>
          <w:szCs w:val="28"/>
        </w:rPr>
        <w:t xml:space="preserve"> соответствии с нормативным</w:t>
      </w:r>
      <w:r w:rsidRPr="002C4BCB">
        <w:rPr>
          <w:color w:val="000000"/>
          <w:sz w:val="28"/>
          <w:szCs w:val="28"/>
        </w:rPr>
        <w:t xml:space="preserve"> правовым актом о предоставлении субсидии юридическому лицу</w:t>
      </w:r>
      <w:r w:rsidR="00F23F0B" w:rsidRPr="002C4BCB">
        <w:rPr>
          <w:color w:val="000000"/>
          <w:sz w:val="28"/>
          <w:szCs w:val="28"/>
        </w:rPr>
        <w:t>.</w:t>
      </w:r>
    </w:p>
    <w:p w:rsidR="00364231" w:rsidRPr="002C4BCB" w:rsidRDefault="00B835F8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t>В одном</w:t>
      </w:r>
      <w:r w:rsidR="00364231" w:rsidRPr="002C4BCB">
        <w:t xml:space="preserve"> </w:t>
      </w:r>
      <w:r w:rsidR="00C901F9">
        <w:t>Распоряжении</w:t>
      </w:r>
      <w:r w:rsidR="00364231" w:rsidRPr="002C4BCB">
        <w:t xml:space="preserve"> может содержаться несколько сумм кассовых расходов (кассовых выплат) по разным кодам классификации расходов бюджет</w:t>
      </w:r>
      <w:r w:rsidR="00B42ED1" w:rsidRPr="002C4BCB">
        <w:t>ов</w:t>
      </w:r>
      <w:r w:rsidR="00364231" w:rsidRPr="002C4BCB">
        <w:t xml:space="preserve"> (классификации источников финансирования дефицитов бюджетов) по денежным обязательствам в </w:t>
      </w:r>
      <w:r w:rsidR="00364231" w:rsidRPr="002C4BCB">
        <w:rPr>
          <w:color w:val="000000"/>
        </w:rPr>
        <w:t xml:space="preserve">рамках одного бюджетного обязательства </w:t>
      </w:r>
      <w:r w:rsidR="008F01E8">
        <w:t>П</w:t>
      </w:r>
      <w:r w:rsidRPr="002900B5">
        <w:t>олучател</w:t>
      </w:r>
      <w:r>
        <w:t>я средств местного бюджета</w:t>
      </w:r>
      <w:r w:rsidRPr="002C4BCB">
        <w:t xml:space="preserve"> </w:t>
      </w:r>
      <w:r>
        <w:t>(</w:t>
      </w:r>
      <w:r w:rsidRPr="00E5130A">
        <w:t>администратор</w:t>
      </w:r>
      <w:r>
        <w:t>а</w:t>
      </w:r>
      <w:r w:rsidRPr="00E5130A">
        <w:t xml:space="preserve"> источников финансирования дефицита </w:t>
      </w:r>
      <w:r>
        <w:t>мест</w:t>
      </w:r>
      <w:r w:rsidRPr="00E5130A">
        <w:t>ного бюджет</w:t>
      </w:r>
      <w:r>
        <w:t>а)</w:t>
      </w:r>
      <w:r w:rsidR="00950D99" w:rsidRPr="002C4BCB">
        <w:rPr>
          <w:color w:val="000000"/>
        </w:rPr>
        <w:t xml:space="preserve"> </w:t>
      </w:r>
      <w:r w:rsidR="00051EDD" w:rsidRPr="002C4BCB">
        <w:rPr>
          <w:color w:val="000000"/>
        </w:rPr>
        <w:t>по одному аналитическому коду</w:t>
      </w:r>
      <w:r w:rsidR="00364231" w:rsidRPr="002C4BCB">
        <w:rPr>
          <w:color w:val="000000"/>
        </w:rPr>
        <w:t>.</w:t>
      </w:r>
    </w:p>
    <w:p w:rsidR="00A72C74" w:rsidRPr="002C4BCB" w:rsidRDefault="00A7480C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bookmarkStart w:id="5" w:name="Par98"/>
      <w:bookmarkStart w:id="6" w:name="Par101"/>
      <w:bookmarkEnd w:id="5"/>
      <w:bookmarkEnd w:id="6"/>
      <w:r w:rsidRPr="002C4BCB">
        <w:rPr>
          <w:color w:val="000000"/>
        </w:rPr>
        <w:t>5.</w:t>
      </w:r>
      <w:r w:rsidR="00364231" w:rsidRPr="002C4BCB">
        <w:rPr>
          <w:color w:val="000000"/>
        </w:rPr>
        <w:t xml:space="preserve"> </w:t>
      </w:r>
      <w:r w:rsidR="00B835F8">
        <w:rPr>
          <w:color w:val="000000"/>
        </w:rPr>
        <w:t>П</w:t>
      </w:r>
      <w:r w:rsidR="00B835F8" w:rsidRPr="002900B5">
        <w:t>олучател</w:t>
      </w:r>
      <w:r w:rsidR="00FD72B9">
        <w:t>и</w:t>
      </w:r>
      <w:r w:rsidR="00B835F8">
        <w:t xml:space="preserve"> средств местного бюджета</w:t>
      </w:r>
      <w:r w:rsidR="00364231" w:rsidRPr="002C4BCB">
        <w:rPr>
          <w:color w:val="000000"/>
        </w:rPr>
        <w:t xml:space="preserve"> представляет в орган Феде</w:t>
      </w:r>
      <w:r w:rsidR="00B835F8">
        <w:rPr>
          <w:color w:val="000000"/>
        </w:rPr>
        <w:t>рального казначейства вместе с Распоряжением</w:t>
      </w:r>
      <w:r w:rsidR="00364231" w:rsidRPr="002C4BCB">
        <w:rPr>
          <w:color w:val="000000"/>
        </w:rPr>
        <w:t xml:space="preserve"> указанные в не</w:t>
      </w:r>
      <w:r w:rsidR="00B835F8">
        <w:rPr>
          <w:color w:val="000000"/>
        </w:rPr>
        <w:t>м</w:t>
      </w:r>
      <w:r w:rsidR="00364231" w:rsidRPr="002C4BCB">
        <w:rPr>
          <w:color w:val="000000"/>
        </w:rPr>
        <w:t xml:space="preserve"> в </w:t>
      </w:r>
      <w:r w:rsidR="00364231" w:rsidRPr="002C4BCB">
        <w:rPr>
          <w:color w:val="000000"/>
        </w:rPr>
        <w:lastRenderedPageBreak/>
        <w:t xml:space="preserve">соответствии с </w:t>
      </w:r>
      <w:hyperlink w:anchor="Par86" w:history="1">
        <w:r w:rsidR="00364231" w:rsidRPr="002C4BCB">
          <w:rPr>
            <w:color w:val="000000"/>
          </w:rPr>
          <w:t xml:space="preserve">подпунктом </w:t>
        </w:r>
        <w:r w:rsidR="00E1230C" w:rsidRPr="002C4BCB">
          <w:rPr>
            <w:color w:val="000000"/>
          </w:rPr>
          <w:t>8</w:t>
        </w:r>
        <w:r w:rsidR="00364231" w:rsidRPr="002C4BCB">
          <w:rPr>
            <w:color w:val="000000"/>
          </w:rPr>
          <w:t xml:space="preserve"> пункта 4</w:t>
        </w:r>
      </w:hyperlink>
      <w:r w:rsidR="00364231" w:rsidRPr="002C4BCB">
        <w:rPr>
          <w:color w:val="000000"/>
        </w:rPr>
        <w:t xml:space="preserve"> настоящего Порядка </w:t>
      </w:r>
      <w:r w:rsidR="00CE35E2">
        <w:rPr>
          <w:color w:val="000000"/>
        </w:rPr>
        <w:t xml:space="preserve">документы, </w:t>
      </w:r>
      <w:r w:rsidR="00A72C74" w:rsidRPr="002C4BCB">
        <w:rPr>
          <w:color w:val="000000"/>
        </w:rPr>
        <w:t>за исключением документов-оснований, ранее представленных в орган Федерального казначейства для постановки на учет соответствующего бюджетного обязательства.</w:t>
      </w:r>
    </w:p>
    <w:p w:rsidR="00F840EF" w:rsidRPr="00CC77EC" w:rsidRDefault="00B835F8" w:rsidP="00BD3923">
      <w:pPr>
        <w:pStyle w:val="ConsPlusNormal"/>
        <w:tabs>
          <w:tab w:val="left" w:pos="1134"/>
        </w:tabs>
        <w:ind w:firstLine="709"/>
        <w:jc w:val="both"/>
      </w:pPr>
      <w:r>
        <w:rPr>
          <w:color w:val="000000"/>
        </w:rPr>
        <w:t>П</w:t>
      </w:r>
      <w:r w:rsidRPr="002900B5">
        <w:t>олучател</w:t>
      </w:r>
      <w:r w:rsidR="00FD72B9">
        <w:t>и</w:t>
      </w:r>
      <w:r>
        <w:t xml:space="preserve"> средств местного бюджета</w:t>
      </w:r>
      <w:r w:rsidR="00F840EF" w:rsidRPr="002C4BCB">
        <w:rPr>
          <w:color w:val="000000"/>
        </w:rPr>
        <w:t xml:space="preserve"> представля</w:t>
      </w:r>
      <w:r w:rsidR="00FD72B9">
        <w:rPr>
          <w:color w:val="000000"/>
        </w:rPr>
        <w:t>ю</w:t>
      </w:r>
      <w:r>
        <w:rPr>
          <w:color w:val="000000"/>
        </w:rPr>
        <w:t>т</w:t>
      </w:r>
      <w:r w:rsidR="00F840EF" w:rsidRPr="002C4BCB">
        <w:rPr>
          <w:color w:val="000000"/>
        </w:rPr>
        <w:t xml:space="preserve"> в орган Федерального казначейства документ-основание в форме электронной копии</w:t>
      </w:r>
      <w:r w:rsidR="00F840EF" w:rsidRPr="002C4BCB">
        <w:t xml:space="preserve"> бумажного документа, созданной посредством его сканирования, или копии электр</w:t>
      </w:r>
      <w:r w:rsidR="00502E69" w:rsidRPr="002C4BCB">
        <w:t>онного документа, подтвержденные</w:t>
      </w:r>
      <w:r w:rsidR="00F840EF" w:rsidRPr="002C4BCB">
        <w:t xml:space="preserve"> электронной подписью </w:t>
      </w:r>
      <w:r w:rsidR="00F840EF" w:rsidRPr="00CC77EC">
        <w:t xml:space="preserve">уполномоченного лица </w:t>
      </w:r>
      <w:r w:rsidR="00FD72B9">
        <w:rPr>
          <w:color w:val="000000"/>
        </w:rPr>
        <w:t>п</w:t>
      </w:r>
      <w:r w:rsidRPr="002900B5">
        <w:t>олучател</w:t>
      </w:r>
      <w:r>
        <w:t>я средств местного бюджета</w:t>
      </w:r>
      <w:r w:rsidR="00430C09" w:rsidRPr="00CC77EC">
        <w:t xml:space="preserve"> </w:t>
      </w:r>
      <w:r w:rsidR="00F840EF" w:rsidRPr="00CC77EC">
        <w:t>(далее - электронная копия документа-основания).</w:t>
      </w:r>
    </w:p>
    <w:p w:rsidR="00F840EF" w:rsidRPr="002C4BCB" w:rsidRDefault="00F840EF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При отсутствии у </w:t>
      </w:r>
      <w:r w:rsidR="008F01E8">
        <w:rPr>
          <w:color w:val="000000"/>
        </w:rPr>
        <w:t>П</w:t>
      </w:r>
      <w:r w:rsidR="00B835F8" w:rsidRPr="002900B5">
        <w:t>олучател</w:t>
      </w:r>
      <w:r w:rsidR="00FD72B9">
        <w:t>ей</w:t>
      </w:r>
      <w:r w:rsidR="00B835F8">
        <w:t xml:space="preserve"> средств местного бюджета</w:t>
      </w:r>
      <w:r w:rsidRPr="002C4BCB">
        <w:t xml:space="preserve"> технической возможности представления документа-основания в форме электронной копии бумажного документа, созданной посредством его сканирования, указанный документ-основание </w:t>
      </w:r>
      <w:r w:rsidRPr="00CC77EC">
        <w:t>представляется на бумажном носителе</w:t>
      </w:r>
      <w:r w:rsidR="00CE35E2">
        <w:t xml:space="preserve"> за</w:t>
      </w:r>
      <w:r w:rsidRPr="00CC77EC">
        <w:t xml:space="preserve"> подписью руководителя </w:t>
      </w:r>
      <w:r w:rsidR="008F01E8">
        <w:rPr>
          <w:color w:val="000000"/>
        </w:rPr>
        <w:t>П</w:t>
      </w:r>
      <w:r w:rsidR="00B835F8" w:rsidRPr="002900B5">
        <w:t>олучател</w:t>
      </w:r>
      <w:r w:rsidR="00B835F8">
        <w:t>я средств местного бюджета</w:t>
      </w:r>
      <w:r w:rsidR="0098317C" w:rsidRPr="00CC77EC">
        <w:t>.</w:t>
      </w:r>
      <w:r w:rsidRPr="002C4BCB">
        <w:t xml:space="preserve"> </w:t>
      </w:r>
    </w:p>
    <w:p w:rsidR="00F840EF" w:rsidRPr="002C4BCB" w:rsidRDefault="00F840EF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Отсутствием технической возможности являются: поломка или выход из строя сканирующей техники, о чем </w:t>
      </w:r>
      <w:r w:rsidR="008F01E8">
        <w:t>П</w:t>
      </w:r>
      <w:r w:rsidR="00B835F8" w:rsidRPr="002900B5">
        <w:t>олучател</w:t>
      </w:r>
      <w:r w:rsidR="00B835F8">
        <w:t>ь средств местного бюджета</w:t>
      </w:r>
      <w:r w:rsidRPr="002C4BCB">
        <w:t xml:space="preserve"> извещает орган Федерального казначейства письменно при предоставлении документов-оснований.</w:t>
      </w:r>
    </w:p>
    <w:p w:rsidR="00F840EF" w:rsidRPr="002C4BCB" w:rsidRDefault="00F840EF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В случае отсутствия сканирующей техники (до момента ее приобретения) Получатель </w:t>
      </w:r>
      <w:r w:rsidR="008F01E8" w:rsidRPr="008F01E8">
        <w:t xml:space="preserve">средств местного бюджета </w:t>
      </w:r>
      <w:r w:rsidRPr="002C4BCB">
        <w:t>представляет документы-основания на бумажном носителе вместе с письменным извещением органа Федерального казначейства от имени главного распорядите</w:t>
      </w:r>
      <w:r w:rsidR="008F01E8">
        <w:t>ля об отсутствии у конкретного п</w:t>
      </w:r>
      <w:r w:rsidRPr="002C4BCB">
        <w:t xml:space="preserve">олучателя сканирующей техники и о дате начала предоставления им документов-оснований в электронном виде. </w:t>
      </w:r>
    </w:p>
    <w:p w:rsidR="00F840EF" w:rsidRPr="002C4BCB" w:rsidRDefault="00F840EF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В случае представления документа-основания на бумажном носителе и при наличии технической возможности у органа Федерального казначейства уполномоченный работник органа </w:t>
      </w:r>
      <w:r w:rsidRPr="002C4BCB">
        <w:rPr>
          <w:color w:val="000000"/>
        </w:rPr>
        <w:t>Феде</w:t>
      </w:r>
      <w:r w:rsidR="00A07E20" w:rsidRPr="002C4BCB">
        <w:rPr>
          <w:color w:val="000000"/>
        </w:rPr>
        <w:t>рального казначейства формирует</w:t>
      </w:r>
      <w:r w:rsidR="007F5D86" w:rsidRPr="002C4BCB">
        <w:rPr>
          <w:color w:val="000000"/>
        </w:rPr>
        <w:t xml:space="preserve"> </w:t>
      </w:r>
      <w:r w:rsidR="0051032F" w:rsidRPr="002C4BCB">
        <w:rPr>
          <w:color w:val="000000"/>
        </w:rPr>
        <w:t>посредством</w:t>
      </w:r>
      <w:r w:rsidR="007F5D86" w:rsidRPr="002C4BCB">
        <w:rPr>
          <w:color w:val="000000"/>
        </w:rPr>
        <w:t xml:space="preserve"> сканирования</w:t>
      </w:r>
      <w:r w:rsidR="00A07E20" w:rsidRPr="002C4BCB">
        <w:rPr>
          <w:color w:val="000000"/>
        </w:rPr>
        <w:t xml:space="preserve"> </w:t>
      </w:r>
      <w:r w:rsidRPr="002C4BCB">
        <w:rPr>
          <w:color w:val="000000"/>
        </w:rPr>
        <w:t xml:space="preserve">электронную копию документа-основания </w:t>
      </w:r>
      <w:r w:rsidRPr="002C4BCB">
        <w:t>и подписывает ее своей электронной подписью. Орган Федерального казначейства не вправе вносить изменения в электронную копию документа-основания.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Прилагаемый к </w:t>
      </w:r>
      <w:r w:rsidR="00C901F9">
        <w:t>Распоряжени</w:t>
      </w:r>
      <w:r w:rsidR="00B835F8">
        <w:t>ю</w:t>
      </w:r>
      <w:r w:rsidRPr="002C4BCB">
        <w:t xml:space="preserve"> документ-основание на бумажном носителе подлежит возврату </w:t>
      </w:r>
      <w:r w:rsidR="00B835F8">
        <w:rPr>
          <w:color w:val="000000"/>
        </w:rPr>
        <w:t>П</w:t>
      </w:r>
      <w:r w:rsidR="00B835F8" w:rsidRPr="002900B5">
        <w:t>олучател</w:t>
      </w:r>
      <w:r w:rsidR="00B835F8">
        <w:t>ю средств местного бюджета</w:t>
      </w:r>
      <w:r w:rsidR="00E67A9E" w:rsidRPr="002C4BCB">
        <w:t>.</w:t>
      </w:r>
      <w:r w:rsidRPr="002C4BCB">
        <w:t xml:space="preserve"> </w:t>
      </w:r>
    </w:p>
    <w:p w:rsidR="00364231" w:rsidRPr="002C4BCB" w:rsidRDefault="00750820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BCB">
        <w:rPr>
          <w:color w:val="000000"/>
          <w:sz w:val="28"/>
          <w:szCs w:val="28"/>
        </w:rPr>
        <w:t>6.</w:t>
      </w:r>
      <w:r w:rsidR="00364231" w:rsidRPr="002C4BCB">
        <w:rPr>
          <w:sz w:val="28"/>
          <w:szCs w:val="28"/>
        </w:rPr>
        <w:t xml:space="preserve"> Требования, установленные </w:t>
      </w:r>
      <w:hyperlink w:anchor="Par101" w:history="1">
        <w:r w:rsidR="00364231" w:rsidRPr="002C4BCB">
          <w:rPr>
            <w:color w:val="000000"/>
            <w:sz w:val="28"/>
            <w:szCs w:val="28"/>
          </w:rPr>
          <w:t xml:space="preserve">пунктом </w:t>
        </w:r>
      </w:hyperlink>
      <w:r w:rsidR="00046CC7" w:rsidRPr="002C4BCB">
        <w:rPr>
          <w:color w:val="000000"/>
          <w:sz w:val="28"/>
          <w:szCs w:val="28"/>
        </w:rPr>
        <w:t>5</w:t>
      </w:r>
      <w:r w:rsidR="00364231" w:rsidRPr="002C4BCB">
        <w:rPr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 с:</w:t>
      </w:r>
    </w:p>
    <w:p w:rsidR="004B4CB7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>обеспечением выполнения функций казенных учреждений</w:t>
      </w:r>
      <w:r w:rsidR="00E67A9E" w:rsidRPr="002C4BCB">
        <w:t xml:space="preserve"> </w:t>
      </w:r>
      <w:r w:rsidRPr="002C4BCB">
        <w:t>(за исключением денежных обязательств по поставкам товаров, выполнению работ, оказанию услуг, аренде)</w:t>
      </w:r>
      <w:r w:rsidR="004B4CB7" w:rsidRPr="002C4BCB">
        <w:t>;</w:t>
      </w:r>
    </w:p>
    <w:p w:rsidR="00364231" w:rsidRPr="002C4BCB" w:rsidRDefault="00E67A9E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>операци</w:t>
      </w:r>
      <w:r w:rsidR="00843584">
        <w:t>ями</w:t>
      </w:r>
      <w:r w:rsidRPr="002C4BCB">
        <w:t xml:space="preserve"> по расчетам с подотчетными лицами учреждений</w:t>
      </w:r>
      <w:r w:rsidR="00364231" w:rsidRPr="002C4BCB">
        <w:t>;</w:t>
      </w:r>
    </w:p>
    <w:p w:rsidR="00364231" w:rsidRPr="002C4BCB" w:rsidRDefault="00A41C1D" w:rsidP="00BD3923">
      <w:pPr>
        <w:pStyle w:val="ConsPlusNormal"/>
        <w:tabs>
          <w:tab w:val="left" w:pos="1134"/>
        </w:tabs>
        <w:ind w:firstLine="709"/>
        <w:jc w:val="both"/>
        <w:rPr>
          <w:u w:val="single"/>
        </w:rPr>
      </w:pPr>
      <w:r w:rsidRPr="002C4BCB">
        <w:t>социальными выплатами населению;</w:t>
      </w:r>
    </w:p>
    <w:p w:rsidR="00364231" w:rsidRPr="002C4BCB" w:rsidRDefault="00364231" w:rsidP="00BD3923">
      <w:pPr>
        <w:pStyle w:val="ConsPlusNormal"/>
        <w:tabs>
          <w:tab w:val="left" w:pos="993"/>
        </w:tabs>
        <w:ind w:firstLine="709"/>
        <w:jc w:val="both"/>
      </w:pPr>
      <w:r w:rsidRPr="002C4BCB">
        <w:t>предоставлением бюджетн</w:t>
      </w:r>
      <w:r w:rsidR="00E67A9E" w:rsidRPr="002C4BCB">
        <w:t>ых инвестиций юридическим лицам</w:t>
      </w:r>
      <w:r w:rsidR="00634922" w:rsidRPr="002C4BCB">
        <w:t>, не являющимися муниципальными учреждениями;</w:t>
      </w:r>
    </w:p>
    <w:p w:rsidR="00364231" w:rsidRPr="002C4BCB" w:rsidRDefault="00364231" w:rsidP="00BD3923">
      <w:pPr>
        <w:pStyle w:val="ConsPlusNormal"/>
        <w:tabs>
          <w:tab w:val="left" w:pos="993"/>
        </w:tabs>
        <w:ind w:firstLine="709"/>
        <w:jc w:val="both"/>
      </w:pPr>
      <w:r w:rsidRPr="002C4BCB">
        <w:t>предоставлением субсидий юридическим лицам</w:t>
      </w:r>
      <w:r w:rsidR="005F71BB" w:rsidRPr="002C4BCB">
        <w:t xml:space="preserve">, индивидуальным предпринимателям, физическим лицам – производителям товаров, работ, услуг; </w:t>
      </w:r>
    </w:p>
    <w:p w:rsidR="00596640" w:rsidRPr="002C4BCB" w:rsidRDefault="00596640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>предоставлением платежей, взносов, безвозмездных перечислений субъектам международного права;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lastRenderedPageBreak/>
        <w:t>обслуживанием муниципального</w:t>
      </w:r>
      <w:r w:rsidR="008D4D72" w:rsidRPr="002C4BCB">
        <w:t xml:space="preserve"> </w:t>
      </w:r>
      <w:r w:rsidRPr="002C4BCB">
        <w:t>долга</w:t>
      </w:r>
      <w:r w:rsidR="00970357" w:rsidRPr="002C4BCB">
        <w:t>.</w:t>
      </w:r>
    </w:p>
    <w:p w:rsidR="00364231" w:rsidRPr="002C4BCB" w:rsidRDefault="00750820" w:rsidP="00BD3923">
      <w:pPr>
        <w:pStyle w:val="ConsPlusNormal"/>
        <w:tabs>
          <w:tab w:val="left" w:pos="1134"/>
        </w:tabs>
        <w:ind w:firstLine="709"/>
        <w:jc w:val="both"/>
      </w:pPr>
      <w:bookmarkStart w:id="7" w:name="Par125"/>
      <w:bookmarkEnd w:id="7"/>
      <w:r w:rsidRPr="002C4BCB">
        <w:rPr>
          <w:color w:val="000000"/>
        </w:rPr>
        <w:t>7.</w:t>
      </w:r>
      <w:r w:rsidR="00364231" w:rsidRPr="002C4BCB">
        <w:rPr>
          <w:color w:val="000000"/>
        </w:rPr>
        <w:t xml:space="preserve"> При санкционировании оплаты денежных обязательств по расходам (за исключение</w:t>
      </w:r>
      <w:r w:rsidR="00364231" w:rsidRPr="002C4BCB">
        <w:t xml:space="preserve">м расходов по публичным нормативным обязательствам) осуществляется проверка </w:t>
      </w:r>
      <w:r w:rsidR="00B835F8">
        <w:t>Распоряжения</w:t>
      </w:r>
      <w:r w:rsidR="00364231" w:rsidRPr="002C4BCB">
        <w:t xml:space="preserve"> по следующим направлениям: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1) </w:t>
      </w:r>
      <w:r w:rsidR="004B4CB7" w:rsidRPr="002C4BCB">
        <w:t xml:space="preserve">коды бюджетной классификации расходов, указанные в </w:t>
      </w:r>
      <w:r w:rsidR="00C901F9">
        <w:t>Распоряжении</w:t>
      </w:r>
      <w:r w:rsidR="004B4CB7" w:rsidRPr="002C4BCB">
        <w:t xml:space="preserve">, должны на момент представления </w:t>
      </w:r>
      <w:r w:rsidR="00B835F8">
        <w:t>Распоряжения</w:t>
      </w:r>
      <w:r w:rsidR="004B4CB7" w:rsidRPr="002C4BCB">
        <w:t xml:space="preserve"> </w:t>
      </w:r>
      <w:r w:rsidR="004B4CB7" w:rsidRPr="00FA215E">
        <w:t>соответствовать кодам бюджетной классификации Российской Федерации,</w:t>
      </w:r>
      <w:r w:rsidR="004B4CB7" w:rsidRPr="002C4BCB">
        <w:t xml:space="preserve"> действующим в текущем финансовом году</w:t>
      </w:r>
      <w:r w:rsidRPr="002C4BCB">
        <w:t>;</w:t>
      </w:r>
    </w:p>
    <w:p w:rsidR="00364231" w:rsidRPr="003C0A7E" w:rsidRDefault="00364231" w:rsidP="00BD3923">
      <w:pPr>
        <w:pStyle w:val="ConsPlusNormal"/>
        <w:tabs>
          <w:tab w:val="left" w:pos="1134"/>
        </w:tabs>
        <w:ind w:firstLine="709"/>
        <w:jc w:val="both"/>
        <w:rPr>
          <w:strike/>
          <w:u w:val="single"/>
        </w:rPr>
      </w:pPr>
      <w:r w:rsidRPr="002C4BCB">
        <w:t xml:space="preserve">2) </w:t>
      </w:r>
      <w:r w:rsidR="004B4CB7" w:rsidRPr="002C4BCB">
        <w:t xml:space="preserve">соответствие указанных в </w:t>
      </w:r>
      <w:r w:rsidR="00C901F9">
        <w:t>Распоряжении</w:t>
      </w:r>
      <w:r w:rsidR="004B4CB7" w:rsidRPr="002C4BCB">
        <w:t xml:space="preserve">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</w:t>
      </w:r>
      <w:r w:rsidR="00FA215E">
        <w:t>;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2C4BCB">
        <w:t xml:space="preserve">3) непревышение указанного в </w:t>
      </w:r>
      <w:r w:rsidR="00C901F9">
        <w:t>Распоряжении</w:t>
      </w:r>
      <w:r w:rsidRPr="002C4BCB">
        <w:t xml:space="preserve"> </w:t>
      </w:r>
      <w:r w:rsidRPr="00CC77EC">
        <w:t>авансового платежа предельному размеру авансового платежа, установленному</w:t>
      </w:r>
      <w:r w:rsidR="007F01F6" w:rsidRPr="00CC77EC">
        <w:t xml:space="preserve"> </w:t>
      </w:r>
      <w:r w:rsidR="0078346F" w:rsidRPr="00CC77EC">
        <w:rPr>
          <w:color w:val="000000"/>
        </w:rPr>
        <w:t>муниципальным правовым актом</w:t>
      </w:r>
      <w:r w:rsidRPr="00CC77EC">
        <w:t xml:space="preserve">, в случае представления </w:t>
      </w:r>
      <w:r w:rsidR="00090993">
        <w:t>Распоряжения</w:t>
      </w:r>
      <w:r w:rsidRPr="00CC77EC">
        <w:t xml:space="preserve"> для оплаты денежных</w:t>
      </w:r>
      <w:r w:rsidRPr="002C4BCB">
        <w:t xml:space="preserve"> обязательств по </w:t>
      </w:r>
      <w:r w:rsidR="00092580" w:rsidRPr="002C4BCB">
        <w:rPr>
          <w:color w:val="000000"/>
        </w:rPr>
        <w:t xml:space="preserve">муниципальным </w:t>
      </w:r>
      <w:r w:rsidRPr="002C4BCB">
        <w:rPr>
          <w:color w:val="000000"/>
        </w:rPr>
        <w:t>контрактам</w:t>
      </w:r>
      <w:r w:rsidR="00092580" w:rsidRPr="002C4BCB">
        <w:rPr>
          <w:color w:val="000000"/>
        </w:rPr>
        <w:t xml:space="preserve"> </w:t>
      </w:r>
      <w:r w:rsidRPr="002C4BCB">
        <w:rPr>
          <w:color w:val="000000"/>
        </w:rPr>
        <w:t>на поставку товаров, выполнение работ, оказание услуг</w:t>
      </w:r>
      <w:r w:rsidR="00230944" w:rsidRPr="002C4BCB">
        <w:rPr>
          <w:color w:val="000000"/>
        </w:rPr>
        <w:t>;</w:t>
      </w:r>
      <w:r w:rsidRPr="002C4BCB">
        <w:rPr>
          <w:color w:val="000000"/>
        </w:rPr>
        <w:t xml:space="preserve"> соответствие</w:t>
      </w:r>
      <w:r w:rsidRPr="002C4BCB">
        <w:t xml:space="preserve"> размера арендной платы за период пользования имущ</w:t>
      </w:r>
      <w:r w:rsidR="00970357" w:rsidRPr="002C4BCB">
        <w:t>еством условиям договора аренды.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>4) соответствие содержания операции</w:t>
      </w:r>
      <w:r w:rsidR="00F05C92" w:rsidRPr="002C4BCB">
        <w:t xml:space="preserve">, </w:t>
      </w:r>
      <w:r w:rsidRPr="002C4BCB">
        <w:t>исходя из документ</w:t>
      </w:r>
      <w:r w:rsidR="00B127CB" w:rsidRPr="002C4BCB">
        <w:t>а</w:t>
      </w:r>
      <w:r w:rsidR="00F05C92" w:rsidRPr="002C4BCB">
        <w:t>,</w:t>
      </w:r>
      <w:r w:rsidR="00095450" w:rsidRPr="002C4BCB">
        <w:t xml:space="preserve"> подтверждающего возникновение денежного обязательства,</w:t>
      </w:r>
      <w:r w:rsidR="00B127CB" w:rsidRPr="002C4BCB">
        <w:t xml:space="preserve"> </w:t>
      </w:r>
      <w:r w:rsidRPr="002C4BCB">
        <w:t xml:space="preserve">коду </w:t>
      </w:r>
      <w:r w:rsidR="00F05C92" w:rsidRPr="002C4BCB">
        <w:t>вида расходов классификации расходов бюджетов</w:t>
      </w:r>
      <w:r w:rsidR="008D4D72" w:rsidRPr="002C4BCB">
        <w:t xml:space="preserve"> </w:t>
      </w:r>
      <w:r w:rsidRPr="002C4BCB">
        <w:t xml:space="preserve">и содержанию текста назначения платежа, указанному в </w:t>
      </w:r>
      <w:r w:rsidR="00C901F9">
        <w:t>Распоряжении</w:t>
      </w:r>
      <w:r w:rsidRPr="002C4BCB">
        <w:t>;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5) </w:t>
      </w:r>
      <w:r w:rsidR="00B127CB" w:rsidRPr="002C4BCB">
        <w:t>непревышение сумм</w:t>
      </w:r>
      <w:r w:rsidR="007A6E78">
        <w:t>ы</w:t>
      </w:r>
      <w:r w:rsidR="00B127CB" w:rsidRPr="002C4BCB">
        <w:t xml:space="preserve"> в </w:t>
      </w:r>
      <w:r w:rsidR="00C901F9">
        <w:t>Распоряжении</w:t>
      </w:r>
      <w:r w:rsidR="00B127CB" w:rsidRPr="002C4BCB">
        <w:t xml:space="preserve"> </w:t>
      </w:r>
      <w:r w:rsidR="00B127CB" w:rsidRPr="0015712E">
        <w:rPr>
          <w:color w:val="000000"/>
        </w:rPr>
        <w:t>остатк</w:t>
      </w:r>
      <w:r w:rsidR="007A6E78" w:rsidRPr="0015712E">
        <w:rPr>
          <w:color w:val="000000"/>
        </w:rPr>
        <w:t>ам</w:t>
      </w:r>
      <w:r w:rsidR="00B127CB" w:rsidRPr="002C4BCB">
        <w:t xml:space="preserve"> соответствующих лимитов бюджетных обязательств и предельных объемов финансирования, учтенны</w:t>
      </w:r>
      <w:r w:rsidR="007A6E78">
        <w:t>м</w:t>
      </w:r>
      <w:r w:rsidR="00B127CB" w:rsidRPr="002C4BCB">
        <w:t xml:space="preserve"> на лицевом счете </w:t>
      </w:r>
      <w:r w:rsidR="00090993">
        <w:rPr>
          <w:color w:val="000000"/>
        </w:rPr>
        <w:t>П</w:t>
      </w:r>
      <w:r w:rsidR="00090993" w:rsidRPr="002900B5">
        <w:t>олучател</w:t>
      </w:r>
      <w:r w:rsidR="00090993">
        <w:t>я средств местного бюджета</w:t>
      </w:r>
      <w:r w:rsidR="00B127CB" w:rsidRPr="002C4BCB">
        <w:t>;</w:t>
      </w:r>
    </w:p>
    <w:p w:rsidR="00B127CB" w:rsidRPr="002C4BCB" w:rsidRDefault="004E1BB5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BCB">
        <w:rPr>
          <w:sz w:val="28"/>
          <w:szCs w:val="28"/>
        </w:rPr>
        <w:t>6</w:t>
      </w:r>
      <w:r w:rsidR="00B127CB" w:rsidRPr="002C4BCB">
        <w:rPr>
          <w:sz w:val="28"/>
          <w:szCs w:val="28"/>
        </w:rPr>
        <w:t>)</w:t>
      </w:r>
      <w:r w:rsidR="008D4D72" w:rsidRPr="002C4BCB">
        <w:rPr>
          <w:sz w:val="28"/>
          <w:szCs w:val="28"/>
        </w:rPr>
        <w:t xml:space="preserve"> </w:t>
      </w:r>
      <w:r w:rsidR="00B127CB" w:rsidRPr="002C4BCB">
        <w:rPr>
          <w:sz w:val="28"/>
          <w:szCs w:val="28"/>
        </w:rPr>
        <w:t xml:space="preserve">реквизиты документов, указанные в </w:t>
      </w:r>
      <w:r w:rsidR="00C901F9">
        <w:rPr>
          <w:sz w:val="28"/>
          <w:szCs w:val="28"/>
        </w:rPr>
        <w:t>Распоряжении</w:t>
      </w:r>
      <w:r w:rsidR="008D4D72" w:rsidRPr="002C4BCB">
        <w:rPr>
          <w:sz w:val="28"/>
          <w:szCs w:val="28"/>
        </w:rPr>
        <w:t xml:space="preserve"> </w:t>
      </w:r>
      <w:r w:rsidR="00B127CB" w:rsidRPr="002C4BCB">
        <w:rPr>
          <w:sz w:val="28"/>
          <w:szCs w:val="28"/>
        </w:rPr>
        <w:t>в соответствии</w:t>
      </w:r>
      <w:r w:rsidR="008D4D72" w:rsidRPr="002C4BCB">
        <w:rPr>
          <w:sz w:val="28"/>
          <w:szCs w:val="28"/>
        </w:rPr>
        <w:t xml:space="preserve"> </w:t>
      </w:r>
      <w:r w:rsidR="00B127CB" w:rsidRPr="002C4BCB">
        <w:rPr>
          <w:sz w:val="28"/>
          <w:szCs w:val="28"/>
        </w:rPr>
        <w:t xml:space="preserve">с подпунктом </w:t>
      </w:r>
      <w:r w:rsidR="00E1230C" w:rsidRPr="002C4BCB">
        <w:rPr>
          <w:sz w:val="28"/>
          <w:szCs w:val="28"/>
        </w:rPr>
        <w:t>8</w:t>
      </w:r>
      <w:r w:rsidR="00B127CB" w:rsidRPr="002C4BCB">
        <w:rPr>
          <w:sz w:val="28"/>
          <w:szCs w:val="28"/>
        </w:rPr>
        <w:t xml:space="preserve"> пункта 4 настоящего порядка, должны соответствовать друг другу во всех разделах </w:t>
      </w:r>
      <w:r w:rsidR="00090993">
        <w:rPr>
          <w:sz w:val="28"/>
          <w:szCs w:val="28"/>
        </w:rPr>
        <w:t>Распоряжения</w:t>
      </w:r>
      <w:r w:rsidR="00B127CB" w:rsidRPr="002C4BCB">
        <w:rPr>
          <w:sz w:val="28"/>
          <w:szCs w:val="28"/>
        </w:rPr>
        <w:t>;</w:t>
      </w:r>
    </w:p>
    <w:p w:rsidR="00B127CB" w:rsidRPr="002C4BCB" w:rsidRDefault="004E1BB5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BCB">
        <w:rPr>
          <w:sz w:val="28"/>
          <w:szCs w:val="28"/>
        </w:rPr>
        <w:t>7</w:t>
      </w:r>
      <w:r w:rsidR="00B127CB" w:rsidRPr="002C4BCB">
        <w:rPr>
          <w:sz w:val="28"/>
          <w:szCs w:val="28"/>
        </w:rPr>
        <w:t>) при перечислении учредителем бюджетного или автономного учреждения субсидий на иные цели на отдельные лицевые счета указанных учреждений – наличие кода субсидии, указанного в скобках перед текстовым назначением платежа</w:t>
      </w:r>
      <w:r w:rsidR="004A5A6B" w:rsidRPr="002C4BCB">
        <w:rPr>
          <w:sz w:val="28"/>
          <w:szCs w:val="28"/>
        </w:rPr>
        <w:t>.</w:t>
      </w:r>
    </w:p>
    <w:p w:rsidR="00B127CB" w:rsidRPr="002C4BCB" w:rsidRDefault="004E1BB5" w:rsidP="00BD392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BCB">
        <w:rPr>
          <w:rFonts w:ascii="Times New Roman" w:hAnsi="Times New Roman"/>
          <w:sz w:val="28"/>
          <w:szCs w:val="28"/>
        </w:rPr>
        <w:t>8</w:t>
      </w:r>
      <w:r w:rsidR="00B127CB" w:rsidRPr="002C4BCB">
        <w:rPr>
          <w:rFonts w:ascii="Times New Roman" w:hAnsi="Times New Roman"/>
          <w:sz w:val="28"/>
          <w:szCs w:val="28"/>
        </w:rPr>
        <w:t>)</w:t>
      </w:r>
      <w:r w:rsidR="008D4D72" w:rsidRPr="002C4BCB">
        <w:rPr>
          <w:rFonts w:ascii="Times New Roman" w:hAnsi="Times New Roman"/>
          <w:sz w:val="28"/>
          <w:szCs w:val="28"/>
        </w:rPr>
        <w:t xml:space="preserve"> </w:t>
      </w:r>
      <w:r w:rsidR="00B127CB" w:rsidRPr="002C4BCB">
        <w:rPr>
          <w:rFonts w:ascii="Times New Roman" w:hAnsi="Times New Roman"/>
          <w:sz w:val="28"/>
          <w:szCs w:val="28"/>
        </w:rPr>
        <w:t xml:space="preserve">соответствие наименования, ИНН и КПП контрагента, его банковских реквизитов, указанных в </w:t>
      </w:r>
      <w:r w:rsidR="00C901F9">
        <w:rPr>
          <w:rFonts w:ascii="Times New Roman" w:hAnsi="Times New Roman"/>
          <w:sz w:val="28"/>
          <w:szCs w:val="28"/>
        </w:rPr>
        <w:t>Распоряжении</w:t>
      </w:r>
      <w:r w:rsidR="00B127CB" w:rsidRPr="002C4BCB">
        <w:rPr>
          <w:rFonts w:ascii="Times New Roman" w:hAnsi="Times New Roman"/>
          <w:sz w:val="28"/>
          <w:szCs w:val="28"/>
        </w:rPr>
        <w:t xml:space="preserve">, содержащимся в представленных </w:t>
      </w:r>
      <w:r w:rsidR="007171FA" w:rsidRPr="002C4BCB">
        <w:rPr>
          <w:rFonts w:ascii="Times New Roman" w:hAnsi="Times New Roman"/>
          <w:sz w:val="28"/>
          <w:szCs w:val="28"/>
        </w:rPr>
        <w:t>документах</w:t>
      </w:r>
      <w:r w:rsidR="00095450" w:rsidRPr="002C4BCB">
        <w:rPr>
          <w:rFonts w:ascii="Times New Roman" w:hAnsi="Times New Roman"/>
          <w:sz w:val="28"/>
          <w:szCs w:val="28"/>
        </w:rPr>
        <w:t xml:space="preserve">, подтверждающих возникновение денежного обязательства </w:t>
      </w:r>
      <w:r w:rsidR="007171FA" w:rsidRPr="002C4BCB">
        <w:rPr>
          <w:rFonts w:ascii="Times New Roman" w:hAnsi="Times New Roman"/>
          <w:sz w:val="28"/>
          <w:szCs w:val="28"/>
        </w:rPr>
        <w:t>в</w:t>
      </w:r>
      <w:r w:rsidR="00B127CB" w:rsidRPr="002C4BCB">
        <w:rPr>
          <w:rFonts w:ascii="Times New Roman" w:hAnsi="Times New Roman"/>
          <w:sz w:val="28"/>
          <w:szCs w:val="28"/>
        </w:rPr>
        <w:t xml:space="preserve"> случае отсутствия заключенных муниципальных контрактов, договоров.</w:t>
      </w:r>
    </w:p>
    <w:p w:rsidR="00B127CB" w:rsidRPr="002C4BCB" w:rsidRDefault="006C692E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>8</w:t>
      </w:r>
      <w:r w:rsidR="00364231" w:rsidRPr="002C4BCB">
        <w:t xml:space="preserve">. </w:t>
      </w:r>
      <w:r w:rsidR="00B127CB" w:rsidRPr="002C4BCB">
        <w:t xml:space="preserve">При санкционировании оплаты денежного обязательства, возникающего по документу-основанию согласно указанному в </w:t>
      </w:r>
      <w:r w:rsidR="00C901F9">
        <w:t>Распоряжении</w:t>
      </w:r>
      <w:r w:rsidR="00B127CB" w:rsidRPr="002C4BCB">
        <w:t xml:space="preserve"> номеру ранее учтенного бюджетного обязательства </w:t>
      </w:r>
      <w:r w:rsidR="00090993">
        <w:rPr>
          <w:color w:val="000000"/>
        </w:rPr>
        <w:t>П</w:t>
      </w:r>
      <w:r w:rsidR="00090993" w:rsidRPr="002900B5">
        <w:t>олучател</w:t>
      </w:r>
      <w:r w:rsidR="00090993">
        <w:t>я средств местного бюджета</w:t>
      </w:r>
      <w:r w:rsidR="00B127CB" w:rsidRPr="002C4BCB">
        <w:t xml:space="preserve">, осуществляется проверка соответствия информации, указанной в </w:t>
      </w:r>
      <w:r w:rsidR="00C901F9">
        <w:t>Распоряжении</w:t>
      </w:r>
      <w:r w:rsidR="00B127CB" w:rsidRPr="002C4BCB">
        <w:t>, реквизитам и показателям бюджетного обязательства на:</w:t>
      </w:r>
    </w:p>
    <w:p w:rsidR="00B127CB" w:rsidRPr="002C4BCB" w:rsidRDefault="00B127CB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8" w:name="Par142"/>
      <w:bookmarkEnd w:id="8"/>
      <w:r w:rsidRPr="002C4BCB">
        <w:rPr>
          <w:sz w:val="28"/>
          <w:szCs w:val="28"/>
        </w:rPr>
        <w:t xml:space="preserve">1) </w:t>
      </w:r>
      <w:r w:rsidR="00CC77EC" w:rsidRPr="009E5978">
        <w:rPr>
          <w:sz w:val="28"/>
          <w:szCs w:val="28"/>
        </w:rPr>
        <w:t xml:space="preserve">идентичность кода (кодов) классификации расходов по бюджетному </w:t>
      </w:r>
      <w:r w:rsidR="00CC77EC" w:rsidRPr="00FA3FA2">
        <w:rPr>
          <w:color w:val="000000"/>
          <w:sz w:val="28"/>
          <w:szCs w:val="28"/>
        </w:rPr>
        <w:t>обязательству и платежу</w:t>
      </w:r>
      <w:r w:rsidRPr="002C4BCB">
        <w:rPr>
          <w:color w:val="000000"/>
          <w:sz w:val="28"/>
          <w:szCs w:val="28"/>
        </w:rPr>
        <w:t>;</w:t>
      </w:r>
    </w:p>
    <w:p w:rsidR="00B127CB" w:rsidRPr="002C4BCB" w:rsidRDefault="00B127CB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BCB">
        <w:rPr>
          <w:color w:val="000000"/>
          <w:sz w:val="28"/>
          <w:szCs w:val="28"/>
        </w:rPr>
        <w:t xml:space="preserve">2) соответствие предмета бюджетного обязательства и содержания текста назначения платежа </w:t>
      </w:r>
      <w:r w:rsidR="00090993">
        <w:rPr>
          <w:color w:val="000000"/>
          <w:sz w:val="28"/>
          <w:szCs w:val="28"/>
        </w:rPr>
        <w:t>Распоряжения</w:t>
      </w:r>
      <w:r w:rsidRPr="002C4BCB">
        <w:rPr>
          <w:color w:val="000000"/>
          <w:sz w:val="28"/>
          <w:szCs w:val="28"/>
        </w:rPr>
        <w:t>;</w:t>
      </w:r>
    </w:p>
    <w:p w:rsidR="00B127CB" w:rsidRPr="002C4BCB" w:rsidRDefault="00B127CB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BCB">
        <w:rPr>
          <w:color w:val="000000"/>
          <w:sz w:val="28"/>
          <w:szCs w:val="28"/>
        </w:rPr>
        <w:lastRenderedPageBreak/>
        <w:t>3) непревышение суммы кассового расхода над суммой неисполненного бюджетного обязательства;</w:t>
      </w:r>
    </w:p>
    <w:p w:rsidR="004C1811" w:rsidRPr="002C4BCB" w:rsidRDefault="004E743F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BCB">
        <w:rPr>
          <w:color w:val="000000"/>
          <w:sz w:val="28"/>
          <w:szCs w:val="28"/>
        </w:rPr>
        <w:t xml:space="preserve">4) </w:t>
      </w:r>
      <w:r w:rsidR="004C1811" w:rsidRPr="002C4BCB">
        <w:rPr>
          <w:bCs/>
          <w:color w:val="000000"/>
          <w:sz w:val="28"/>
          <w:szCs w:val="28"/>
        </w:rPr>
        <w:t xml:space="preserve">соответствие реквизитов документа-основания, указанных в </w:t>
      </w:r>
      <w:hyperlink r:id="rId12" w:history="1">
        <w:r w:rsidR="00C901F9">
          <w:rPr>
            <w:bCs/>
            <w:color w:val="000000"/>
            <w:sz w:val="28"/>
            <w:szCs w:val="28"/>
          </w:rPr>
          <w:t>Распоряжении</w:t>
        </w:r>
      </w:hyperlink>
      <w:r w:rsidR="004C1811" w:rsidRPr="002C4BCB">
        <w:rPr>
          <w:bCs/>
          <w:color w:val="000000"/>
          <w:sz w:val="28"/>
          <w:szCs w:val="28"/>
        </w:rPr>
        <w:t>, реквизитам документа-основания, указанным в бюджетном обязательстве</w:t>
      </w:r>
      <w:r w:rsidR="00AD5F7C">
        <w:rPr>
          <w:bCs/>
          <w:color w:val="000000"/>
          <w:sz w:val="28"/>
          <w:szCs w:val="28"/>
        </w:rPr>
        <w:t>;</w:t>
      </w:r>
    </w:p>
    <w:p w:rsidR="004C1811" w:rsidRPr="002C4BCB" w:rsidRDefault="004E743F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C4BCB">
        <w:rPr>
          <w:color w:val="000000"/>
          <w:sz w:val="28"/>
          <w:szCs w:val="28"/>
        </w:rPr>
        <w:t>5</w:t>
      </w:r>
      <w:r w:rsidR="00B127CB" w:rsidRPr="002C4BCB">
        <w:rPr>
          <w:color w:val="000000"/>
          <w:sz w:val="28"/>
          <w:szCs w:val="28"/>
        </w:rPr>
        <w:t xml:space="preserve">) </w:t>
      </w:r>
      <w:r w:rsidR="004C1811" w:rsidRPr="002C4BCB">
        <w:rPr>
          <w:bCs/>
          <w:color w:val="000000"/>
          <w:sz w:val="28"/>
          <w:szCs w:val="28"/>
        </w:rPr>
        <w:t xml:space="preserve">соответствие наименования, ИНН, КПП, банковских реквизитов получателя денежных средств, указанных в </w:t>
      </w:r>
      <w:r w:rsidR="00C901F9">
        <w:rPr>
          <w:bCs/>
          <w:color w:val="000000"/>
          <w:sz w:val="28"/>
          <w:szCs w:val="28"/>
        </w:rPr>
        <w:t>Распоряжении</w:t>
      </w:r>
      <w:r w:rsidR="004C1811" w:rsidRPr="002C4BCB">
        <w:rPr>
          <w:bCs/>
          <w:color w:val="000000"/>
          <w:sz w:val="28"/>
          <w:szCs w:val="28"/>
        </w:rPr>
        <w:t>, наименованию, ИНН, КПП, банковским реквизитам получателя денежных средств, указанным в бюджетном обязательстве</w:t>
      </w:r>
      <w:r w:rsidR="00AD5F7C">
        <w:rPr>
          <w:bCs/>
          <w:color w:val="000000"/>
          <w:sz w:val="28"/>
          <w:szCs w:val="28"/>
        </w:rPr>
        <w:t>;</w:t>
      </w:r>
    </w:p>
    <w:p w:rsidR="00B127CB" w:rsidRPr="002C4BCB" w:rsidRDefault="004E743F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BCB">
        <w:rPr>
          <w:color w:val="000000"/>
          <w:sz w:val="28"/>
          <w:szCs w:val="28"/>
        </w:rPr>
        <w:t>6</w:t>
      </w:r>
      <w:r w:rsidR="00B127CB" w:rsidRPr="002C4BCB">
        <w:rPr>
          <w:color w:val="000000"/>
          <w:sz w:val="28"/>
          <w:szCs w:val="28"/>
        </w:rPr>
        <w:t xml:space="preserve">) непревышение размера авансового платежа, указанного в </w:t>
      </w:r>
      <w:r w:rsidR="00C901F9">
        <w:rPr>
          <w:color w:val="000000"/>
          <w:sz w:val="28"/>
          <w:szCs w:val="28"/>
        </w:rPr>
        <w:t>Распоряжении</w:t>
      </w:r>
      <w:r w:rsidR="00B127CB" w:rsidRPr="002C4BCB">
        <w:rPr>
          <w:color w:val="000000"/>
          <w:sz w:val="28"/>
          <w:szCs w:val="28"/>
        </w:rPr>
        <w:t>, над суммой авансового платежа</w:t>
      </w:r>
      <w:r w:rsidR="004E1BB5" w:rsidRPr="002C4BCB">
        <w:rPr>
          <w:color w:val="000000"/>
          <w:sz w:val="28"/>
          <w:szCs w:val="28"/>
        </w:rPr>
        <w:t>, указанной в</w:t>
      </w:r>
      <w:r w:rsidR="00B127CB" w:rsidRPr="002C4BCB">
        <w:rPr>
          <w:color w:val="000000"/>
          <w:sz w:val="28"/>
          <w:szCs w:val="28"/>
        </w:rPr>
        <w:t xml:space="preserve"> бюджетном обязательств</w:t>
      </w:r>
      <w:r w:rsidR="004E1BB5" w:rsidRPr="002C4BCB">
        <w:rPr>
          <w:color w:val="000000"/>
          <w:sz w:val="28"/>
          <w:szCs w:val="28"/>
        </w:rPr>
        <w:t>е,</w:t>
      </w:r>
      <w:r w:rsidR="00B127CB" w:rsidRPr="002C4BCB">
        <w:rPr>
          <w:color w:val="000000"/>
          <w:sz w:val="28"/>
          <w:szCs w:val="28"/>
        </w:rPr>
        <w:t xml:space="preserve"> с учетом ранее осуществленных авансовых платежей;</w:t>
      </w:r>
    </w:p>
    <w:p w:rsidR="00B127CB" w:rsidRPr="002C4BCB" w:rsidRDefault="004E743F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BCB">
        <w:rPr>
          <w:color w:val="000000"/>
          <w:sz w:val="28"/>
          <w:szCs w:val="28"/>
        </w:rPr>
        <w:t>7</w:t>
      </w:r>
      <w:r w:rsidR="00B127CB" w:rsidRPr="002C4BCB">
        <w:rPr>
          <w:color w:val="000000"/>
          <w:sz w:val="28"/>
          <w:szCs w:val="28"/>
        </w:rPr>
        <w:t xml:space="preserve">) непревышение указанного в </w:t>
      </w:r>
      <w:r w:rsidR="00C901F9">
        <w:rPr>
          <w:color w:val="000000"/>
          <w:sz w:val="28"/>
          <w:szCs w:val="28"/>
        </w:rPr>
        <w:t>Распоряжении</w:t>
      </w:r>
      <w:r w:rsidR="00B127CB" w:rsidRPr="002C4BCB">
        <w:rPr>
          <w:color w:val="000000"/>
          <w:sz w:val="28"/>
          <w:szCs w:val="28"/>
        </w:rPr>
        <w:t xml:space="preserve"> </w:t>
      </w:r>
      <w:r w:rsidR="00B127CB" w:rsidRPr="007B2727">
        <w:rPr>
          <w:color w:val="000000"/>
          <w:sz w:val="28"/>
          <w:szCs w:val="28"/>
        </w:rPr>
        <w:t xml:space="preserve">авансового платежа над предельным размером авансового платежа, установленного </w:t>
      </w:r>
      <w:r w:rsidR="003B4592" w:rsidRPr="007B2727">
        <w:rPr>
          <w:color w:val="000000"/>
          <w:sz w:val="28"/>
          <w:szCs w:val="28"/>
        </w:rPr>
        <w:t>муниципальным правовым актом</w:t>
      </w:r>
      <w:r w:rsidR="00B127CB" w:rsidRPr="007B2727">
        <w:rPr>
          <w:sz w:val="28"/>
          <w:szCs w:val="28"/>
        </w:rPr>
        <w:t xml:space="preserve">, в случае представления </w:t>
      </w:r>
      <w:r w:rsidR="00090993">
        <w:rPr>
          <w:sz w:val="28"/>
          <w:szCs w:val="28"/>
        </w:rPr>
        <w:t>Распоряжения</w:t>
      </w:r>
      <w:r w:rsidR="00B127CB" w:rsidRPr="007B2727">
        <w:rPr>
          <w:sz w:val="28"/>
          <w:szCs w:val="28"/>
        </w:rPr>
        <w:t xml:space="preserve"> для оплаты денежных обязательств по</w:t>
      </w:r>
      <w:r w:rsidR="00B127CB" w:rsidRPr="002C4BCB">
        <w:rPr>
          <w:sz w:val="28"/>
          <w:szCs w:val="28"/>
        </w:rPr>
        <w:t xml:space="preserve"> муниципальным контрактам на поставку товаров, выполнение работ, оказание услуг, соответствие размера выплаты арендной платы за период пользования имуществом условиям договора аренды.</w:t>
      </w:r>
    </w:p>
    <w:p w:rsidR="00B127CB" w:rsidRPr="002C4BCB" w:rsidRDefault="006C692E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BCB">
        <w:rPr>
          <w:sz w:val="28"/>
          <w:szCs w:val="28"/>
        </w:rPr>
        <w:t>9</w:t>
      </w:r>
      <w:r w:rsidR="00B127CB" w:rsidRPr="002C4BCB">
        <w:rPr>
          <w:sz w:val="28"/>
          <w:szCs w:val="28"/>
        </w:rPr>
        <w:t xml:space="preserve">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90993">
        <w:rPr>
          <w:sz w:val="28"/>
          <w:szCs w:val="28"/>
        </w:rPr>
        <w:t>Распоряжения</w:t>
      </w:r>
      <w:r w:rsidR="00B127CB" w:rsidRPr="002C4BCB">
        <w:rPr>
          <w:sz w:val="28"/>
          <w:szCs w:val="28"/>
        </w:rPr>
        <w:t xml:space="preserve"> по следующим направлениям:</w:t>
      </w:r>
    </w:p>
    <w:p w:rsidR="00B127CB" w:rsidRPr="007A5F3E" w:rsidRDefault="00B127CB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F3E">
        <w:rPr>
          <w:sz w:val="28"/>
          <w:szCs w:val="28"/>
        </w:rPr>
        <w:t xml:space="preserve">1) </w:t>
      </w:r>
      <w:r w:rsidR="002475AD" w:rsidRPr="007A5F3E">
        <w:rPr>
          <w:sz w:val="28"/>
          <w:szCs w:val="28"/>
        </w:rPr>
        <w:t xml:space="preserve">коды бюджетной классификации расходов, указанные в </w:t>
      </w:r>
      <w:r w:rsidR="00C901F9">
        <w:rPr>
          <w:sz w:val="28"/>
          <w:szCs w:val="28"/>
        </w:rPr>
        <w:t>Распоряжении</w:t>
      </w:r>
      <w:r w:rsidR="002475AD" w:rsidRPr="007A5F3E">
        <w:rPr>
          <w:sz w:val="28"/>
          <w:szCs w:val="28"/>
        </w:rPr>
        <w:t xml:space="preserve">, должны на момент представления </w:t>
      </w:r>
      <w:r w:rsidR="00090993">
        <w:rPr>
          <w:sz w:val="28"/>
          <w:szCs w:val="28"/>
        </w:rPr>
        <w:t>Распоряжения</w:t>
      </w:r>
      <w:r w:rsidR="002475AD" w:rsidRPr="007A5F3E">
        <w:rPr>
          <w:sz w:val="28"/>
          <w:szCs w:val="28"/>
        </w:rPr>
        <w:t xml:space="preserve"> соответствовать кодам бюджетной классификации </w:t>
      </w:r>
      <w:r w:rsidR="00AF5C4B">
        <w:rPr>
          <w:sz w:val="28"/>
          <w:szCs w:val="28"/>
        </w:rPr>
        <w:t>Российской Федерации</w:t>
      </w:r>
      <w:r w:rsidR="00090993">
        <w:rPr>
          <w:sz w:val="28"/>
          <w:szCs w:val="28"/>
        </w:rPr>
        <w:t>,</w:t>
      </w:r>
      <w:r w:rsidR="00AF5C4B">
        <w:rPr>
          <w:sz w:val="28"/>
          <w:szCs w:val="28"/>
        </w:rPr>
        <w:t xml:space="preserve"> </w:t>
      </w:r>
      <w:r w:rsidR="002475AD" w:rsidRPr="007A5F3E">
        <w:rPr>
          <w:sz w:val="28"/>
          <w:szCs w:val="28"/>
        </w:rPr>
        <w:t>действующим в текущем финансовом году</w:t>
      </w:r>
      <w:r w:rsidRPr="007A5F3E">
        <w:rPr>
          <w:sz w:val="28"/>
          <w:szCs w:val="28"/>
        </w:rPr>
        <w:t>;</w:t>
      </w:r>
    </w:p>
    <w:p w:rsidR="00B127CB" w:rsidRPr="003C0A7E" w:rsidRDefault="00B127CB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C4BCB">
        <w:rPr>
          <w:sz w:val="28"/>
          <w:szCs w:val="28"/>
        </w:rPr>
        <w:t xml:space="preserve">2) соответствие указанных в </w:t>
      </w:r>
      <w:r w:rsidR="00C901F9">
        <w:rPr>
          <w:sz w:val="28"/>
          <w:szCs w:val="28"/>
        </w:rPr>
        <w:t>Распоряжении</w:t>
      </w:r>
      <w:r w:rsidRPr="002C4BCB">
        <w:rPr>
          <w:sz w:val="28"/>
          <w:szCs w:val="28"/>
        </w:rPr>
        <w:t xml:space="preserve">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</w:t>
      </w:r>
      <w:r w:rsidR="0078346F" w:rsidRPr="0078346F">
        <w:rPr>
          <w:sz w:val="28"/>
          <w:szCs w:val="28"/>
        </w:rPr>
        <w:t>;</w:t>
      </w:r>
    </w:p>
    <w:p w:rsidR="00B127CB" w:rsidRPr="00090993" w:rsidRDefault="00B127CB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BCB">
        <w:rPr>
          <w:sz w:val="28"/>
          <w:szCs w:val="28"/>
        </w:rPr>
        <w:t xml:space="preserve">3) непревышение сумм, указанных в </w:t>
      </w:r>
      <w:r w:rsidR="00C901F9">
        <w:rPr>
          <w:sz w:val="28"/>
          <w:szCs w:val="28"/>
        </w:rPr>
        <w:t>Распоряжении</w:t>
      </w:r>
      <w:r w:rsidRPr="002C4BCB">
        <w:rPr>
          <w:sz w:val="28"/>
          <w:szCs w:val="28"/>
        </w:rPr>
        <w:t xml:space="preserve">, остаткам соответствующих бюджетных ассигнований, учтенных на лицевом счете </w:t>
      </w:r>
      <w:r w:rsidR="00090993" w:rsidRPr="00090993">
        <w:rPr>
          <w:color w:val="000000"/>
          <w:sz w:val="28"/>
          <w:szCs w:val="28"/>
        </w:rPr>
        <w:t>П</w:t>
      </w:r>
      <w:r w:rsidR="00090993" w:rsidRPr="00090993">
        <w:rPr>
          <w:sz w:val="28"/>
          <w:szCs w:val="28"/>
        </w:rPr>
        <w:t>олучател</w:t>
      </w:r>
      <w:r w:rsidR="00090993">
        <w:rPr>
          <w:sz w:val="28"/>
          <w:szCs w:val="28"/>
        </w:rPr>
        <w:t>я</w:t>
      </w:r>
      <w:r w:rsidR="00090993" w:rsidRPr="00090993">
        <w:rPr>
          <w:sz w:val="28"/>
          <w:szCs w:val="28"/>
        </w:rPr>
        <w:t xml:space="preserve"> средств местного бюджета</w:t>
      </w:r>
      <w:r w:rsidRPr="00090993">
        <w:rPr>
          <w:sz w:val="28"/>
          <w:szCs w:val="28"/>
        </w:rPr>
        <w:t>.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>1</w:t>
      </w:r>
      <w:r w:rsidR="006C692E" w:rsidRPr="002C4BCB">
        <w:t>0</w:t>
      </w:r>
      <w:r w:rsidRPr="002C4BCB">
        <w:t xml:space="preserve">. При </w:t>
      </w:r>
      <w:r w:rsidRPr="002475AD">
        <w:t xml:space="preserve">санкционировании оплаты денежных обязательств по выплатам по источникам финансирования дефицита </w:t>
      </w:r>
      <w:r w:rsidR="00090993">
        <w:t xml:space="preserve">местного </w:t>
      </w:r>
      <w:r w:rsidR="00430C09">
        <w:rPr>
          <w:color w:val="000000"/>
        </w:rPr>
        <w:t xml:space="preserve">бюджета </w:t>
      </w:r>
      <w:r w:rsidRPr="002C4BCB">
        <w:t xml:space="preserve">осуществляется проверка </w:t>
      </w:r>
      <w:r w:rsidR="00090993">
        <w:t>Распоряжения</w:t>
      </w:r>
      <w:r w:rsidRPr="002C4BCB">
        <w:t xml:space="preserve"> по следующим направлениям: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1) </w:t>
      </w:r>
      <w:r w:rsidR="002475AD">
        <w:t xml:space="preserve">коды классификации источников финансирования дефицита </w:t>
      </w:r>
      <w:r w:rsidR="00090993">
        <w:t xml:space="preserve">местного </w:t>
      </w:r>
      <w:r w:rsidR="00430C09">
        <w:rPr>
          <w:color w:val="000000"/>
        </w:rPr>
        <w:t>бюджета</w:t>
      </w:r>
      <w:r w:rsidR="002475AD">
        <w:t xml:space="preserve">, указанные в </w:t>
      </w:r>
      <w:r w:rsidR="00C901F9">
        <w:t>Распоряжении</w:t>
      </w:r>
      <w:r w:rsidR="002475AD"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 w:rsidR="00090993">
        <w:t>Распоряжения</w:t>
      </w:r>
      <w:r w:rsidRPr="002C4BCB">
        <w:t>;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2) соответствие указанных в </w:t>
      </w:r>
      <w:r w:rsidR="00C901F9">
        <w:t>Распоряжении</w:t>
      </w:r>
      <w:r w:rsidRPr="002C4BCB">
        <w:t xml:space="preserve"> кодов </w:t>
      </w:r>
      <w:r w:rsidR="00872B46" w:rsidRPr="002C4BCB">
        <w:t>классификации</w:t>
      </w:r>
      <w:r w:rsidR="008D4D72" w:rsidRPr="002C4BCB">
        <w:t xml:space="preserve"> </w:t>
      </w:r>
      <w:r w:rsidRPr="002C4BCB">
        <w:t>источник</w:t>
      </w:r>
      <w:r w:rsidR="001F7538" w:rsidRPr="002C4BCB">
        <w:t>ов</w:t>
      </w:r>
      <w:r w:rsidRPr="002C4BCB">
        <w:t xml:space="preserve"> финансирования дефицитов бюджетов</w:t>
      </w:r>
      <w:r w:rsidR="001F7538" w:rsidRPr="002C4BCB">
        <w:t xml:space="preserve"> текстовому назначению платежа</w:t>
      </w:r>
      <w:r w:rsidRPr="002C4BCB">
        <w:t>, исходя из содер</w:t>
      </w:r>
      <w:r w:rsidR="001F7538" w:rsidRPr="002C4BCB">
        <w:t>жания текста назначения платежа</w:t>
      </w:r>
      <w:r w:rsidRPr="002C4BCB">
        <w:t>,</w:t>
      </w:r>
      <w:r w:rsidR="001F7538" w:rsidRPr="002C4BCB">
        <w:t xml:space="preserve"> в соответствии с порядком применения</w:t>
      </w:r>
      <w:r w:rsidRPr="002C4BCB">
        <w:t xml:space="preserve"> бюджетной классификации Российской Федерации, </w:t>
      </w:r>
      <w:r w:rsidR="00041391" w:rsidRPr="002C4BCB">
        <w:t>утвержденным в установленном порядке Министерством финансов Российской Федерации;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lastRenderedPageBreak/>
        <w:t xml:space="preserve">3) непревышение сумм, указанных в </w:t>
      </w:r>
      <w:r w:rsidR="00C901F9">
        <w:t>Распоряжении</w:t>
      </w:r>
      <w:r w:rsidRPr="002C4BCB">
        <w:t xml:space="preserve">, остаткам соответствующих бюджетных ассигнований, учтенных на лицевом счете </w:t>
      </w:r>
      <w:r w:rsidR="00090993" w:rsidRPr="00E5130A">
        <w:t>администратор</w:t>
      </w:r>
      <w:r w:rsidR="00090993">
        <w:t>а</w:t>
      </w:r>
      <w:r w:rsidR="00090993" w:rsidRPr="00E5130A">
        <w:t xml:space="preserve"> источников финансирования дефицита </w:t>
      </w:r>
      <w:r w:rsidR="00090993">
        <w:t>мест</w:t>
      </w:r>
      <w:r w:rsidR="00090993" w:rsidRPr="00E5130A">
        <w:t>ного бюджета</w:t>
      </w:r>
      <w:r w:rsidRPr="002C4BCB">
        <w:t>.</w:t>
      </w:r>
    </w:p>
    <w:p w:rsidR="00364231" w:rsidRPr="002C4BCB" w:rsidRDefault="006826CC" w:rsidP="00BD3923">
      <w:pPr>
        <w:pStyle w:val="ConsPlusNormal"/>
        <w:tabs>
          <w:tab w:val="left" w:pos="1134"/>
        </w:tabs>
        <w:ind w:firstLine="709"/>
        <w:jc w:val="both"/>
      </w:pPr>
      <w:bookmarkStart w:id="9" w:name="Par146"/>
      <w:bookmarkEnd w:id="9"/>
      <w:r w:rsidRPr="002C4BCB">
        <w:t>1</w:t>
      </w:r>
      <w:r w:rsidR="008F01E8">
        <w:t>1</w:t>
      </w:r>
      <w:r w:rsidR="00364231" w:rsidRPr="002C4BCB">
        <w:t xml:space="preserve">. В случае если форма или информация, указанная в </w:t>
      </w:r>
      <w:r w:rsidR="00C901F9">
        <w:t>Распоряжении</w:t>
      </w:r>
      <w:r w:rsidR="00364231" w:rsidRPr="002C4BCB">
        <w:t xml:space="preserve">, не соответствуют требованиям, установленным </w:t>
      </w:r>
      <w:hyperlink w:anchor="Par67" w:history="1">
        <w:r w:rsidR="00364231" w:rsidRPr="002C4BCB">
          <w:rPr>
            <w:color w:val="000000"/>
          </w:rPr>
          <w:t>пунктами 3</w:t>
        </w:r>
      </w:hyperlink>
      <w:r w:rsidR="00046CC7" w:rsidRPr="002C4BCB">
        <w:rPr>
          <w:color w:val="000000"/>
        </w:rPr>
        <w:t xml:space="preserve"> - 5</w:t>
      </w:r>
      <w:r w:rsidR="00364231" w:rsidRPr="002C4BCB">
        <w:rPr>
          <w:color w:val="000000"/>
        </w:rPr>
        <w:t xml:space="preserve">, </w:t>
      </w:r>
      <w:hyperlink w:anchor="Par125" w:history="1">
        <w:r w:rsidR="00046CC7" w:rsidRPr="002C4BCB">
          <w:rPr>
            <w:color w:val="000000"/>
          </w:rPr>
          <w:t>7</w:t>
        </w:r>
      </w:hyperlink>
      <w:r w:rsidR="00364231" w:rsidRPr="002C4BCB">
        <w:rPr>
          <w:color w:val="000000"/>
        </w:rPr>
        <w:t xml:space="preserve"> - </w:t>
      </w:r>
      <w:hyperlink w:anchor="Par142" w:history="1">
        <w:r w:rsidRPr="002C4BCB">
          <w:rPr>
            <w:color w:val="000000"/>
          </w:rPr>
          <w:t>1</w:t>
        </w:r>
      </w:hyperlink>
      <w:r w:rsidR="006C692E" w:rsidRPr="002C4BCB">
        <w:rPr>
          <w:color w:val="000000"/>
        </w:rPr>
        <w:t>0</w:t>
      </w:r>
      <w:r w:rsidR="00364231" w:rsidRPr="002C4BCB">
        <w:rPr>
          <w:color w:val="000000"/>
        </w:rPr>
        <w:t xml:space="preserve"> </w:t>
      </w:r>
      <w:r w:rsidR="00364231" w:rsidRPr="002C4BCB">
        <w:t>настоящего Порядка, орган Федерального казначейства регистриру</w:t>
      </w:r>
      <w:r w:rsidR="00071A96" w:rsidRPr="002C4BCB">
        <w:t>е</w:t>
      </w:r>
      <w:r w:rsidR="00364231" w:rsidRPr="002C4BCB">
        <w:t>т представленн</w:t>
      </w:r>
      <w:r w:rsidR="00090993">
        <w:t>ое</w:t>
      </w:r>
      <w:r w:rsidR="00364231" w:rsidRPr="002C4BCB">
        <w:t xml:space="preserve"> </w:t>
      </w:r>
      <w:r w:rsidR="00090993">
        <w:t>Распоряжение</w:t>
      </w:r>
      <w:r w:rsidR="00364231" w:rsidRPr="002C4BCB">
        <w:t xml:space="preserve"> в </w:t>
      </w:r>
      <w:hyperlink r:id="rId13" w:history="1">
        <w:r w:rsidR="00364231" w:rsidRPr="002C4BCB">
          <w:rPr>
            <w:color w:val="000000"/>
          </w:rPr>
          <w:t>Журнале</w:t>
        </w:r>
      </w:hyperlink>
      <w:r w:rsidR="00364231" w:rsidRPr="002C4BCB">
        <w:t xml:space="preserve"> регистрации неисполненных документов (код по КФД 0531804) в установленном порядке и возвраща</w:t>
      </w:r>
      <w:r w:rsidR="00207E7A" w:rsidRPr="002C4BCB">
        <w:t>е</w:t>
      </w:r>
      <w:r w:rsidR="00364231" w:rsidRPr="002C4BCB">
        <w:t xml:space="preserve">т </w:t>
      </w:r>
      <w:r w:rsidR="00090993">
        <w:t>П</w:t>
      </w:r>
      <w:r w:rsidR="00090993" w:rsidRPr="002900B5">
        <w:t>олучател</w:t>
      </w:r>
      <w:r w:rsidR="00090993">
        <w:t>ю средств местного бюджета</w:t>
      </w:r>
      <w:r w:rsidR="00090993" w:rsidRPr="002C4BCB">
        <w:t xml:space="preserve"> </w:t>
      </w:r>
      <w:r w:rsidR="00090993">
        <w:t>(</w:t>
      </w:r>
      <w:r w:rsidR="00090993" w:rsidRPr="00E5130A">
        <w:t>администратор</w:t>
      </w:r>
      <w:r w:rsidR="00090993">
        <w:t>у</w:t>
      </w:r>
      <w:r w:rsidR="00090993" w:rsidRPr="00E5130A">
        <w:t xml:space="preserve"> источников финансирования дефицита </w:t>
      </w:r>
      <w:r w:rsidR="00090993">
        <w:t>мест</w:t>
      </w:r>
      <w:r w:rsidR="00090993" w:rsidRPr="00E5130A">
        <w:t>ного бюджет</w:t>
      </w:r>
      <w:r w:rsidR="00090993">
        <w:t>а)</w:t>
      </w:r>
      <w:r w:rsidR="00090993" w:rsidRPr="002C4BCB">
        <w:t xml:space="preserve"> </w:t>
      </w:r>
      <w:r w:rsidR="00364231" w:rsidRPr="002C4BCB">
        <w:t xml:space="preserve"> не позднее срока, установленного </w:t>
      </w:r>
      <w:hyperlink w:anchor="Par67" w:history="1">
        <w:r w:rsidR="00364231" w:rsidRPr="002C4BCB">
          <w:rPr>
            <w:color w:val="000000"/>
          </w:rPr>
          <w:t>пунктом 3</w:t>
        </w:r>
      </w:hyperlink>
      <w:r w:rsidR="00364231" w:rsidRPr="002C4BCB">
        <w:t xml:space="preserve"> настоящего Порядка, экземпляры </w:t>
      </w:r>
      <w:r w:rsidR="00090993">
        <w:t>Распоряжения</w:t>
      </w:r>
      <w:r w:rsidR="00364231" w:rsidRPr="002C4BCB">
        <w:t xml:space="preserve"> на бумажном носителе с указанием в прилагаемом </w:t>
      </w:r>
      <w:hyperlink r:id="rId14" w:history="1">
        <w:r w:rsidR="00364231" w:rsidRPr="002C4BCB">
          <w:rPr>
            <w:color w:val="000000"/>
          </w:rPr>
          <w:t>Протоколе</w:t>
        </w:r>
      </w:hyperlink>
      <w:r w:rsidR="00364231" w:rsidRPr="002C4BCB">
        <w:t xml:space="preserve"> (код по КФД 0531805) в установленном порядке причины возврата.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 xml:space="preserve">В случае если </w:t>
      </w:r>
      <w:r w:rsidR="00C901F9">
        <w:t>Распоряжение</w:t>
      </w:r>
      <w:r w:rsidRPr="002C4BCB">
        <w:t xml:space="preserve"> представлял</w:t>
      </w:r>
      <w:r w:rsidR="00090993">
        <w:t>о</w:t>
      </w:r>
      <w:r w:rsidR="00C07FD7">
        <w:t>с</w:t>
      </w:r>
      <w:r w:rsidRPr="002C4BCB">
        <w:t xml:space="preserve">ь в электронном виде, </w:t>
      </w:r>
      <w:r w:rsidR="00090993">
        <w:t>П</w:t>
      </w:r>
      <w:r w:rsidR="00090993" w:rsidRPr="002900B5">
        <w:t>олучател</w:t>
      </w:r>
      <w:r w:rsidR="00090993">
        <w:t>ем средств местного бюджета</w:t>
      </w:r>
      <w:r w:rsidR="00090993" w:rsidRPr="002C4BCB">
        <w:t xml:space="preserve"> </w:t>
      </w:r>
      <w:r w:rsidR="00090993">
        <w:t>(</w:t>
      </w:r>
      <w:r w:rsidR="00090993" w:rsidRPr="00E5130A">
        <w:t>администратор</w:t>
      </w:r>
      <w:r w:rsidR="00090993">
        <w:t>ом</w:t>
      </w:r>
      <w:r w:rsidR="00090993" w:rsidRPr="00E5130A">
        <w:t xml:space="preserve"> источников финансирования дефицита </w:t>
      </w:r>
      <w:r w:rsidR="00090993">
        <w:t>мест</w:t>
      </w:r>
      <w:r w:rsidR="00090993" w:rsidRPr="00E5130A">
        <w:t>ного бюджет</w:t>
      </w:r>
      <w:r w:rsidR="00090993">
        <w:t>а)</w:t>
      </w:r>
      <w:r w:rsidR="00090993" w:rsidRPr="002C4BCB">
        <w:t xml:space="preserve"> </w:t>
      </w:r>
      <w:r w:rsidRPr="002C4BCB">
        <w:t xml:space="preserve">не позднее срока, указанного в </w:t>
      </w:r>
      <w:hyperlink w:anchor="Par67" w:history="1">
        <w:r w:rsidRPr="002C4BCB">
          <w:rPr>
            <w:color w:val="000000"/>
          </w:rPr>
          <w:t>пункте 3</w:t>
        </w:r>
      </w:hyperlink>
      <w:r w:rsidRPr="002C4BCB">
        <w:t xml:space="preserve"> настоящего Порядка, направляется Протокол в электронном виде, в котором указывается причина возврата.</w:t>
      </w:r>
    </w:p>
    <w:p w:rsidR="00364231" w:rsidRPr="002C4BCB" w:rsidRDefault="00364231" w:rsidP="00BD3923">
      <w:pPr>
        <w:pStyle w:val="ConsPlusNormal"/>
        <w:tabs>
          <w:tab w:val="left" w:pos="1134"/>
        </w:tabs>
        <w:ind w:firstLine="709"/>
        <w:jc w:val="both"/>
      </w:pPr>
      <w:r w:rsidRPr="002C4BCB">
        <w:t>1</w:t>
      </w:r>
      <w:r w:rsidR="00B0569A">
        <w:t>2</w:t>
      </w:r>
      <w:r w:rsidRPr="002C4BCB">
        <w:t xml:space="preserve">. При положительном результате проверки на соответствие требованиям, установленным настоящим Порядком, в </w:t>
      </w:r>
      <w:r w:rsidR="00C901F9">
        <w:t>Распоряжении</w:t>
      </w:r>
      <w:r w:rsidRPr="002C4BCB">
        <w:t xml:space="preserve">, представленной на бумажном носителе, уполномоченным работником органа Федерального казначейства проставляется отметка, подтверждающая санкционирование оплаты денежных обязательств </w:t>
      </w:r>
      <w:r w:rsidR="00236C5F">
        <w:t>П</w:t>
      </w:r>
      <w:r w:rsidR="00236C5F" w:rsidRPr="002900B5">
        <w:t>олучател</w:t>
      </w:r>
      <w:r w:rsidR="00236C5F">
        <w:t>я средств местного бюджета</w:t>
      </w:r>
      <w:r w:rsidR="00236C5F" w:rsidRPr="002C4BCB">
        <w:t xml:space="preserve"> </w:t>
      </w:r>
      <w:r w:rsidR="00236C5F">
        <w:t>(</w:t>
      </w:r>
      <w:r w:rsidR="00236C5F" w:rsidRPr="00E5130A">
        <w:t>администратор</w:t>
      </w:r>
      <w:r w:rsidR="00236C5F">
        <w:t>а</w:t>
      </w:r>
      <w:r w:rsidR="00236C5F" w:rsidRPr="00E5130A">
        <w:t xml:space="preserve"> источников финансирования дефицита </w:t>
      </w:r>
      <w:r w:rsidR="00236C5F">
        <w:t>мест</w:t>
      </w:r>
      <w:r w:rsidR="00236C5F" w:rsidRPr="00E5130A">
        <w:t>ного бюджет</w:t>
      </w:r>
      <w:r w:rsidR="00236C5F">
        <w:t>а)</w:t>
      </w:r>
      <w:r w:rsidRPr="002C4BCB">
        <w:t xml:space="preserve">, с указанием даты, подписи, расшифровки подписи, содержащей фамилию, инициалы указанного работника, и </w:t>
      </w:r>
      <w:r w:rsidR="00C901F9">
        <w:t>Распоряжение</w:t>
      </w:r>
      <w:r w:rsidRPr="002C4BCB">
        <w:t xml:space="preserve"> принимается</w:t>
      </w:r>
      <w:r w:rsidR="008D4D72" w:rsidRPr="002C4BCB">
        <w:t xml:space="preserve"> </w:t>
      </w:r>
      <w:r w:rsidRPr="002C4BCB">
        <w:t>к</w:t>
      </w:r>
      <w:r w:rsidR="008D4D72" w:rsidRPr="002C4BCB">
        <w:t xml:space="preserve"> </w:t>
      </w:r>
      <w:r w:rsidRPr="002C4BCB">
        <w:t>исполнению.</w:t>
      </w:r>
    </w:p>
    <w:p w:rsidR="00F76021" w:rsidRPr="003B7E30" w:rsidRDefault="00180ED5" w:rsidP="00BD3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BCB">
        <w:rPr>
          <w:sz w:val="28"/>
          <w:szCs w:val="28"/>
        </w:rPr>
        <w:t>1</w:t>
      </w:r>
      <w:r w:rsidR="00B0569A">
        <w:rPr>
          <w:sz w:val="28"/>
          <w:szCs w:val="28"/>
        </w:rPr>
        <w:t>3</w:t>
      </w:r>
      <w:r w:rsidRPr="002C4BCB">
        <w:rPr>
          <w:sz w:val="28"/>
          <w:szCs w:val="28"/>
        </w:rPr>
        <w:t xml:space="preserve">. </w:t>
      </w:r>
      <w:r w:rsidR="00236C5F">
        <w:rPr>
          <w:sz w:val="28"/>
          <w:szCs w:val="28"/>
        </w:rPr>
        <w:t>П</w:t>
      </w:r>
      <w:r w:rsidR="00236C5F" w:rsidRPr="00236C5F">
        <w:rPr>
          <w:sz w:val="28"/>
          <w:szCs w:val="28"/>
        </w:rPr>
        <w:t>олучател</w:t>
      </w:r>
      <w:r w:rsidR="00236C5F">
        <w:rPr>
          <w:sz w:val="28"/>
          <w:szCs w:val="28"/>
        </w:rPr>
        <w:t>ь</w:t>
      </w:r>
      <w:r w:rsidR="00236C5F" w:rsidRPr="00236C5F">
        <w:rPr>
          <w:sz w:val="28"/>
          <w:szCs w:val="28"/>
        </w:rPr>
        <w:t xml:space="preserve"> средств местного бюджета (администратор источников финансирования дефицита местного бюджета)</w:t>
      </w:r>
      <w:r w:rsidR="00236C5F" w:rsidRPr="002C4BCB">
        <w:t xml:space="preserve"> </w:t>
      </w:r>
      <w:r w:rsidR="00ED29A3" w:rsidRPr="003B7E30">
        <w:rPr>
          <w:color w:val="000000"/>
          <w:sz w:val="28"/>
          <w:szCs w:val="28"/>
        </w:rPr>
        <w:t xml:space="preserve">(далее - клиент) </w:t>
      </w:r>
      <w:r w:rsidR="00F76021" w:rsidRPr="003B7E30">
        <w:rPr>
          <w:color w:val="000000"/>
          <w:sz w:val="28"/>
          <w:szCs w:val="28"/>
        </w:rPr>
        <w:t>вправе в пределах текущего финансового года уточнить операции по кассовым выплатам и (или) коды бюджетной классификации, по которым данные операции были отражены на лицевом счете клиента. Для уточнения указанных операций и кодов бюджетной классификации по операциям</w:t>
      </w:r>
      <w:r w:rsidR="001C0CF4" w:rsidRPr="003B7E30">
        <w:rPr>
          <w:color w:val="000000"/>
          <w:sz w:val="28"/>
          <w:szCs w:val="28"/>
        </w:rPr>
        <w:t xml:space="preserve"> клиент</w:t>
      </w:r>
      <w:r w:rsidR="006A7BAB" w:rsidRPr="006A7BAB">
        <w:rPr>
          <w:color w:val="000000"/>
          <w:sz w:val="28"/>
          <w:szCs w:val="28"/>
        </w:rPr>
        <w:t xml:space="preserve"> </w:t>
      </w:r>
      <w:r w:rsidR="00F76021" w:rsidRPr="003B7E30">
        <w:rPr>
          <w:color w:val="000000"/>
          <w:sz w:val="28"/>
          <w:szCs w:val="28"/>
        </w:rPr>
        <w:t xml:space="preserve">представляет в Федеральное казначейство или орган Федерального казначейства </w:t>
      </w:r>
      <w:r w:rsidR="00236C5F">
        <w:rPr>
          <w:color w:val="000000"/>
          <w:sz w:val="28"/>
          <w:szCs w:val="28"/>
        </w:rPr>
        <w:t xml:space="preserve">Распоряжение  в виде </w:t>
      </w:r>
      <w:r w:rsidR="00F76021" w:rsidRPr="003B7E30">
        <w:rPr>
          <w:color w:val="000000"/>
          <w:sz w:val="28"/>
          <w:szCs w:val="28"/>
        </w:rPr>
        <w:t>Уведомлени</w:t>
      </w:r>
      <w:r w:rsidR="00236C5F">
        <w:rPr>
          <w:color w:val="000000"/>
          <w:sz w:val="28"/>
          <w:szCs w:val="28"/>
        </w:rPr>
        <w:t>я</w:t>
      </w:r>
      <w:r w:rsidR="00F76021" w:rsidRPr="003B7E30">
        <w:rPr>
          <w:color w:val="000000"/>
          <w:sz w:val="28"/>
          <w:szCs w:val="28"/>
        </w:rPr>
        <w:t xml:space="preserve"> об уточнении вида и принадлежности платежа (код формы по КФД 0531809).</w:t>
      </w:r>
    </w:p>
    <w:p w:rsidR="00F76021" w:rsidRPr="003B7E30" w:rsidRDefault="00F76021" w:rsidP="00BD392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B7E30">
        <w:rPr>
          <w:color w:val="000000"/>
          <w:sz w:val="28"/>
          <w:szCs w:val="28"/>
        </w:rPr>
        <w:t>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случаях:</w:t>
      </w:r>
    </w:p>
    <w:p w:rsidR="00F76021" w:rsidRPr="003B7E30" w:rsidRDefault="00F76021" w:rsidP="00BD392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B7E30">
        <w:rPr>
          <w:color w:val="000000"/>
          <w:sz w:val="28"/>
          <w:szCs w:val="28"/>
        </w:rPr>
        <w:t xml:space="preserve">при изменении на основании нормативных правовых актов </w:t>
      </w:r>
      <w:r w:rsidRPr="0015712E">
        <w:rPr>
          <w:color w:val="000000"/>
          <w:sz w:val="28"/>
          <w:szCs w:val="28"/>
        </w:rPr>
        <w:t>Министерством финансов Российской Федерации</w:t>
      </w:r>
      <w:r w:rsidR="00625D78">
        <w:rPr>
          <w:color w:val="000000"/>
          <w:sz w:val="28"/>
          <w:szCs w:val="28"/>
        </w:rPr>
        <w:t>,</w:t>
      </w:r>
      <w:r w:rsidRPr="0015712E">
        <w:rPr>
          <w:color w:val="000000"/>
          <w:sz w:val="28"/>
          <w:szCs w:val="28"/>
        </w:rPr>
        <w:t xml:space="preserve"> </w:t>
      </w:r>
      <w:r w:rsidR="00625D78">
        <w:rPr>
          <w:color w:val="000000"/>
          <w:sz w:val="28"/>
          <w:szCs w:val="28"/>
        </w:rPr>
        <w:t>Министерством</w:t>
      </w:r>
      <w:r w:rsidR="006A7BAB" w:rsidRPr="0015712E">
        <w:rPr>
          <w:color w:val="000000"/>
          <w:sz w:val="28"/>
          <w:szCs w:val="28"/>
        </w:rPr>
        <w:t xml:space="preserve"> финансов Архангельской области</w:t>
      </w:r>
      <w:r w:rsidR="00625D78">
        <w:rPr>
          <w:color w:val="000000"/>
          <w:sz w:val="28"/>
          <w:szCs w:val="28"/>
        </w:rPr>
        <w:t xml:space="preserve"> или </w:t>
      </w:r>
      <w:r w:rsidR="006A7BAB" w:rsidRPr="0015712E">
        <w:rPr>
          <w:color w:val="000000"/>
          <w:sz w:val="28"/>
          <w:szCs w:val="28"/>
        </w:rPr>
        <w:t xml:space="preserve">финансовым </w:t>
      </w:r>
      <w:r w:rsidR="00625D78">
        <w:rPr>
          <w:color w:val="000000"/>
          <w:sz w:val="28"/>
          <w:szCs w:val="28"/>
        </w:rPr>
        <w:t xml:space="preserve">управлением </w:t>
      </w:r>
      <w:r w:rsidR="00A21385">
        <w:rPr>
          <w:color w:val="000000"/>
          <w:sz w:val="28"/>
          <w:szCs w:val="28"/>
        </w:rPr>
        <w:t>А</w:t>
      </w:r>
      <w:r w:rsidR="00625D78">
        <w:rPr>
          <w:color w:val="000000"/>
          <w:sz w:val="28"/>
          <w:szCs w:val="28"/>
        </w:rPr>
        <w:t>МО «</w:t>
      </w:r>
      <w:r w:rsidR="00A21385" w:rsidRPr="002D2D20">
        <w:rPr>
          <w:color w:val="000000"/>
          <w:sz w:val="28"/>
          <w:szCs w:val="28"/>
        </w:rPr>
        <w:t>Мезенск</w:t>
      </w:r>
      <w:r w:rsidR="00A21385">
        <w:rPr>
          <w:color w:val="000000"/>
          <w:sz w:val="28"/>
          <w:szCs w:val="28"/>
        </w:rPr>
        <w:t>ий</w:t>
      </w:r>
      <w:r w:rsidR="00625D78">
        <w:rPr>
          <w:color w:val="000000"/>
          <w:sz w:val="28"/>
          <w:szCs w:val="28"/>
        </w:rPr>
        <w:t xml:space="preserve"> район»</w:t>
      </w:r>
      <w:r w:rsidRPr="0015712E">
        <w:rPr>
          <w:color w:val="000000"/>
          <w:sz w:val="28"/>
          <w:szCs w:val="28"/>
        </w:rPr>
        <w:t xml:space="preserve"> в соответствии с установленными Бюджетным </w:t>
      </w:r>
      <w:hyperlink r:id="rId15" w:history="1">
        <w:r w:rsidRPr="0015712E">
          <w:rPr>
            <w:color w:val="000000"/>
            <w:sz w:val="28"/>
            <w:szCs w:val="28"/>
          </w:rPr>
          <w:t>кодексом</w:t>
        </w:r>
      </w:hyperlink>
      <w:r w:rsidRPr="0015712E">
        <w:rPr>
          <w:color w:val="000000"/>
          <w:sz w:val="28"/>
          <w:szCs w:val="28"/>
        </w:rPr>
        <w:t xml:space="preserve"> Российской Федерации</w:t>
      </w:r>
      <w:r w:rsidRPr="003B7E30">
        <w:rPr>
          <w:color w:val="000000"/>
          <w:sz w:val="28"/>
          <w:szCs w:val="28"/>
        </w:rPr>
        <w:t xml:space="preserve"> полномочиями принципов назначения, структуры кодов бюджетной классификации;</w:t>
      </w:r>
    </w:p>
    <w:p w:rsidR="00F76021" w:rsidRPr="003B7E30" w:rsidRDefault="00F76021" w:rsidP="00BD392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B7E30">
        <w:rPr>
          <w:color w:val="000000"/>
          <w:sz w:val="28"/>
          <w:szCs w:val="28"/>
        </w:rPr>
        <w:t>при ошибочном указании</w:t>
      </w:r>
      <w:r w:rsidR="001C0CF4" w:rsidRPr="003B7E30">
        <w:rPr>
          <w:color w:val="000000"/>
          <w:sz w:val="28"/>
          <w:szCs w:val="28"/>
        </w:rPr>
        <w:t xml:space="preserve"> </w:t>
      </w:r>
      <w:r w:rsidR="00236C5F">
        <w:rPr>
          <w:color w:val="000000"/>
          <w:sz w:val="28"/>
          <w:szCs w:val="28"/>
        </w:rPr>
        <w:t>П</w:t>
      </w:r>
      <w:r w:rsidR="00236C5F" w:rsidRPr="00236C5F">
        <w:rPr>
          <w:sz w:val="28"/>
          <w:szCs w:val="28"/>
        </w:rPr>
        <w:t>олучателем средств местного бюджета (администратором источников финансирования дефицита местного бюджета)</w:t>
      </w:r>
      <w:r w:rsidR="00236C5F" w:rsidRPr="002C4BCB">
        <w:t xml:space="preserve"> </w:t>
      </w:r>
      <w:r w:rsidRPr="003B7E30">
        <w:rPr>
          <w:color w:val="000000"/>
          <w:sz w:val="28"/>
          <w:szCs w:val="28"/>
        </w:rPr>
        <w:t xml:space="preserve"> в </w:t>
      </w:r>
      <w:r w:rsidR="00B0569A">
        <w:rPr>
          <w:color w:val="000000"/>
          <w:sz w:val="28"/>
          <w:szCs w:val="28"/>
        </w:rPr>
        <w:t>Распоряжении</w:t>
      </w:r>
      <w:r w:rsidRPr="003B7E30">
        <w:rPr>
          <w:color w:val="000000"/>
          <w:sz w:val="28"/>
          <w:szCs w:val="28"/>
        </w:rPr>
        <w:t xml:space="preserve"> кода бюджетной классификации, на основании которого была </w:t>
      </w:r>
      <w:r w:rsidRPr="003B7E30">
        <w:rPr>
          <w:color w:val="000000"/>
          <w:sz w:val="28"/>
          <w:szCs w:val="28"/>
        </w:rPr>
        <w:lastRenderedPageBreak/>
        <w:t>отражена кассовая выплата на его лицевом счете, в случае если указанная ошибка не влечет создания нового бюджетного обязательства.</w:t>
      </w:r>
    </w:p>
    <w:p w:rsidR="00F76021" w:rsidRPr="003B7E30" w:rsidRDefault="00236C5F" w:rsidP="00BD392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  <w:r w:rsidR="00F76021" w:rsidRPr="003B7E30">
        <w:rPr>
          <w:color w:val="000000"/>
          <w:sz w:val="28"/>
          <w:szCs w:val="28"/>
        </w:rPr>
        <w:t xml:space="preserve"> </w:t>
      </w:r>
      <w:r w:rsidR="00B0569A" w:rsidRPr="00B0569A">
        <w:rPr>
          <w:color w:val="000000"/>
          <w:sz w:val="28"/>
          <w:szCs w:val="28"/>
        </w:rPr>
        <w:t xml:space="preserve">в виде Уведомления об уточнении вида и принадлежности платежа </w:t>
      </w:r>
      <w:r w:rsidR="00F76021" w:rsidRPr="003B7E30">
        <w:rPr>
          <w:color w:val="000000"/>
          <w:sz w:val="28"/>
          <w:szCs w:val="28"/>
        </w:rPr>
        <w:t>является основанием для отражения органом Федерального казначейства операции по уточнению кода бюджетной классификации в бюджетном учете.</w:t>
      </w:r>
    </w:p>
    <w:sectPr w:rsidR="00F76021" w:rsidRPr="003B7E30" w:rsidSect="00AB252B">
      <w:pgSz w:w="11906" w:h="16840" w:code="9"/>
      <w:pgMar w:top="567" w:right="737" w:bottom="1134" w:left="1418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09" w:rsidRDefault="00CC1D09" w:rsidP="0040180B">
      <w:r>
        <w:separator/>
      </w:r>
    </w:p>
  </w:endnote>
  <w:endnote w:type="continuationSeparator" w:id="0">
    <w:p w:rsidR="00CC1D09" w:rsidRDefault="00CC1D09" w:rsidP="0040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09" w:rsidRDefault="00CC1D09" w:rsidP="0040180B">
      <w:r>
        <w:separator/>
      </w:r>
    </w:p>
  </w:footnote>
  <w:footnote w:type="continuationSeparator" w:id="0">
    <w:p w:rsidR="00CC1D09" w:rsidRDefault="00CC1D09" w:rsidP="0040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260"/>
    <w:multiLevelType w:val="multilevel"/>
    <w:tmpl w:val="C316A9E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56A44B5"/>
    <w:multiLevelType w:val="hybridMultilevel"/>
    <w:tmpl w:val="0D303D70"/>
    <w:lvl w:ilvl="0" w:tplc="467C534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F76145"/>
    <w:multiLevelType w:val="hybridMultilevel"/>
    <w:tmpl w:val="44642434"/>
    <w:lvl w:ilvl="0" w:tplc="94EEFEE2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97A"/>
    <w:rsid w:val="000044D4"/>
    <w:rsid w:val="00014F8B"/>
    <w:rsid w:val="00026D19"/>
    <w:rsid w:val="00032CF9"/>
    <w:rsid w:val="0004108B"/>
    <w:rsid w:val="00041391"/>
    <w:rsid w:val="00046A14"/>
    <w:rsid w:val="00046CC7"/>
    <w:rsid w:val="00051EDD"/>
    <w:rsid w:val="00052123"/>
    <w:rsid w:val="0005404B"/>
    <w:rsid w:val="0005424F"/>
    <w:rsid w:val="000712FC"/>
    <w:rsid w:val="00071A96"/>
    <w:rsid w:val="00073C41"/>
    <w:rsid w:val="000814B5"/>
    <w:rsid w:val="00084B78"/>
    <w:rsid w:val="00090077"/>
    <w:rsid w:val="00090993"/>
    <w:rsid w:val="00092580"/>
    <w:rsid w:val="000951CD"/>
    <w:rsid w:val="00095450"/>
    <w:rsid w:val="000A3845"/>
    <w:rsid w:val="000A7E08"/>
    <w:rsid w:val="000B388C"/>
    <w:rsid w:val="000C2375"/>
    <w:rsid w:val="000C6954"/>
    <w:rsid w:val="000C6E3B"/>
    <w:rsid w:val="000E28E7"/>
    <w:rsid w:val="000F2F80"/>
    <w:rsid w:val="0010256D"/>
    <w:rsid w:val="00107198"/>
    <w:rsid w:val="00111345"/>
    <w:rsid w:val="0015712E"/>
    <w:rsid w:val="0017679A"/>
    <w:rsid w:val="00180ED5"/>
    <w:rsid w:val="00182952"/>
    <w:rsid w:val="001913A5"/>
    <w:rsid w:val="00194567"/>
    <w:rsid w:val="001A3305"/>
    <w:rsid w:val="001B6FBA"/>
    <w:rsid w:val="001C0CF4"/>
    <w:rsid w:val="001D0084"/>
    <w:rsid w:val="001E5A51"/>
    <w:rsid w:val="001F04AC"/>
    <w:rsid w:val="001F7538"/>
    <w:rsid w:val="00203E6B"/>
    <w:rsid w:val="002049A7"/>
    <w:rsid w:val="00207E7A"/>
    <w:rsid w:val="00210693"/>
    <w:rsid w:val="002108E0"/>
    <w:rsid w:val="00230944"/>
    <w:rsid w:val="00236C5F"/>
    <w:rsid w:val="0024097A"/>
    <w:rsid w:val="00242E07"/>
    <w:rsid w:val="00244B90"/>
    <w:rsid w:val="002475AD"/>
    <w:rsid w:val="00287F5F"/>
    <w:rsid w:val="002900B5"/>
    <w:rsid w:val="00292738"/>
    <w:rsid w:val="002A5EC0"/>
    <w:rsid w:val="002A78F8"/>
    <w:rsid w:val="002B1A28"/>
    <w:rsid w:val="002C4BCB"/>
    <w:rsid w:val="002C7B76"/>
    <w:rsid w:val="002D2D20"/>
    <w:rsid w:val="002E19B6"/>
    <w:rsid w:val="002E1CB3"/>
    <w:rsid w:val="002E1D20"/>
    <w:rsid w:val="002E2D09"/>
    <w:rsid w:val="002E53AE"/>
    <w:rsid w:val="002F2E1E"/>
    <w:rsid w:val="00307013"/>
    <w:rsid w:val="0032024D"/>
    <w:rsid w:val="003210A0"/>
    <w:rsid w:val="00336F56"/>
    <w:rsid w:val="00337200"/>
    <w:rsid w:val="00340273"/>
    <w:rsid w:val="00350A1E"/>
    <w:rsid w:val="00361C7C"/>
    <w:rsid w:val="00364231"/>
    <w:rsid w:val="00371C38"/>
    <w:rsid w:val="00382314"/>
    <w:rsid w:val="00390E40"/>
    <w:rsid w:val="00393E9E"/>
    <w:rsid w:val="00395AFD"/>
    <w:rsid w:val="003B4592"/>
    <w:rsid w:val="003B7E30"/>
    <w:rsid w:val="003C0A7E"/>
    <w:rsid w:val="003C1658"/>
    <w:rsid w:val="003C7D6F"/>
    <w:rsid w:val="003D6C60"/>
    <w:rsid w:val="003E3F0D"/>
    <w:rsid w:val="003F44E1"/>
    <w:rsid w:val="0040180B"/>
    <w:rsid w:val="00404546"/>
    <w:rsid w:val="00405E61"/>
    <w:rsid w:val="004104E8"/>
    <w:rsid w:val="004156AA"/>
    <w:rsid w:val="004163E7"/>
    <w:rsid w:val="00430C09"/>
    <w:rsid w:val="004520B4"/>
    <w:rsid w:val="0045437E"/>
    <w:rsid w:val="0045563C"/>
    <w:rsid w:val="00456FE6"/>
    <w:rsid w:val="00457A2F"/>
    <w:rsid w:val="00460CD3"/>
    <w:rsid w:val="00483F3D"/>
    <w:rsid w:val="00484023"/>
    <w:rsid w:val="00485B90"/>
    <w:rsid w:val="004A5A6B"/>
    <w:rsid w:val="004B1500"/>
    <w:rsid w:val="004B3019"/>
    <w:rsid w:val="004B4CB7"/>
    <w:rsid w:val="004C02A4"/>
    <w:rsid w:val="004C1811"/>
    <w:rsid w:val="004D5E29"/>
    <w:rsid w:val="004D6096"/>
    <w:rsid w:val="004E1BB5"/>
    <w:rsid w:val="004E4622"/>
    <w:rsid w:val="004E5AF0"/>
    <w:rsid w:val="004E743F"/>
    <w:rsid w:val="004E7A0A"/>
    <w:rsid w:val="004F279A"/>
    <w:rsid w:val="00502E69"/>
    <w:rsid w:val="0051032F"/>
    <w:rsid w:val="00525EB4"/>
    <w:rsid w:val="005366B2"/>
    <w:rsid w:val="00540226"/>
    <w:rsid w:val="00540DCB"/>
    <w:rsid w:val="00543437"/>
    <w:rsid w:val="005545DB"/>
    <w:rsid w:val="00564697"/>
    <w:rsid w:val="0057331A"/>
    <w:rsid w:val="00573A3D"/>
    <w:rsid w:val="00576E12"/>
    <w:rsid w:val="0058000E"/>
    <w:rsid w:val="0058183D"/>
    <w:rsid w:val="005852A5"/>
    <w:rsid w:val="005853A8"/>
    <w:rsid w:val="0059605A"/>
    <w:rsid w:val="00596640"/>
    <w:rsid w:val="005A01B2"/>
    <w:rsid w:val="005A42FD"/>
    <w:rsid w:val="005B1633"/>
    <w:rsid w:val="005D1F86"/>
    <w:rsid w:val="005D3778"/>
    <w:rsid w:val="005D4519"/>
    <w:rsid w:val="005F22CA"/>
    <w:rsid w:val="005F63E2"/>
    <w:rsid w:val="005F71BB"/>
    <w:rsid w:val="006029D6"/>
    <w:rsid w:val="0061151C"/>
    <w:rsid w:val="00611949"/>
    <w:rsid w:val="006162FA"/>
    <w:rsid w:val="00625D78"/>
    <w:rsid w:val="006311F4"/>
    <w:rsid w:val="006321AF"/>
    <w:rsid w:val="00633DE1"/>
    <w:rsid w:val="00634922"/>
    <w:rsid w:val="0064693F"/>
    <w:rsid w:val="0065709B"/>
    <w:rsid w:val="00663147"/>
    <w:rsid w:val="00663407"/>
    <w:rsid w:val="00664093"/>
    <w:rsid w:val="006823D6"/>
    <w:rsid w:val="006826CC"/>
    <w:rsid w:val="00687AD0"/>
    <w:rsid w:val="006A7BAB"/>
    <w:rsid w:val="006A7DEF"/>
    <w:rsid w:val="006C692E"/>
    <w:rsid w:val="006D7A14"/>
    <w:rsid w:val="006D7C28"/>
    <w:rsid w:val="006E5DA7"/>
    <w:rsid w:val="006E7915"/>
    <w:rsid w:val="006F1818"/>
    <w:rsid w:val="00703752"/>
    <w:rsid w:val="007171FA"/>
    <w:rsid w:val="00733136"/>
    <w:rsid w:val="00735FB1"/>
    <w:rsid w:val="00741753"/>
    <w:rsid w:val="00741B07"/>
    <w:rsid w:val="00741DA2"/>
    <w:rsid w:val="00746960"/>
    <w:rsid w:val="00750820"/>
    <w:rsid w:val="00756D90"/>
    <w:rsid w:val="00760884"/>
    <w:rsid w:val="007623D2"/>
    <w:rsid w:val="0076321A"/>
    <w:rsid w:val="00780D67"/>
    <w:rsid w:val="0078346F"/>
    <w:rsid w:val="00783593"/>
    <w:rsid w:val="007837A0"/>
    <w:rsid w:val="0079259F"/>
    <w:rsid w:val="00794195"/>
    <w:rsid w:val="007A5F3E"/>
    <w:rsid w:val="007A6E78"/>
    <w:rsid w:val="007A748A"/>
    <w:rsid w:val="007B00E1"/>
    <w:rsid w:val="007B1CA2"/>
    <w:rsid w:val="007B1DAA"/>
    <w:rsid w:val="007B2727"/>
    <w:rsid w:val="007B5A28"/>
    <w:rsid w:val="007C6CB0"/>
    <w:rsid w:val="007C7537"/>
    <w:rsid w:val="007D234E"/>
    <w:rsid w:val="007E438A"/>
    <w:rsid w:val="007F01F6"/>
    <w:rsid w:val="007F054F"/>
    <w:rsid w:val="007F05C9"/>
    <w:rsid w:val="007F1E67"/>
    <w:rsid w:val="007F5D86"/>
    <w:rsid w:val="00800450"/>
    <w:rsid w:val="008015EA"/>
    <w:rsid w:val="00816121"/>
    <w:rsid w:val="00840A01"/>
    <w:rsid w:val="00843584"/>
    <w:rsid w:val="00845E14"/>
    <w:rsid w:val="0084725C"/>
    <w:rsid w:val="00860CDE"/>
    <w:rsid w:val="008709C3"/>
    <w:rsid w:val="0087214F"/>
    <w:rsid w:val="00872B46"/>
    <w:rsid w:val="00873F69"/>
    <w:rsid w:val="00875BA7"/>
    <w:rsid w:val="00880967"/>
    <w:rsid w:val="00885407"/>
    <w:rsid w:val="00885B5A"/>
    <w:rsid w:val="00887882"/>
    <w:rsid w:val="00891AF1"/>
    <w:rsid w:val="008A0A35"/>
    <w:rsid w:val="008A518A"/>
    <w:rsid w:val="008A51B5"/>
    <w:rsid w:val="008A59D4"/>
    <w:rsid w:val="008C250C"/>
    <w:rsid w:val="008C303D"/>
    <w:rsid w:val="008C563A"/>
    <w:rsid w:val="008C6B3A"/>
    <w:rsid w:val="008D4AE9"/>
    <w:rsid w:val="008D4D72"/>
    <w:rsid w:val="008D6FAE"/>
    <w:rsid w:val="008E3582"/>
    <w:rsid w:val="008F01E8"/>
    <w:rsid w:val="00901DB3"/>
    <w:rsid w:val="00902449"/>
    <w:rsid w:val="009033E1"/>
    <w:rsid w:val="009072F4"/>
    <w:rsid w:val="00916905"/>
    <w:rsid w:val="00921CC7"/>
    <w:rsid w:val="009305C0"/>
    <w:rsid w:val="00940598"/>
    <w:rsid w:val="00942347"/>
    <w:rsid w:val="00942F20"/>
    <w:rsid w:val="00950D99"/>
    <w:rsid w:val="00970357"/>
    <w:rsid w:val="0098049D"/>
    <w:rsid w:val="00981CC7"/>
    <w:rsid w:val="00981FA5"/>
    <w:rsid w:val="00982C8E"/>
    <w:rsid w:val="0098317C"/>
    <w:rsid w:val="00986771"/>
    <w:rsid w:val="0098712A"/>
    <w:rsid w:val="00994761"/>
    <w:rsid w:val="009976C4"/>
    <w:rsid w:val="009B3515"/>
    <w:rsid w:val="009B48EE"/>
    <w:rsid w:val="009C3979"/>
    <w:rsid w:val="009F61DC"/>
    <w:rsid w:val="009F7A09"/>
    <w:rsid w:val="00A01724"/>
    <w:rsid w:val="00A03E9C"/>
    <w:rsid w:val="00A05484"/>
    <w:rsid w:val="00A05807"/>
    <w:rsid w:val="00A07E20"/>
    <w:rsid w:val="00A21385"/>
    <w:rsid w:val="00A41C1D"/>
    <w:rsid w:val="00A463E8"/>
    <w:rsid w:val="00A603A1"/>
    <w:rsid w:val="00A70916"/>
    <w:rsid w:val="00A72C74"/>
    <w:rsid w:val="00A7480C"/>
    <w:rsid w:val="00AB17E1"/>
    <w:rsid w:val="00AB252B"/>
    <w:rsid w:val="00AC03ED"/>
    <w:rsid w:val="00AD5F7C"/>
    <w:rsid w:val="00AD72E8"/>
    <w:rsid w:val="00AF2FF7"/>
    <w:rsid w:val="00AF3DF8"/>
    <w:rsid w:val="00AF5C4B"/>
    <w:rsid w:val="00B0569A"/>
    <w:rsid w:val="00B05989"/>
    <w:rsid w:val="00B127CB"/>
    <w:rsid w:val="00B22DFB"/>
    <w:rsid w:val="00B25982"/>
    <w:rsid w:val="00B315C7"/>
    <w:rsid w:val="00B31A78"/>
    <w:rsid w:val="00B42ED1"/>
    <w:rsid w:val="00B507F4"/>
    <w:rsid w:val="00B62ABC"/>
    <w:rsid w:val="00B835F8"/>
    <w:rsid w:val="00B85759"/>
    <w:rsid w:val="00B9672E"/>
    <w:rsid w:val="00BA4BD9"/>
    <w:rsid w:val="00BB05FB"/>
    <w:rsid w:val="00BC26BA"/>
    <w:rsid w:val="00BC36FF"/>
    <w:rsid w:val="00BC54EF"/>
    <w:rsid w:val="00BC6FCA"/>
    <w:rsid w:val="00BD07CB"/>
    <w:rsid w:val="00BD3923"/>
    <w:rsid w:val="00BD728C"/>
    <w:rsid w:val="00BF0C4E"/>
    <w:rsid w:val="00BF1FB2"/>
    <w:rsid w:val="00BF71F1"/>
    <w:rsid w:val="00C01975"/>
    <w:rsid w:val="00C02E4C"/>
    <w:rsid w:val="00C07286"/>
    <w:rsid w:val="00C07FD7"/>
    <w:rsid w:val="00C1292F"/>
    <w:rsid w:val="00C1534F"/>
    <w:rsid w:val="00C37BCF"/>
    <w:rsid w:val="00C450AE"/>
    <w:rsid w:val="00C51FA3"/>
    <w:rsid w:val="00C5263F"/>
    <w:rsid w:val="00C54266"/>
    <w:rsid w:val="00C56012"/>
    <w:rsid w:val="00C61DC1"/>
    <w:rsid w:val="00C61FBA"/>
    <w:rsid w:val="00C66BEC"/>
    <w:rsid w:val="00C675AE"/>
    <w:rsid w:val="00C8434E"/>
    <w:rsid w:val="00C901F9"/>
    <w:rsid w:val="00C920B8"/>
    <w:rsid w:val="00C95CCA"/>
    <w:rsid w:val="00CA2FFE"/>
    <w:rsid w:val="00CA7515"/>
    <w:rsid w:val="00CB114F"/>
    <w:rsid w:val="00CB2B2E"/>
    <w:rsid w:val="00CC0FE2"/>
    <w:rsid w:val="00CC1D09"/>
    <w:rsid w:val="00CC1DE7"/>
    <w:rsid w:val="00CC4AD7"/>
    <w:rsid w:val="00CC77EC"/>
    <w:rsid w:val="00CD2392"/>
    <w:rsid w:val="00CD4826"/>
    <w:rsid w:val="00CE35E2"/>
    <w:rsid w:val="00CE5D0C"/>
    <w:rsid w:val="00CF251B"/>
    <w:rsid w:val="00CF3C20"/>
    <w:rsid w:val="00CF59D1"/>
    <w:rsid w:val="00D0254F"/>
    <w:rsid w:val="00D029DA"/>
    <w:rsid w:val="00D20ACE"/>
    <w:rsid w:val="00D41208"/>
    <w:rsid w:val="00D53D1B"/>
    <w:rsid w:val="00D53E05"/>
    <w:rsid w:val="00D650F3"/>
    <w:rsid w:val="00D70361"/>
    <w:rsid w:val="00D7680C"/>
    <w:rsid w:val="00D82A27"/>
    <w:rsid w:val="00D959C6"/>
    <w:rsid w:val="00DA2841"/>
    <w:rsid w:val="00DA7027"/>
    <w:rsid w:val="00DB1C2C"/>
    <w:rsid w:val="00DC38C0"/>
    <w:rsid w:val="00DD203B"/>
    <w:rsid w:val="00DE190F"/>
    <w:rsid w:val="00DF4F84"/>
    <w:rsid w:val="00E1226E"/>
    <w:rsid w:val="00E1230C"/>
    <w:rsid w:val="00E35561"/>
    <w:rsid w:val="00E36477"/>
    <w:rsid w:val="00E427A8"/>
    <w:rsid w:val="00E42D8E"/>
    <w:rsid w:val="00E4381C"/>
    <w:rsid w:val="00E53824"/>
    <w:rsid w:val="00E5470F"/>
    <w:rsid w:val="00E5752E"/>
    <w:rsid w:val="00E67A9E"/>
    <w:rsid w:val="00E70F4E"/>
    <w:rsid w:val="00E73107"/>
    <w:rsid w:val="00E861E4"/>
    <w:rsid w:val="00E9701A"/>
    <w:rsid w:val="00EA0A75"/>
    <w:rsid w:val="00EA225D"/>
    <w:rsid w:val="00EA556C"/>
    <w:rsid w:val="00EA6637"/>
    <w:rsid w:val="00EA7E65"/>
    <w:rsid w:val="00ED06E6"/>
    <w:rsid w:val="00ED0E0B"/>
    <w:rsid w:val="00ED29A3"/>
    <w:rsid w:val="00ED79F1"/>
    <w:rsid w:val="00EF1911"/>
    <w:rsid w:val="00EF2B8B"/>
    <w:rsid w:val="00F003D9"/>
    <w:rsid w:val="00F05C92"/>
    <w:rsid w:val="00F121A0"/>
    <w:rsid w:val="00F141DB"/>
    <w:rsid w:val="00F17652"/>
    <w:rsid w:val="00F23F0B"/>
    <w:rsid w:val="00F26A89"/>
    <w:rsid w:val="00F40B5A"/>
    <w:rsid w:val="00F60B3E"/>
    <w:rsid w:val="00F71C0E"/>
    <w:rsid w:val="00F72BE1"/>
    <w:rsid w:val="00F76021"/>
    <w:rsid w:val="00F815DC"/>
    <w:rsid w:val="00F829CF"/>
    <w:rsid w:val="00F840EF"/>
    <w:rsid w:val="00F8683B"/>
    <w:rsid w:val="00F91C77"/>
    <w:rsid w:val="00F96189"/>
    <w:rsid w:val="00FA13BA"/>
    <w:rsid w:val="00FA215E"/>
    <w:rsid w:val="00FA3FA2"/>
    <w:rsid w:val="00FB05A7"/>
    <w:rsid w:val="00FC5D33"/>
    <w:rsid w:val="00FD72B9"/>
    <w:rsid w:val="00FE56BF"/>
    <w:rsid w:val="00FF1AE3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7FB30"/>
  <w15:docId w15:val="{61135F8C-5591-48D5-A364-66BDA7DC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B3"/>
  </w:style>
  <w:style w:type="paragraph" w:styleId="1">
    <w:name w:val="heading 1"/>
    <w:basedOn w:val="a"/>
    <w:next w:val="a"/>
    <w:link w:val="10"/>
    <w:qFormat/>
    <w:rsid w:val="00B9672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71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4231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12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B17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uiPriority w:val="99"/>
    <w:rsid w:val="004018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80B"/>
  </w:style>
  <w:style w:type="paragraph" w:styleId="a7">
    <w:name w:val="footer"/>
    <w:basedOn w:val="a"/>
    <w:link w:val="a8"/>
    <w:rsid w:val="004018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180B"/>
  </w:style>
  <w:style w:type="character" w:customStyle="1" w:styleId="10">
    <w:name w:val="Заголовок 1 Знак"/>
    <w:link w:val="1"/>
    <w:rsid w:val="00B9672E"/>
    <w:rPr>
      <w:b/>
      <w:sz w:val="32"/>
    </w:rPr>
  </w:style>
  <w:style w:type="paragraph" w:customStyle="1" w:styleId="ConsTitle">
    <w:name w:val="ConsTitle"/>
    <w:rsid w:val="00B9672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nformat">
    <w:name w:val="ConsPlusNonformat"/>
    <w:rsid w:val="0021069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AE8C5F6B102D0ADE3BE3DD9784C5C802D24824B5B81EAA7644E6A77C1BA66590377F40D61D9FDvAbFF" TargetMode="External"/><Relationship Id="rId13" Type="http://schemas.openxmlformats.org/officeDocument/2006/relationships/hyperlink" Target="consultantplus://offline/ref=D88AE8C5F6B102D0ADE3BE3DD9784C5C802028854F5D81EAA7644E6A77C1BA66590377F40D63DDF8vAb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AE8C5F6B102D0ADE3BE3DD9784C5C802D24824B5B81EAA7644E6A77C1BA66590377F7086BvDbDF" TargetMode="External"/><Relationship Id="rId12" Type="http://schemas.openxmlformats.org/officeDocument/2006/relationships/hyperlink" Target="consultantplus://offline/ref=1AF5549C732568F4F807A1033ED7B2CB791E60D7083FA9344CC4CF1904BFD53EB53168DCE4D40AEB2Fx8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89BC240DC181CE7378B51E0DF9E6F5899F907AC424B71C9F8C2280DB9250854DE7BF1A5A7CEFA99E0E06267F70DE4E3130144ED42E3A1C08nC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FFDE4B91FDCC0CE1B0A455AF31F02550329EBC337F0BB97D519158C937DA4FDA713BAAE30558A1C187A0226E04oAM" TargetMode="External"/><Relationship Id="rId10" Type="http://schemas.openxmlformats.org/officeDocument/2006/relationships/hyperlink" Target="consultantplus://offline/ref=D88AE8C5F6B102D0ADE3BE3DD9784C5C80212F824F5781EAA7644E6A77C1BA66590377F405v6b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AE8C5F6B102D0ADE3BE3DD9784C5C802028854F5D81EAA7644E6A77C1BA66590377F40D63DCF8vAbCF" TargetMode="External"/><Relationship Id="rId14" Type="http://schemas.openxmlformats.org/officeDocument/2006/relationships/hyperlink" Target="consultantplus://offline/ref=D88AE8C5F6B102D0ADE3BE3DD9784C5C802028854F5D81EAA7644E6A77C1BA66590377F40D63DDFFvAb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\_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_Постановление Главы</Template>
  <TotalTime>236</TotalTime>
  <Pages>9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22634</CharactersWithSpaces>
  <SharedDoc>false</SharedDoc>
  <HLinks>
    <vt:vector size="138" baseType="variant">
      <vt:variant>
        <vt:i4>1507337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consultantplus://offline/ref=59FFDE4B91FDCC0CE1B0A455AF31F02550329EBC337F0BB97D519158C937DA4FDA713BAAE30558A1C187A0226E04oAM</vt:lpwstr>
      </vt:variant>
      <vt:variant>
        <vt:lpwstr/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6422634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consultantplus://offline/ref=D88AE8C5F6B102D0ADE3BE3DD9784C5C802028854F5D81EAA7644E6A77C1BA66590377F40D63DDFFvAb9F</vt:lpwstr>
      </vt:variant>
      <vt:variant>
        <vt:lpwstr/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6422632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consultantplus://offline/ref=D88AE8C5F6B102D0ADE3BE3DD9784C5C802028854F5D81EAA7644E6A77C1BA66590377F40D63DDF8vAbEF</vt:lpwstr>
      </vt:variant>
      <vt:variant>
        <vt:lpwstr/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6619184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7012455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consultantplus://offline/ref=1AF5549C732568F4F807A1033ED7B2CB791E60D7083FA9344CC4CF1904BFD53EB53168DCE4D40AEB2Fx8H</vt:lpwstr>
      </vt:variant>
      <vt:variant>
        <vt:lpwstr/>
      </vt:variant>
      <vt:variant>
        <vt:i4>6357042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consultantplus://offline/ref=AD89BC240DC181CE7378B51E0DF9E6F5899F907AC424B71C9F8C2280DB9250854DE7BF1A5A7CEFA99E0E06267F70DE4E3130144ED42E3A1C08nCJ</vt:lpwstr>
      </vt:variant>
      <vt:variant>
        <vt:lpwstr/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6357042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5636187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consultantplus://offline/ref=D88AE8C5F6B102D0ADE3BE3DD9784C5C80212F824F5781EAA7644E6A77C1BA66590377F405v6b4F</vt:lpwstr>
      </vt:variant>
      <vt:variant>
        <vt:lpwstr/>
      </vt:variant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consultantplus://offline/ref=D88AE8C5F6B102D0ADE3BE3DD9784C5C802028854F5D81EAA7644E6A77C1BA66590377F40D63DCF8vAbCF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consultantplus://offline/ref=D88AE8C5F6B102D0ADE3BE3DD9784C5C802D24824B5B81EAA7644E6A77C1BA66590377F40D61D9FDvAbFF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consultantplus://offline/ref=D88AE8C5F6B102D0ADE3BE3DD9784C5C802D24824B5B81EAA7644E6A77C1BA66590377F7086BvDbDF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Рогачевская Ю.Е.</dc:creator>
  <cp:lastModifiedBy>Наталья</cp:lastModifiedBy>
  <cp:revision>11</cp:revision>
  <cp:lastPrinted>2021-12-07T06:03:00Z</cp:lastPrinted>
  <dcterms:created xsi:type="dcterms:W3CDTF">2021-11-30T13:29:00Z</dcterms:created>
  <dcterms:modified xsi:type="dcterms:W3CDTF">2021-12-20T08:45:00Z</dcterms:modified>
</cp:coreProperties>
</file>