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846"/>
        <w:gridCol w:w="6383"/>
        <w:gridCol w:w="2268"/>
        <w:gridCol w:w="3969"/>
        <w:gridCol w:w="1418"/>
        <w:gridCol w:w="142"/>
      </w:tblGrid>
      <w:tr w:rsidR="0067111D" w:rsidRPr="00B01605" w:rsidTr="002378FC">
        <w:trPr>
          <w:trHeight w:val="1014"/>
        </w:trPr>
        <w:tc>
          <w:tcPr>
            <w:tcW w:w="250" w:type="dxa"/>
            <w:shd w:val="clear" w:color="auto" w:fill="auto"/>
          </w:tcPr>
          <w:p w:rsidR="0067111D" w:rsidRPr="00B01605" w:rsidRDefault="0067111D" w:rsidP="002378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B55891" w:rsidRPr="00B55891" w:rsidRDefault="0067111D" w:rsidP="00B5589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605">
              <w:rPr>
                <w:szCs w:val="24"/>
              </w:rPr>
              <w:tab/>
            </w:r>
            <w:r w:rsidR="00B55891" w:rsidRPr="00B55891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утвержден</w:t>
            </w:r>
          </w:p>
          <w:p w:rsidR="00B55891" w:rsidRPr="00911612" w:rsidRDefault="00B55891" w:rsidP="00B55891">
            <w:pPr>
              <w:widowControl w:val="0"/>
              <w:shd w:val="clear" w:color="auto" w:fill="FFFFFF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8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F251AC"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251AC" w:rsidRPr="00911612" w:rsidRDefault="00F251AC" w:rsidP="00B55891">
            <w:pPr>
              <w:widowControl w:val="0"/>
              <w:shd w:val="clear" w:color="auto" w:fill="FFFFFF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8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>МО «Мезенский район»</w:t>
            </w:r>
          </w:p>
          <w:p w:rsidR="00B55891" w:rsidRPr="00911612" w:rsidRDefault="00B55891" w:rsidP="00B55891">
            <w:pPr>
              <w:widowControl w:val="0"/>
              <w:shd w:val="clear" w:color="auto" w:fill="FFFFFF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8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52475"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>марта 2020 г</w:t>
            </w:r>
            <w:r w:rsidR="00014067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  <w:r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052475"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  <w:p w:rsidR="00052475" w:rsidRPr="00911612" w:rsidRDefault="00052475" w:rsidP="00B55891">
            <w:pPr>
              <w:widowControl w:val="0"/>
              <w:shd w:val="clear" w:color="auto" w:fill="FFFFFF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8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>(в редакции от 23 марта 2020 года №</w:t>
            </w:r>
            <w:r w:rsidR="00911612"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  <w:r w:rsidRPr="009116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7111D" w:rsidRPr="00B01605" w:rsidRDefault="0067111D" w:rsidP="002378FC">
            <w:pPr>
              <w:pStyle w:val="a8"/>
              <w:tabs>
                <w:tab w:val="left" w:pos="10600"/>
              </w:tabs>
              <w:jc w:val="left"/>
              <w:rPr>
                <w:szCs w:val="24"/>
              </w:rPr>
            </w:pPr>
          </w:p>
          <w:p w:rsidR="00B55891" w:rsidRDefault="00B55891" w:rsidP="002378FC">
            <w:pPr>
              <w:pStyle w:val="a8"/>
              <w:rPr>
                <w:sz w:val="36"/>
                <w:szCs w:val="36"/>
              </w:rPr>
            </w:pPr>
          </w:p>
          <w:p w:rsidR="0067111D" w:rsidRPr="00A34C1E" w:rsidRDefault="0067111D" w:rsidP="002378FC">
            <w:pPr>
              <w:pStyle w:val="a8"/>
              <w:rPr>
                <w:sz w:val="36"/>
                <w:szCs w:val="36"/>
              </w:rPr>
            </w:pPr>
            <w:bookmarkStart w:id="0" w:name="_GoBack"/>
            <w:r w:rsidRPr="00A34C1E">
              <w:rPr>
                <w:sz w:val="36"/>
                <w:szCs w:val="36"/>
              </w:rPr>
              <w:t>ПЛАН</w:t>
            </w:r>
          </w:p>
          <w:p w:rsidR="009F68F2" w:rsidRDefault="00F251AC" w:rsidP="002378FC">
            <w:pPr>
              <w:pStyle w:val="a8"/>
              <w:rPr>
                <w:rStyle w:val="af"/>
                <w:b/>
                <w:sz w:val="28"/>
                <w:szCs w:val="28"/>
              </w:rPr>
            </w:pPr>
            <w:r w:rsidRPr="00140674">
              <w:rPr>
                <w:sz w:val="28"/>
                <w:szCs w:val="28"/>
              </w:rPr>
              <w:t>мероприятий</w:t>
            </w:r>
            <w:r w:rsidRPr="00F251AC">
              <w:rPr>
                <w:rStyle w:val="af"/>
                <w:b/>
                <w:sz w:val="28"/>
                <w:szCs w:val="28"/>
              </w:rPr>
              <w:t xml:space="preserve"> по предупреждению завоза и распространения</w:t>
            </w:r>
            <w:r w:rsidR="0067111D" w:rsidRPr="00140674">
              <w:rPr>
                <w:sz w:val="28"/>
                <w:szCs w:val="28"/>
              </w:rPr>
              <w:t xml:space="preserve"> новой коронавирусной инфекции</w:t>
            </w:r>
            <w:r w:rsidR="009F68F2">
              <w:rPr>
                <w:sz w:val="28"/>
                <w:szCs w:val="28"/>
              </w:rPr>
              <w:t xml:space="preserve"> (</w:t>
            </w:r>
            <w:r w:rsidR="007E690B" w:rsidRPr="007E690B">
              <w:rPr>
                <w:rStyle w:val="af"/>
                <w:b/>
                <w:sz w:val="28"/>
                <w:szCs w:val="28"/>
                <w:lang w:val="en-US"/>
              </w:rPr>
              <w:t>COVID</w:t>
            </w:r>
            <w:r w:rsidR="007E690B" w:rsidRPr="007E690B">
              <w:rPr>
                <w:rStyle w:val="af"/>
                <w:b/>
                <w:sz w:val="28"/>
                <w:szCs w:val="28"/>
              </w:rPr>
              <w:t>-2019</w:t>
            </w:r>
            <w:r w:rsidR="009F68F2">
              <w:rPr>
                <w:rStyle w:val="af"/>
                <w:b/>
                <w:sz w:val="28"/>
                <w:szCs w:val="28"/>
              </w:rPr>
              <w:t>)</w:t>
            </w:r>
          </w:p>
          <w:p w:rsidR="0067111D" w:rsidRPr="00140674" w:rsidRDefault="0067111D" w:rsidP="002378FC">
            <w:pPr>
              <w:pStyle w:val="a8"/>
              <w:rPr>
                <w:sz w:val="28"/>
                <w:szCs w:val="28"/>
              </w:rPr>
            </w:pPr>
            <w:r w:rsidRPr="00140674">
              <w:rPr>
                <w:sz w:val="28"/>
                <w:szCs w:val="28"/>
              </w:rPr>
              <w:t xml:space="preserve"> на территори</w:t>
            </w:r>
            <w:r w:rsidR="008015C4">
              <w:rPr>
                <w:sz w:val="28"/>
                <w:szCs w:val="28"/>
              </w:rPr>
              <w:t>и</w:t>
            </w:r>
            <w:r w:rsidRPr="00140674">
              <w:rPr>
                <w:sz w:val="28"/>
                <w:szCs w:val="28"/>
              </w:rPr>
              <w:t xml:space="preserve"> </w:t>
            </w:r>
            <w:r w:rsidR="005E3901">
              <w:rPr>
                <w:sz w:val="28"/>
                <w:szCs w:val="28"/>
              </w:rPr>
              <w:t>МО «</w:t>
            </w:r>
            <w:r w:rsidR="00F251AC">
              <w:rPr>
                <w:sz w:val="28"/>
                <w:szCs w:val="28"/>
              </w:rPr>
              <w:t>Мезенский</w:t>
            </w:r>
            <w:r w:rsidR="00B77400">
              <w:rPr>
                <w:sz w:val="28"/>
                <w:szCs w:val="28"/>
              </w:rPr>
              <w:t xml:space="preserve"> муниципальный район»</w:t>
            </w:r>
            <w:bookmarkEnd w:id="0"/>
          </w:p>
          <w:p w:rsidR="0067111D" w:rsidRPr="00B01605" w:rsidRDefault="0067111D" w:rsidP="002378FC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</w:tr>
      <w:tr w:rsidR="0067111D" w:rsidRPr="00F11E53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8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67111D" w:rsidRPr="00014067" w:rsidRDefault="0067111D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left="-108" w:right="-113"/>
              <w:jc w:val="center"/>
              <w:rPr>
                <w:sz w:val="24"/>
                <w:szCs w:val="24"/>
              </w:rPr>
            </w:pPr>
            <w:r w:rsidRPr="00014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1D" w:rsidRPr="00014067" w:rsidRDefault="0067111D" w:rsidP="002378FC">
            <w:pPr>
              <w:spacing w:after="0" w:line="240" w:lineRule="auto"/>
              <w:ind w:right="-113"/>
              <w:jc w:val="center"/>
              <w:rPr>
                <w:sz w:val="24"/>
                <w:szCs w:val="24"/>
              </w:rPr>
            </w:pP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E690B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7E690B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7E690B" w:rsidP="00F92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межведомственного взаимодействия </w:t>
            </w:r>
            <w:r w:rsidR="009F68F2" w:rsidRPr="00014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снижению рисков завоза </w:t>
            </w:r>
            <w:r w:rsidR="009F68F2" w:rsidRPr="00014067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и распространения новой коронавирусной инфекции</w:t>
            </w:r>
            <w:r w:rsidR="009F68F2" w:rsidRPr="00014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9F68F2" w:rsidRPr="00014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="009F68F2" w:rsidRPr="00014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-2019)</w:t>
            </w:r>
          </w:p>
          <w:p w:rsidR="007E690B" w:rsidRPr="00014067" w:rsidRDefault="007E690B" w:rsidP="00F92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7E690B" w:rsidP="00F9260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на период угрозы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7E690B" w:rsidP="005E5C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муниципального образования «Мезенский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0B" w:rsidRPr="00014067" w:rsidRDefault="007E690B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90B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7E690B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7E690B" w:rsidP="0005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 всех образовательных организациях в </w:t>
            </w:r>
            <w:r w:rsidR="00052475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езенском районе эффективной  работы «утренних фильтров», своевременное выявление и отстранение лиц с признаками р</w:t>
            </w:r>
            <w:r w:rsidR="005832C0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спираторных заболеваний</w:t>
            </w:r>
            <w:r w:rsidR="00DF5E23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работы,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DF5E23" w:rsidP="00F9260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0B" w:rsidRPr="00014067" w:rsidRDefault="00DF5E23" w:rsidP="00F9260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0B" w:rsidRPr="00014067" w:rsidRDefault="007E690B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C68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10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EC6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готовности госпитальной базы: к приему и лечению  больных новой коронавирусной инфекцией</w:t>
            </w:r>
            <w:r w:rsidR="00EC682A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690B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  <w:lang w:val="en-US"/>
              </w:rPr>
              <w:t>COVID</w:t>
            </w:r>
            <w:r w:rsidR="007E690B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F251AC" w:rsidP="0005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АО «Мезенская </w:t>
            </w:r>
            <w:proofErr w:type="gramStart"/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ЦРБ»</w:t>
            </w:r>
            <w:r w:rsidR="00B649C1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5E7D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C68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9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2A" w:rsidRPr="00014067" w:rsidRDefault="0067111D" w:rsidP="002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готовности медицинской службы к работе с больным</w:t>
            </w:r>
            <w:r w:rsidR="008F62B7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новой коронавирусной инфекцией</w:t>
            </w: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части наличия запаса необходимого количества защитной одежды, оборудования, расходных материалов для отбора проб для проведения лабораторных исследований, лечебных и профилактических препаратов, транспорта в соответствии с действующими нормативными </w:t>
            </w: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документами</w:t>
            </w:r>
            <w:r w:rsidR="00EC682A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111D" w:rsidRPr="00014067" w:rsidRDefault="00EC682A" w:rsidP="002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 выявление больных на всех этапах оказания медицинской помощи, в соответствии с нормативной документацией.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pacing w:after="0" w:line="240" w:lineRule="auto"/>
              <w:ind w:right="34"/>
              <w:jc w:val="center"/>
              <w:rPr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 на период угрозы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F251AC" w:rsidP="00052475">
            <w:pPr>
              <w:tabs>
                <w:tab w:val="left" w:pos="6810"/>
              </w:tabs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АО «Мезенская </w:t>
            </w:r>
            <w:proofErr w:type="gramStart"/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ЦРБ»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C68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25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F96D45" w:rsidP="00943093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</w:pPr>
            <w:r w:rsidRPr="00014067">
              <w:t xml:space="preserve">Организация и обеспечение </w:t>
            </w:r>
            <w:r w:rsidR="00EC682A" w:rsidRPr="00014067">
              <w:t>органами местного самоуправления</w:t>
            </w:r>
            <w:r w:rsidRPr="00014067">
              <w:t>, муниципальными учреждениями, организациям и индивидуальным предпринимателям, осуществляющим деятельность на территории Мезенского района,</w:t>
            </w:r>
            <w:r w:rsidR="00943093" w:rsidRPr="00014067">
              <w:t xml:space="preserve"> измерение температуры тела работников на рабочих местах с обязательным отстранением от нахождения на рабочих местах лиц с </w:t>
            </w:r>
            <w:r w:rsidRPr="00014067">
              <w:t>респираторной симптоматикой и условий для дезинфекции рук в местах общего пользования</w:t>
            </w:r>
            <w:r w:rsidR="00943093" w:rsidRPr="00014067">
              <w:t>.</w:t>
            </w:r>
          </w:p>
          <w:p w:rsidR="00943093" w:rsidRPr="00014067" w:rsidRDefault="00943093" w:rsidP="00943093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pStyle w:val="5"/>
              <w:shd w:val="clear" w:color="auto" w:fill="auto"/>
              <w:spacing w:after="0" w:line="278" w:lineRule="exact"/>
              <w:ind w:firstLine="0"/>
            </w:pPr>
            <w:r w:rsidRPr="00014067">
              <w:t>На период угрозы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943093" w:rsidP="00F25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органов МСУ, организаций и учреждений </w:t>
            </w:r>
            <w:r w:rsidR="00F251AC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Мезенского</w:t>
            </w: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ИП.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11D" w:rsidRPr="00014067" w:rsidRDefault="0067111D" w:rsidP="002378F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EC682A" w:rsidP="00EC682A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поддержания неснижаемого запаса противовирусных препаратов, в том числе рекомендованных для лечения новой коронавирусной инфекции (</w:t>
            </w:r>
            <w:r w:rsidRPr="00014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014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-2019</w:t>
            </w:r>
            <w:r w:rsidRPr="00014067">
              <w:rPr>
                <w:rFonts w:ascii="Times New Roman" w:hAnsi="Times New Roman"/>
                <w:color w:val="000000"/>
                <w:sz w:val="24"/>
                <w:szCs w:val="24"/>
              </w:rPr>
              <w:t>), дезинфекционных средств и средств индивидуальной защиты в ГБУЗ АО «Мезенская ЦРБ» и аптечной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  <w:r w:rsidR="00943093"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EC682A" w:rsidP="0005247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АО «Мезенская ЦРБ»  </w:t>
            </w:r>
          </w:p>
          <w:p w:rsidR="00EC682A" w:rsidRPr="00014067" w:rsidRDefault="00EC682A" w:rsidP="0005247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аптечных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семинаров, практических занятий, лекций для медицинского персонала </w:t>
            </w: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вопросам: клиники, диагностики, транспортировки, лечения и профилактики новой коронавирусной инфекции </w:t>
            </w:r>
            <w:r w:rsidR="007E690B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  <w:lang w:val="en-US"/>
              </w:rPr>
              <w:t>COVID</w:t>
            </w:r>
            <w:r w:rsidR="007E690B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-2019 </w:t>
            </w:r>
            <w:r w:rsidRPr="00014067">
              <w:rPr>
                <w:rFonts w:ascii="Times New Roman" w:hAnsi="Times New Roman"/>
                <w:sz w:val="24"/>
                <w:szCs w:val="24"/>
              </w:rPr>
              <w:t>отработка алгоритма действий в случае возникновения заболевания, правил забора материала для лабораторной диагностики,</w:t>
            </w: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использования защитной одежды и укладки для отбора проб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на период угрозы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014067" w:rsidRDefault="00052475" w:rsidP="000524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АО «Мезенская </w:t>
            </w:r>
            <w:proofErr w:type="gramStart"/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ЦРБ»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014067" w:rsidRDefault="0067111D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E21" w:rsidRPr="0067111D" w:rsidTr="00EC68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21" w:rsidRPr="00014067" w:rsidRDefault="00394E21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21" w:rsidRPr="00014067" w:rsidRDefault="00394E21" w:rsidP="00394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>Организация еженед</w:t>
            </w:r>
            <w:r w:rsidR="001D145D" w:rsidRPr="00014067">
              <w:rPr>
                <w:rFonts w:ascii="Times New Roman" w:hAnsi="Times New Roman"/>
                <w:sz w:val="24"/>
                <w:szCs w:val="24"/>
              </w:rPr>
              <w:t>ельного мониторинга планируемог</w:t>
            </w:r>
            <w:r w:rsidRPr="00014067">
              <w:rPr>
                <w:rFonts w:ascii="Times New Roman" w:hAnsi="Times New Roman"/>
                <w:sz w:val="24"/>
                <w:szCs w:val="24"/>
              </w:rPr>
              <w:t>о высвобождения работников организаций</w:t>
            </w:r>
            <w:r w:rsidR="001D145D" w:rsidRPr="00014067">
              <w:rPr>
                <w:rFonts w:ascii="Times New Roman" w:hAnsi="Times New Roman"/>
                <w:sz w:val="24"/>
                <w:szCs w:val="24"/>
              </w:rPr>
              <w:t>, индивидуальных предпринимателей</w:t>
            </w:r>
            <w:r w:rsidRPr="00014067">
              <w:rPr>
                <w:rFonts w:ascii="Times New Roman" w:hAnsi="Times New Roman"/>
                <w:sz w:val="24"/>
                <w:szCs w:val="24"/>
              </w:rPr>
              <w:t>, осуществляющих  свою деятельность на территории Мезенского района, а также введение</w:t>
            </w:r>
            <w:r w:rsidR="001D145D" w:rsidRPr="00014067">
              <w:rPr>
                <w:rFonts w:ascii="Times New Roman" w:hAnsi="Times New Roman"/>
                <w:sz w:val="24"/>
                <w:szCs w:val="24"/>
              </w:rPr>
              <w:t xml:space="preserve"> режимов неполной занятости (</w:t>
            </w:r>
            <w:r w:rsidRPr="00014067">
              <w:rPr>
                <w:rFonts w:ascii="Times New Roman" w:hAnsi="Times New Roman"/>
                <w:sz w:val="24"/>
                <w:szCs w:val="24"/>
              </w:rPr>
              <w:t>введение режима неполного рабочего времени, временная остановка работ, предоставление отпусков без сохранения заработной платы) в связи с распространением</w:t>
            </w: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новой коронавирусной инфекции</w:t>
            </w:r>
            <w:r w:rsidR="00EC682A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C682A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  <w:lang w:val="en-US"/>
              </w:rPr>
              <w:t>COVID</w:t>
            </w:r>
            <w:r w:rsidR="00EC682A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21" w:rsidRPr="00014067" w:rsidRDefault="00394E21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21" w:rsidRPr="00014067" w:rsidRDefault="00394E21" w:rsidP="002378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ОМСУ Мезенского района, руководители организаций</w:t>
            </w:r>
            <w:r w:rsidR="001D145D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, 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21" w:rsidRPr="00014067" w:rsidRDefault="00394E21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EF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EF" w:rsidRPr="00014067" w:rsidRDefault="00BC3DEF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EF" w:rsidRPr="00014067" w:rsidRDefault="00BC3DEF" w:rsidP="00EC6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D145D" w:rsidRPr="00014067">
              <w:rPr>
                <w:rFonts w:ascii="Times New Roman" w:hAnsi="Times New Roman"/>
                <w:sz w:val="24"/>
                <w:szCs w:val="24"/>
              </w:rPr>
              <w:t>руководителями ОМСУ Мезенского района</w:t>
            </w:r>
            <w:proofErr w:type="gramStart"/>
            <w:r w:rsidR="001D145D" w:rsidRPr="00014067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="001D145D" w:rsidRPr="00014067">
              <w:rPr>
                <w:rFonts w:ascii="Times New Roman" w:hAnsi="Times New Roman"/>
                <w:sz w:val="24"/>
                <w:szCs w:val="24"/>
              </w:rPr>
              <w:t xml:space="preserve"> муниципальными учреждениями и организациями, организациями и индивидуальными предпринимателями, осуществляющими свою деятельность на территории Мезенского района, отстранени</w:t>
            </w:r>
            <w:r w:rsidR="00EC682A" w:rsidRPr="00014067">
              <w:rPr>
                <w:rFonts w:ascii="Times New Roman" w:hAnsi="Times New Roman"/>
                <w:sz w:val="24"/>
                <w:szCs w:val="24"/>
              </w:rPr>
              <w:t>я</w:t>
            </w:r>
            <w:r w:rsidR="001D145D" w:rsidRPr="00014067">
              <w:rPr>
                <w:rFonts w:ascii="Times New Roman" w:hAnsi="Times New Roman"/>
                <w:sz w:val="24"/>
                <w:szCs w:val="24"/>
              </w:rPr>
              <w:t xml:space="preserve"> от работы работников, прибывших из</w:t>
            </w:r>
            <w:r w:rsidR="00EC682A" w:rsidRPr="00014067">
              <w:rPr>
                <w:rFonts w:ascii="Times New Roman" w:hAnsi="Times New Roman"/>
                <w:sz w:val="24"/>
                <w:szCs w:val="24"/>
              </w:rPr>
              <w:t xml:space="preserve"> иностранных</w:t>
            </w:r>
            <w:r w:rsidR="001D145D" w:rsidRPr="00014067">
              <w:rPr>
                <w:rFonts w:ascii="Times New Roman" w:hAnsi="Times New Roman"/>
                <w:sz w:val="24"/>
                <w:szCs w:val="24"/>
              </w:rPr>
              <w:t xml:space="preserve"> государств</w:t>
            </w:r>
            <w:r w:rsidR="001D145D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, оказание работникам со</w:t>
            </w:r>
            <w:r w:rsidR="00014067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обеспечении режима са</w:t>
            </w:r>
            <w:r w:rsidR="001D145D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моизоляции 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EF" w:rsidRPr="00014067" w:rsidRDefault="001D145D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DEF" w:rsidRPr="00014067" w:rsidRDefault="001D145D" w:rsidP="002378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ОМСУ Мезенского района, руководители организаций, 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DEF" w:rsidRPr="00014067" w:rsidRDefault="00BC3DEF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45D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5D" w:rsidRPr="00014067" w:rsidRDefault="001D145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5D" w:rsidRPr="00014067" w:rsidRDefault="001D145D" w:rsidP="005D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 xml:space="preserve">Обеспечение прекращения участия спортсменов спортивных сборных команд </w:t>
            </w:r>
            <w:r w:rsidR="005D7894" w:rsidRPr="00014067">
              <w:rPr>
                <w:rFonts w:ascii="Times New Roman" w:hAnsi="Times New Roman"/>
                <w:sz w:val="24"/>
                <w:szCs w:val="24"/>
              </w:rPr>
              <w:t>М</w:t>
            </w:r>
            <w:r w:rsidRPr="00014067">
              <w:rPr>
                <w:rFonts w:ascii="Times New Roman" w:hAnsi="Times New Roman"/>
                <w:sz w:val="24"/>
                <w:szCs w:val="24"/>
              </w:rPr>
              <w:t>езенского района в официальных спортивных и физкультурных мероприятиях</w:t>
            </w:r>
            <w:r w:rsidR="005D7894" w:rsidRPr="00014067">
              <w:rPr>
                <w:rFonts w:ascii="Times New Roman" w:hAnsi="Times New Roman"/>
                <w:sz w:val="24"/>
                <w:szCs w:val="24"/>
              </w:rPr>
              <w:t>, проводимых за пределом Мезенского района, а также перенос сроков проведения официальных физкультурных и спортивных мероприятий на территории Мезенского района, запланированных с 17 марта 2020 года, на более поздний 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5D" w:rsidRPr="00014067" w:rsidRDefault="005D7894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До особого указания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5D" w:rsidRPr="00014067" w:rsidRDefault="005D7894" w:rsidP="005D78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ОМСУ Мезенского района, спортивные и образовательные организации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5D" w:rsidRPr="00014067" w:rsidRDefault="001D145D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894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94" w:rsidRPr="00014067" w:rsidRDefault="005D7894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94" w:rsidRPr="00014067" w:rsidRDefault="005D7894" w:rsidP="00BC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BC2FAD" w:rsidRPr="00014067">
              <w:rPr>
                <w:rFonts w:ascii="Times New Roman" w:hAnsi="Times New Roman"/>
                <w:sz w:val="24"/>
                <w:szCs w:val="24"/>
              </w:rPr>
              <w:t xml:space="preserve"> переноса сроков проведения культурно-массовых мероприятий, запланированных в период с 17 марта 2020 года на территории Мезенского района, организаторами которых являются ОМСУ, и приостановления предоставления услуг государственными и муниципальными учреждениями в сфере культуры.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94" w:rsidRPr="00014067" w:rsidRDefault="00BC2FAD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До особого указания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94" w:rsidRPr="00014067" w:rsidRDefault="00BC2FAD" w:rsidP="005D78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ОМСУ Мезенского района, учреждения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94" w:rsidRPr="00014067" w:rsidRDefault="005D7894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8DB" w:rsidRPr="0067111D" w:rsidTr="0005247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9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8DB" w:rsidRPr="00014067" w:rsidRDefault="00D158DB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8DB" w:rsidRPr="00014067" w:rsidRDefault="00D158DB" w:rsidP="0099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>Обеспечение организациями и индивидуальными предпринимателями, осуществляющими деятельность в местах массового скопления людей (в том числе в торговых объектах, в местах проведения театрально-зрелищных, культурно-просветительских, развле5кательных, спортивных мероприятий) перевозки автомобильным транспортом, увеличения кратности дезинфекции помещений, транспортных средств, обеспечение гражданам условий для дезинфекции рук в местах общего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8DB" w:rsidRPr="00014067" w:rsidRDefault="00D158DB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Постоянно, до отмены ограничительных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38" w:rsidRDefault="00D158DB" w:rsidP="000524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ОМСУ района, </w:t>
            </w:r>
          </w:p>
          <w:p w:rsidR="006D6E38" w:rsidRDefault="00D158DB" w:rsidP="000524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МКУ «Хозяйственная служба</w:t>
            </w:r>
            <w:r w:rsidR="00997F03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052475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«Мезенский район</w:t>
            </w:r>
            <w:r w:rsidR="00997F03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D158DB" w:rsidRPr="00014067" w:rsidRDefault="00997F03" w:rsidP="000524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8DB" w:rsidRPr="00014067" w:rsidRDefault="00D158DB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1AC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F251AC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997F03" w:rsidP="006D6E38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граждан, в том числе прибывающих из государств, где выявлены случаи заражения</w:t>
            </w: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новой коронавирусной инфекцией, о необходимости соблюдения требований и рекомендаций Роспотребнадзора, а также рекомендаций, предусмотренных указом Губернатора Архангельской </w:t>
            </w: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области от 17 марта 2020 года №28-у «О введении на территории Архангельской области режима повышенной готовности</w:t>
            </w:r>
            <w:r w:rsidR="003A672E"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органов управления 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</w:t>
            </w:r>
            <w:r w:rsidR="003A672E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  <w:lang w:val="en-US"/>
              </w:rPr>
              <w:t>COVID</w:t>
            </w:r>
            <w:r w:rsidR="003A672E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-2019</w:t>
            </w:r>
            <w:r w:rsidR="006D6E3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3A672E" w:rsidP="00307EB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38" w:rsidRDefault="003A6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ОМСУ Мезенского района, </w:t>
            </w:r>
          </w:p>
          <w:p w:rsidR="00F251AC" w:rsidRPr="00014067" w:rsidRDefault="003A672E">
            <w:pPr>
              <w:rPr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  <w:r w:rsidR="00F251AC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AC" w:rsidRPr="00014067" w:rsidRDefault="00F251AC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1AC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9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F251AC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F251AC" w:rsidP="002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госпитализации больных с подозрением на </w:t>
            </w:r>
            <w:r w:rsidRPr="00014067">
              <w:rPr>
                <w:rFonts w:ascii="Times New Roman" w:hAnsi="Times New Roman"/>
                <w:sz w:val="24"/>
                <w:szCs w:val="24"/>
              </w:rPr>
              <w:t xml:space="preserve">заболевание </w:t>
            </w:r>
            <w:r w:rsidRPr="00014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новой коронавирусной инфекцией, вызванной </w:t>
            </w:r>
            <w:r w:rsidR="003A672E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  <w:lang w:val="en-US"/>
              </w:rPr>
              <w:t>COVID</w:t>
            </w:r>
            <w:r w:rsidR="003A672E" w:rsidRPr="0001406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F251AC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больного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052475" w:rsidP="00052475">
            <w:pPr>
              <w:rPr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АО «Мезенская </w:t>
            </w:r>
            <w:proofErr w:type="gramStart"/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ЦРБ»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AC" w:rsidRPr="00014067" w:rsidRDefault="00F251AC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1AC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  <w:trHeight w:val="9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F251AC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F251AC" w:rsidP="002378FC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 xml:space="preserve">Обеспечение отбора проб биоматериала для лабораторного исследования и его доставка в соответствии с действующими нормативными документами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F251AC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больного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1AC" w:rsidRPr="00014067" w:rsidRDefault="00052475" w:rsidP="00052475">
            <w:pPr>
              <w:rPr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АО «Мезенская </w:t>
            </w:r>
            <w:proofErr w:type="gramStart"/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ЦРБ»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AC" w:rsidRPr="00014067" w:rsidRDefault="00F251AC" w:rsidP="002378FC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400" w:rsidRPr="0067111D" w:rsidTr="00B7740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14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00" w:rsidRPr="00014067" w:rsidRDefault="00B77400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00" w:rsidRPr="00014067" w:rsidRDefault="00EC682A" w:rsidP="003A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655E7D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 о переходе </w:t>
            </w:r>
            <w:r w:rsidR="003A672E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77400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бразовательны</w:t>
            </w:r>
            <w:r w:rsidR="00655E7D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77400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655E7D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B77400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D75C94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режим</w:t>
            </w:r>
            <w:r w:rsidR="00B77400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</w:t>
            </w:r>
            <w:r w:rsidR="00D75C94"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ого обучения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00" w:rsidRPr="00014067" w:rsidRDefault="00EC682A" w:rsidP="002378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067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каникулярного периода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00" w:rsidRPr="00014067" w:rsidRDefault="00D75C94" w:rsidP="006D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6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</w:t>
            </w:r>
            <w:r w:rsidR="00F251AC" w:rsidRPr="00014067">
              <w:rPr>
                <w:rFonts w:ascii="Times New Roman" w:hAnsi="Times New Roman"/>
                <w:sz w:val="24"/>
                <w:szCs w:val="24"/>
              </w:rPr>
              <w:t xml:space="preserve">«Мезенский </w:t>
            </w:r>
            <w:r w:rsidRPr="00014067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00" w:rsidRPr="00014067" w:rsidRDefault="00B77400" w:rsidP="002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6750" w:rsidRPr="00D75C94" w:rsidRDefault="00D75C94" w:rsidP="00D75C9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sectPr w:rsidR="00AC6750" w:rsidRPr="00D75C94" w:rsidSect="00B55891">
      <w:headerReference w:type="default" r:id="rId7"/>
      <w:pgSz w:w="16838" w:h="11906" w:orient="landscape"/>
      <w:pgMar w:top="1134" w:right="1103" w:bottom="28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A8" w:rsidRDefault="002639A8" w:rsidP="00611F6B">
      <w:pPr>
        <w:spacing w:after="0" w:line="240" w:lineRule="auto"/>
      </w:pPr>
      <w:r>
        <w:separator/>
      </w:r>
    </w:p>
  </w:endnote>
  <w:endnote w:type="continuationSeparator" w:id="0">
    <w:p w:rsidR="002639A8" w:rsidRDefault="002639A8" w:rsidP="0061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A8" w:rsidRDefault="002639A8" w:rsidP="00611F6B">
      <w:pPr>
        <w:spacing w:after="0" w:line="240" w:lineRule="auto"/>
      </w:pPr>
      <w:r>
        <w:separator/>
      </w:r>
    </w:p>
  </w:footnote>
  <w:footnote w:type="continuationSeparator" w:id="0">
    <w:p w:rsidR="002639A8" w:rsidRDefault="002639A8" w:rsidP="0061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00" w:rsidRDefault="002639A8" w:rsidP="00B55891">
    <w:pPr>
      <w:pStyle w:val="a6"/>
      <w:tabs>
        <w:tab w:val="clear" w:pos="4677"/>
        <w:tab w:val="clear" w:pos="9355"/>
        <w:tab w:val="center" w:pos="730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77400" w:rsidRDefault="00B77400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C779F"/>
    <w:multiLevelType w:val="hybridMultilevel"/>
    <w:tmpl w:val="9C62D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22E"/>
    <w:rsid w:val="00014067"/>
    <w:rsid w:val="00052475"/>
    <w:rsid w:val="00112EE4"/>
    <w:rsid w:val="00137C91"/>
    <w:rsid w:val="001D145D"/>
    <w:rsid w:val="002378FC"/>
    <w:rsid w:val="002639A8"/>
    <w:rsid w:val="002E4531"/>
    <w:rsid w:val="00307EB7"/>
    <w:rsid w:val="00313B71"/>
    <w:rsid w:val="00366D82"/>
    <w:rsid w:val="00393B1F"/>
    <w:rsid w:val="00394E21"/>
    <w:rsid w:val="003A0280"/>
    <w:rsid w:val="003A672E"/>
    <w:rsid w:val="003B7605"/>
    <w:rsid w:val="0049645F"/>
    <w:rsid w:val="004F471D"/>
    <w:rsid w:val="005832C0"/>
    <w:rsid w:val="00584B3F"/>
    <w:rsid w:val="005D7894"/>
    <w:rsid w:val="005E3901"/>
    <w:rsid w:val="005E5C9B"/>
    <w:rsid w:val="00611F6B"/>
    <w:rsid w:val="00655E7D"/>
    <w:rsid w:val="0067111D"/>
    <w:rsid w:val="006727D5"/>
    <w:rsid w:val="006D6E38"/>
    <w:rsid w:val="006E7E9D"/>
    <w:rsid w:val="007824A5"/>
    <w:rsid w:val="0078367A"/>
    <w:rsid w:val="007E690B"/>
    <w:rsid w:val="008015C4"/>
    <w:rsid w:val="0081134F"/>
    <w:rsid w:val="008C282F"/>
    <w:rsid w:val="008F62B7"/>
    <w:rsid w:val="00911612"/>
    <w:rsid w:val="00943093"/>
    <w:rsid w:val="00997F03"/>
    <w:rsid w:val="009F68F2"/>
    <w:rsid w:val="00A6036F"/>
    <w:rsid w:val="00A62CA2"/>
    <w:rsid w:val="00AC4D20"/>
    <w:rsid w:val="00AC6750"/>
    <w:rsid w:val="00B55891"/>
    <w:rsid w:val="00B649C1"/>
    <w:rsid w:val="00B77400"/>
    <w:rsid w:val="00BC2FAD"/>
    <w:rsid w:val="00BC3DEF"/>
    <w:rsid w:val="00BD5520"/>
    <w:rsid w:val="00C22CC6"/>
    <w:rsid w:val="00C83A9E"/>
    <w:rsid w:val="00CB06D2"/>
    <w:rsid w:val="00CF0FB9"/>
    <w:rsid w:val="00D158DB"/>
    <w:rsid w:val="00D75C94"/>
    <w:rsid w:val="00DE5E3C"/>
    <w:rsid w:val="00DF5E23"/>
    <w:rsid w:val="00E82FF8"/>
    <w:rsid w:val="00E879A4"/>
    <w:rsid w:val="00EC682A"/>
    <w:rsid w:val="00F06099"/>
    <w:rsid w:val="00F251AC"/>
    <w:rsid w:val="00F363A3"/>
    <w:rsid w:val="00F6733B"/>
    <w:rsid w:val="00F96D45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3FCE8D-AFFF-40C5-B55B-65BF93A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1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2E"/>
    <w:rPr>
      <w:rFonts w:ascii="Tahoma" w:hAnsi="Tahoma" w:cs="Tahoma"/>
      <w:sz w:val="16"/>
      <w:szCs w:val="16"/>
    </w:rPr>
  </w:style>
  <w:style w:type="character" w:styleId="a5">
    <w:name w:val="page number"/>
    <w:rsid w:val="0067111D"/>
    <w:rPr>
      <w:rFonts w:cs="Times New Roman"/>
    </w:rPr>
  </w:style>
  <w:style w:type="paragraph" w:styleId="a6">
    <w:name w:val="header"/>
    <w:basedOn w:val="a"/>
    <w:link w:val="a7"/>
    <w:rsid w:val="006711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11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Основной текст5"/>
    <w:basedOn w:val="a"/>
    <w:rsid w:val="0067111D"/>
    <w:pPr>
      <w:shd w:val="clear" w:color="auto" w:fill="FFFFFF"/>
      <w:spacing w:after="180" w:line="274" w:lineRule="exact"/>
      <w:ind w:hanging="1080"/>
      <w:jc w:val="center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67111D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ar-SA"/>
    </w:rPr>
  </w:style>
  <w:style w:type="character" w:customStyle="1" w:styleId="a9">
    <w:name w:val="Название Знак"/>
    <w:basedOn w:val="a0"/>
    <w:link w:val="a8"/>
    <w:rsid w:val="0067111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a">
    <w:name w:val="Subtle Emphasis"/>
    <w:uiPriority w:val="19"/>
    <w:qFormat/>
    <w:rsid w:val="0067111D"/>
    <w:rPr>
      <w:i/>
      <w:iCs/>
      <w:color w:val="808080"/>
    </w:rPr>
  </w:style>
  <w:style w:type="paragraph" w:styleId="ab">
    <w:name w:val="Subtitle"/>
    <w:basedOn w:val="a"/>
    <w:next w:val="a"/>
    <w:link w:val="ac"/>
    <w:uiPriority w:val="11"/>
    <w:qFormat/>
    <w:rsid w:val="00671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71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5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5891"/>
    <w:rPr>
      <w:rFonts w:ascii="Calibri" w:eastAsia="Times New Roman" w:hAnsi="Calibri" w:cs="Times New Roman"/>
      <w:lang w:eastAsia="zh-CN"/>
    </w:rPr>
  </w:style>
  <w:style w:type="character" w:styleId="af">
    <w:name w:val="Strong"/>
    <w:basedOn w:val="a0"/>
    <w:uiPriority w:val="22"/>
    <w:qFormat/>
    <w:rsid w:val="00F25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Мария Двоеглазова</cp:lastModifiedBy>
  <cp:revision>2</cp:revision>
  <cp:lastPrinted>2020-03-23T15:24:00Z</cp:lastPrinted>
  <dcterms:created xsi:type="dcterms:W3CDTF">2020-03-30T10:12:00Z</dcterms:created>
  <dcterms:modified xsi:type="dcterms:W3CDTF">2020-03-30T10:12:00Z</dcterms:modified>
</cp:coreProperties>
</file>