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bookmarkStart w:id="0" w:name="_GoBack"/>
      <w:bookmarkEnd w:id="0"/>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AD2AED">
        <w:rPr>
          <w:sz w:val="28"/>
          <w:szCs w:val="28"/>
        </w:rPr>
        <w:t>01</w:t>
      </w:r>
      <w:r w:rsidR="00837B16">
        <w:rPr>
          <w:sz w:val="28"/>
          <w:szCs w:val="28"/>
        </w:rPr>
        <w:t xml:space="preserve"> </w:t>
      </w:r>
      <w:r w:rsidR="00AD2AED">
        <w:rPr>
          <w:sz w:val="28"/>
          <w:szCs w:val="28"/>
        </w:rPr>
        <w:t>октября</w:t>
      </w:r>
      <w:r w:rsidR="00837B16">
        <w:rPr>
          <w:sz w:val="28"/>
          <w:szCs w:val="28"/>
        </w:rPr>
        <w:t xml:space="preserve"> </w:t>
      </w:r>
      <w:r w:rsidR="000D2DC2">
        <w:rPr>
          <w:sz w:val="28"/>
          <w:szCs w:val="28"/>
        </w:rPr>
        <w:t>2019</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r w:rsidR="00B405DB">
        <w:rPr>
          <w:sz w:val="28"/>
          <w:szCs w:val="28"/>
        </w:rPr>
        <w:t>5</w:t>
      </w:r>
      <w:r w:rsidR="00B03EC1">
        <w:rPr>
          <w:sz w:val="28"/>
          <w:szCs w:val="28"/>
        </w:rPr>
        <w:t>46</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B03EC1" w:rsidRPr="00890C89" w:rsidRDefault="00B03EC1" w:rsidP="00B03EC1">
            <w:pPr>
              <w:autoSpaceDE w:val="0"/>
              <w:autoSpaceDN w:val="0"/>
              <w:adjustRightInd w:val="0"/>
              <w:jc w:val="center"/>
              <w:rPr>
                <w:b/>
                <w:bCs/>
                <w:sz w:val="26"/>
                <w:szCs w:val="26"/>
              </w:rPr>
            </w:pPr>
            <w:r w:rsidRPr="00890C89">
              <w:rPr>
                <w:b/>
                <w:bCs/>
                <w:sz w:val="26"/>
                <w:szCs w:val="26"/>
              </w:rPr>
              <w:t>Об утверждении административного регламента предоставления</w:t>
            </w:r>
          </w:p>
          <w:p w:rsidR="00D70D99" w:rsidRPr="00B03EC1" w:rsidRDefault="00B03EC1" w:rsidP="00B03EC1">
            <w:pPr>
              <w:autoSpaceDE w:val="0"/>
              <w:autoSpaceDN w:val="0"/>
              <w:adjustRightInd w:val="0"/>
              <w:jc w:val="center"/>
              <w:rPr>
                <w:b/>
                <w:bCs/>
                <w:sz w:val="26"/>
                <w:szCs w:val="26"/>
              </w:rPr>
            </w:pPr>
            <w:r w:rsidRPr="00890C89">
              <w:rPr>
                <w:b/>
                <w:bCs/>
                <w:sz w:val="26"/>
                <w:szCs w:val="26"/>
              </w:rPr>
              <w:t xml:space="preserve">муниципальной услуги </w:t>
            </w:r>
            <w:r w:rsidRPr="00C37434">
              <w:rPr>
                <w:b/>
                <w:bCs/>
                <w:sz w:val="26"/>
                <w:szCs w:val="26"/>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w:t>
            </w:r>
            <w:r>
              <w:rPr>
                <w:b/>
                <w:bCs/>
                <w:sz w:val="26"/>
                <w:szCs w:val="26"/>
              </w:rPr>
              <w:t>о образования «Мезенский район»</w:t>
            </w:r>
          </w:p>
        </w:tc>
      </w:tr>
    </w:tbl>
    <w:p w:rsidR="00D70D99" w:rsidRPr="00EF379B" w:rsidRDefault="00D70D99">
      <w:pPr>
        <w:jc w:val="center"/>
        <w:rPr>
          <w:sz w:val="26"/>
        </w:rPr>
      </w:pPr>
    </w:p>
    <w:p w:rsidR="00D70D99" w:rsidRPr="00EF379B" w:rsidRDefault="00D70D99">
      <w:pPr>
        <w:jc w:val="center"/>
        <w:rPr>
          <w:sz w:val="26"/>
        </w:rPr>
      </w:pPr>
    </w:p>
    <w:p w:rsidR="00D70D99" w:rsidRDefault="00D70D99">
      <w:pPr>
        <w:jc w:val="center"/>
        <w:rPr>
          <w:sz w:val="26"/>
        </w:rPr>
      </w:pPr>
    </w:p>
    <w:p w:rsidR="00B03EC1" w:rsidRPr="00B03EC1" w:rsidRDefault="00B03EC1" w:rsidP="00B03EC1">
      <w:pPr>
        <w:tabs>
          <w:tab w:val="left" w:pos="1134"/>
        </w:tabs>
        <w:autoSpaceDE w:val="0"/>
        <w:autoSpaceDN w:val="0"/>
        <w:adjustRightInd w:val="0"/>
        <w:ind w:firstLine="709"/>
        <w:jc w:val="both"/>
        <w:rPr>
          <w:sz w:val="26"/>
          <w:szCs w:val="26"/>
        </w:rPr>
      </w:pPr>
      <w:r w:rsidRPr="00B03EC1">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подпунктом 4 пункта 2 статьи 7 областного закона от </w:t>
      </w:r>
      <w:r>
        <w:rPr>
          <w:sz w:val="26"/>
          <w:szCs w:val="26"/>
        </w:rPr>
        <w:t>0</w:t>
      </w:r>
      <w:r w:rsidRPr="00B03EC1">
        <w:rPr>
          <w:sz w:val="26"/>
          <w:szCs w:val="26"/>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B03EC1">
        <w:rPr>
          <w:b/>
          <w:i/>
          <w:spacing w:val="20"/>
          <w:sz w:val="26"/>
          <w:szCs w:val="26"/>
        </w:rPr>
        <w:t>постановляет:</w:t>
      </w:r>
    </w:p>
    <w:p w:rsidR="00B03EC1" w:rsidRPr="00B03EC1" w:rsidRDefault="00B03EC1" w:rsidP="00B03EC1">
      <w:pPr>
        <w:tabs>
          <w:tab w:val="left" w:pos="1134"/>
        </w:tabs>
        <w:autoSpaceDE w:val="0"/>
        <w:autoSpaceDN w:val="0"/>
        <w:adjustRightInd w:val="0"/>
        <w:ind w:firstLine="709"/>
        <w:jc w:val="both"/>
        <w:rPr>
          <w:sz w:val="26"/>
          <w:szCs w:val="26"/>
        </w:rPr>
      </w:pPr>
    </w:p>
    <w:p w:rsidR="00B03EC1" w:rsidRPr="00B03EC1" w:rsidRDefault="00B03EC1" w:rsidP="00B03EC1">
      <w:pPr>
        <w:pStyle w:val="ConsPlusNormal"/>
        <w:tabs>
          <w:tab w:val="left" w:pos="1134"/>
        </w:tabs>
        <w:ind w:firstLine="709"/>
        <w:jc w:val="both"/>
        <w:rPr>
          <w:rFonts w:ascii="Times New Roman" w:hAnsi="Times New Roman" w:cs="Times New Roman"/>
          <w:sz w:val="26"/>
          <w:szCs w:val="26"/>
        </w:rPr>
      </w:pPr>
      <w:r w:rsidRPr="00B03EC1">
        <w:rPr>
          <w:rFonts w:ascii="Times New Roman" w:hAnsi="Times New Roman" w:cs="Times New Roman"/>
          <w:sz w:val="26"/>
          <w:szCs w:val="26"/>
        </w:rPr>
        <w:t>1. Утвердить прилагаемый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«Мезенский район».</w:t>
      </w:r>
    </w:p>
    <w:p w:rsidR="00B03EC1" w:rsidRPr="00B03EC1" w:rsidRDefault="00B03EC1" w:rsidP="00B03EC1">
      <w:pPr>
        <w:tabs>
          <w:tab w:val="left" w:pos="1134"/>
        </w:tabs>
        <w:autoSpaceDE w:val="0"/>
        <w:autoSpaceDN w:val="0"/>
        <w:adjustRightInd w:val="0"/>
        <w:ind w:firstLine="709"/>
        <w:jc w:val="both"/>
        <w:rPr>
          <w:sz w:val="26"/>
          <w:szCs w:val="26"/>
        </w:rPr>
      </w:pPr>
      <w:r w:rsidRPr="00B03EC1">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B03EC1" w:rsidRPr="00B03EC1" w:rsidRDefault="00B03EC1" w:rsidP="00B03EC1">
      <w:pPr>
        <w:tabs>
          <w:tab w:val="left" w:pos="1134"/>
        </w:tabs>
        <w:autoSpaceDE w:val="0"/>
        <w:autoSpaceDN w:val="0"/>
        <w:adjustRightInd w:val="0"/>
        <w:ind w:firstLine="709"/>
        <w:jc w:val="both"/>
        <w:rPr>
          <w:sz w:val="26"/>
          <w:szCs w:val="26"/>
        </w:rPr>
      </w:pPr>
      <w:r w:rsidRPr="00B03EC1">
        <w:rPr>
          <w:sz w:val="26"/>
          <w:szCs w:val="26"/>
        </w:rPr>
        <w:t>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«Мезенский район» не осуществляются.</w:t>
      </w:r>
    </w:p>
    <w:p w:rsidR="00B03EC1" w:rsidRPr="00B03EC1" w:rsidRDefault="00B03EC1" w:rsidP="00B03EC1">
      <w:pPr>
        <w:tabs>
          <w:tab w:val="left" w:pos="1134"/>
        </w:tabs>
        <w:autoSpaceDE w:val="0"/>
        <w:autoSpaceDN w:val="0"/>
        <w:adjustRightInd w:val="0"/>
        <w:ind w:firstLine="709"/>
        <w:jc w:val="both"/>
        <w:rPr>
          <w:sz w:val="26"/>
          <w:szCs w:val="26"/>
        </w:rPr>
      </w:pPr>
      <w:r w:rsidRPr="00B03EC1">
        <w:rPr>
          <w:sz w:val="26"/>
          <w:szCs w:val="26"/>
        </w:rPr>
        <w:lastRenderedPageBreak/>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1D5FFB" w:rsidRDefault="00B03EC1" w:rsidP="00B03EC1">
      <w:pPr>
        <w:tabs>
          <w:tab w:val="left" w:pos="1134"/>
        </w:tabs>
        <w:autoSpaceDE w:val="0"/>
        <w:autoSpaceDN w:val="0"/>
        <w:adjustRightInd w:val="0"/>
        <w:ind w:firstLine="709"/>
        <w:jc w:val="both"/>
        <w:rPr>
          <w:sz w:val="26"/>
          <w:szCs w:val="26"/>
        </w:rPr>
      </w:pPr>
      <w:r w:rsidRPr="00B03EC1">
        <w:rPr>
          <w:sz w:val="26"/>
          <w:szCs w:val="26"/>
        </w:rPr>
        <w:t xml:space="preserve">4. </w:t>
      </w:r>
      <w:r>
        <w:rPr>
          <w:sz w:val="26"/>
          <w:szCs w:val="26"/>
        </w:rPr>
        <w:t xml:space="preserve"> </w:t>
      </w:r>
      <w:r w:rsidR="001D5FFB" w:rsidRPr="00B03EC1">
        <w:rPr>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B03EC1" w:rsidRPr="00B03EC1" w:rsidRDefault="00B03EC1" w:rsidP="001D5FFB">
      <w:pPr>
        <w:tabs>
          <w:tab w:val="left" w:pos="1134"/>
        </w:tabs>
        <w:autoSpaceDE w:val="0"/>
        <w:autoSpaceDN w:val="0"/>
        <w:adjustRightInd w:val="0"/>
        <w:ind w:firstLine="709"/>
        <w:jc w:val="both"/>
        <w:rPr>
          <w:sz w:val="26"/>
          <w:szCs w:val="26"/>
        </w:rPr>
      </w:pPr>
      <w:r w:rsidRPr="00B03EC1">
        <w:rPr>
          <w:sz w:val="26"/>
          <w:szCs w:val="26"/>
        </w:rPr>
        <w:t xml:space="preserve">5. </w:t>
      </w:r>
      <w:r>
        <w:rPr>
          <w:sz w:val="26"/>
          <w:szCs w:val="26"/>
        </w:rPr>
        <w:t xml:space="preserve"> </w:t>
      </w:r>
      <w:r w:rsidR="001D5FFB" w:rsidRPr="00B03EC1">
        <w:rPr>
          <w:sz w:val="26"/>
          <w:szCs w:val="26"/>
        </w:rPr>
        <w:t xml:space="preserve">Считать утратившим силу постановление </w:t>
      </w:r>
      <w:r w:rsidR="001D5FFB" w:rsidRPr="00B03EC1">
        <w:rPr>
          <w:bCs/>
          <w:sz w:val="26"/>
          <w:szCs w:val="26"/>
        </w:rPr>
        <w:t>администрации МО «Мезенский район» от 31.12.2015 № 606 (</w:t>
      </w:r>
      <w:r w:rsidR="001D5FFB" w:rsidRPr="00B03EC1">
        <w:rPr>
          <w:sz w:val="26"/>
          <w:szCs w:val="26"/>
        </w:rPr>
        <w:t>в ред. от 25.10.2017 №594</w:t>
      </w:r>
      <w:r w:rsidR="001D5FFB">
        <w:rPr>
          <w:bCs/>
          <w:sz w:val="26"/>
          <w:szCs w:val="26"/>
        </w:rPr>
        <w:t xml:space="preserve">, </w:t>
      </w:r>
      <w:r w:rsidR="001D5FFB" w:rsidRPr="00B03EC1">
        <w:rPr>
          <w:sz w:val="26"/>
          <w:szCs w:val="26"/>
        </w:rPr>
        <w:t>от 28.06.2018 №273</w:t>
      </w:r>
      <w:r w:rsidR="001D5FFB" w:rsidRPr="00B03EC1">
        <w:rPr>
          <w:bCs/>
          <w:sz w:val="26"/>
          <w:szCs w:val="26"/>
        </w:rPr>
        <w:t>)</w:t>
      </w:r>
      <w:r w:rsidR="001D5FFB" w:rsidRPr="00B03EC1">
        <w:rPr>
          <w:sz w:val="26"/>
          <w:szCs w:val="26"/>
        </w:rPr>
        <w:t xml:space="preserve"> </w:t>
      </w:r>
      <w:r w:rsidR="001D5FFB">
        <w:rPr>
          <w:sz w:val="26"/>
          <w:szCs w:val="26"/>
        </w:rPr>
        <w:t>«</w:t>
      </w:r>
      <w:r w:rsidR="001D5FFB" w:rsidRPr="00B03EC1">
        <w:rPr>
          <w:sz w:val="26"/>
          <w:szCs w:val="26"/>
        </w:rPr>
        <w:t xml:space="preserve">Об утверждении административного </w:t>
      </w:r>
      <w:hyperlink r:id="rId8" w:history="1">
        <w:r w:rsidR="001D5FFB" w:rsidRPr="00B03EC1">
          <w:rPr>
            <w:sz w:val="26"/>
            <w:szCs w:val="26"/>
          </w:rPr>
          <w:t>регламент</w:t>
        </w:r>
      </w:hyperlink>
      <w:r w:rsidR="001D5FFB" w:rsidRPr="00B03EC1">
        <w:rPr>
          <w:sz w:val="26"/>
          <w:szCs w:val="26"/>
        </w:rPr>
        <w:t>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«Мезенский район».</w:t>
      </w:r>
    </w:p>
    <w:p w:rsidR="00B03EC1" w:rsidRPr="00B03EC1" w:rsidRDefault="00B03EC1" w:rsidP="00B03EC1">
      <w:pPr>
        <w:pStyle w:val="ConsPlusNormal"/>
        <w:tabs>
          <w:tab w:val="left" w:pos="1134"/>
        </w:tabs>
        <w:ind w:firstLine="709"/>
        <w:jc w:val="both"/>
        <w:rPr>
          <w:rFonts w:ascii="Times New Roman" w:hAnsi="Times New Roman" w:cs="Times New Roman"/>
          <w:sz w:val="26"/>
          <w:szCs w:val="26"/>
        </w:rPr>
      </w:pPr>
      <w:r w:rsidRPr="00B03EC1">
        <w:rPr>
          <w:rFonts w:ascii="Times New Roman" w:hAnsi="Times New Roman" w:cs="Times New Roman"/>
          <w:sz w:val="26"/>
          <w:szCs w:val="26"/>
        </w:rPr>
        <w:t xml:space="preserve">6. </w:t>
      </w:r>
      <w:r>
        <w:rPr>
          <w:rFonts w:ascii="Times New Roman" w:hAnsi="Times New Roman" w:cs="Times New Roman"/>
          <w:sz w:val="26"/>
          <w:szCs w:val="26"/>
        </w:rPr>
        <w:t xml:space="preserve"> </w:t>
      </w:r>
      <w:r w:rsidRPr="00B03EC1">
        <w:rPr>
          <w:rFonts w:ascii="Times New Roman" w:hAnsi="Times New Roman" w:cs="Times New Roman"/>
          <w:sz w:val="26"/>
          <w:szCs w:val="26"/>
        </w:rPr>
        <w:t>Контроль за исполнением постановления возложить на Сопочкина В.А., начальника отдела градостроительной деятельности.</w:t>
      </w:r>
    </w:p>
    <w:p w:rsidR="00B03EC1" w:rsidRPr="00B03EC1" w:rsidRDefault="00B03EC1" w:rsidP="00B03EC1">
      <w:pPr>
        <w:pStyle w:val="ConsPlusNormal"/>
        <w:tabs>
          <w:tab w:val="left" w:pos="1134"/>
        </w:tabs>
        <w:ind w:firstLine="709"/>
        <w:jc w:val="both"/>
        <w:rPr>
          <w:rFonts w:ascii="Times New Roman" w:hAnsi="Times New Roman" w:cs="Times New Roman"/>
          <w:sz w:val="26"/>
          <w:szCs w:val="26"/>
        </w:rPr>
      </w:pPr>
    </w:p>
    <w:p w:rsidR="00B03EC1" w:rsidRPr="00B03EC1" w:rsidRDefault="00B03EC1" w:rsidP="00B03EC1">
      <w:pPr>
        <w:tabs>
          <w:tab w:val="left" w:pos="1134"/>
        </w:tabs>
        <w:autoSpaceDE w:val="0"/>
        <w:autoSpaceDN w:val="0"/>
        <w:adjustRightInd w:val="0"/>
        <w:ind w:firstLine="709"/>
        <w:jc w:val="both"/>
        <w:rPr>
          <w:sz w:val="26"/>
          <w:szCs w:val="26"/>
        </w:rPr>
      </w:pPr>
    </w:p>
    <w:p w:rsidR="00837B16" w:rsidRPr="005F5CC7" w:rsidRDefault="00837B16" w:rsidP="00866F76">
      <w:pPr>
        <w:tabs>
          <w:tab w:val="left" w:pos="993"/>
        </w:tabs>
        <w:jc w:val="both"/>
        <w:rPr>
          <w:sz w:val="28"/>
          <w:szCs w:val="28"/>
        </w:rPr>
      </w:pPr>
    </w:p>
    <w:p w:rsidR="00B405DB" w:rsidRPr="00542872" w:rsidRDefault="00B405DB" w:rsidP="00B405DB">
      <w:pPr>
        <w:tabs>
          <w:tab w:val="left" w:pos="993"/>
          <w:tab w:val="left" w:pos="7371"/>
        </w:tabs>
        <w:jc w:val="both"/>
        <w:rPr>
          <w:sz w:val="28"/>
          <w:szCs w:val="28"/>
        </w:rPr>
      </w:pPr>
      <w:r>
        <w:rPr>
          <w:b/>
          <w:sz w:val="28"/>
          <w:szCs w:val="28"/>
        </w:rPr>
        <w:t>Глава муниципального образования</w:t>
      </w:r>
      <w:r w:rsidRPr="00542872">
        <w:rPr>
          <w:b/>
          <w:sz w:val="28"/>
          <w:szCs w:val="28"/>
        </w:rPr>
        <w:t xml:space="preserve"> </w:t>
      </w:r>
      <w:r w:rsidRPr="00542872">
        <w:rPr>
          <w:b/>
          <w:sz w:val="28"/>
          <w:szCs w:val="28"/>
        </w:rPr>
        <w:tab/>
      </w:r>
      <w:r>
        <w:rPr>
          <w:b/>
          <w:sz w:val="28"/>
          <w:szCs w:val="28"/>
        </w:rPr>
        <w:t xml:space="preserve">     Н.Н. Ботева</w:t>
      </w:r>
      <w:r w:rsidRPr="00542872">
        <w:rPr>
          <w:sz w:val="28"/>
          <w:szCs w:val="28"/>
        </w:rPr>
        <w:t xml:space="preserve"> </w:t>
      </w:r>
    </w:p>
    <w:p w:rsidR="00866F76" w:rsidRDefault="00866F76"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F7EC5" w:rsidRDefault="008F7EC5"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B03EC1" w:rsidP="00866F76">
      <w:pPr>
        <w:tabs>
          <w:tab w:val="left" w:pos="993"/>
          <w:tab w:val="left" w:pos="7938"/>
        </w:tabs>
        <w:jc w:val="both"/>
        <w:rPr>
          <w:sz w:val="24"/>
        </w:rPr>
      </w:pPr>
    </w:p>
    <w:p w:rsidR="00B03EC1" w:rsidRDefault="00866F76" w:rsidP="00837B16">
      <w:pPr>
        <w:jc w:val="both"/>
        <w:rPr>
          <w:bCs/>
          <w:sz w:val="24"/>
          <w:szCs w:val="24"/>
        </w:rPr>
      </w:pPr>
      <w:r w:rsidRPr="00837B16">
        <w:rPr>
          <w:sz w:val="24"/>
          <w:szCs w:val="24"/>
        </w:rPr>
        <w:t xml:space="preserve">Направлено: </w:t>
      </w:r>
      <w:r w:rsidR="00B31B05" w:rsidRPr="00837B16">
        <w:rPr>
          <w:sz w:val="24"/>
          <w:szCs w:val="24"/>
        </w:rPr>
        <w:t xml:space="preserve">дело, </w:t>
      </w:r>
      <w:r w:rsidR="00B03EC1" w:rsidRPr="00837B16">
        <w:rPr>
          <w:sz w:val="24"/>
          <w:szCs w:val="24"/>
        </w:rPr>
        <w:t>отдел градостроительной деятельности</w:t>
      </w:r>
      <w:r w:rsidR="00B03EC1">
        <w:rPr>
          <w:sz w:val="24"/>
          <w:szCs w:val="24"/>
        </w:rPr>
        <w:t>,</w:t>
      </w:r>
      <w:r w:rsidR="00B03EC1" w:rsidRPr="00837B16">
        <w:rPr>
          <w:sz w:val="24"/>
          <w:szCs w:val="24"/>
        </w:rPr>
        <w:t xml:space="preserve"> </w:t>
      </w:r>
      <w:r w:rsidR="00B03EC1" w:rsidRPr="005962B2">
        <w:rPr>
          <w:sz w:val="24"/>
        </w:rPr>
        <w:t>отдел юридического сопровожд</w:t>
      </w:r>
      <w:r w:rsidR="00B03EC1">
        <w:rPr>
          <w:sz w:val="24"/>
        </w:rPr>
        <w:t xml:space="preserve">ения, </w:t>
      </w:r>
      <w:r w:rsidR="00B03EC1" w:rsidRPr="0061080C">
        <w:rPr>
          <w:sz w:val="24"/>
          <w:szCs w:val="24"/>
        </w:rPr>
        <w:t xml:space="preserve">отдел </w:t>
      </w:r>
      <w:r w:rsidR="00B03EC1" w:rsidRPr="0061080C">
        <w:rPr>
          <w:bCs/>
          <w:sz w:val="24"/>
          <w:szCs w:val="24"/>
        </w:rPr>
        <w:t>по местному самоуправлению, связям с общественностью и СМИ</w:t>
      </w:r>
      <w:r w:rsidR="00B03EC1">
        <w:rPr>
          <w:bCs/>
          <w:sz w:val="24"/>
          <w:szCs w:val="24"/>
        </w:rPr>
        <w:t>.</w:t>
      </w:r>
    </w:p>
    <w:p w:rsidR="00B03EC1" w:rsidRDefault="00B03EC1" w:rsidP="00837B16">
      <w:pPr>
        <w:jc w:val="both"/>
        <w:rPr>
          <w:bCs/>
          <w:sz w:val="24"/>
          <w:szCs w:val="24"/>
        </w:rPr>
      </w:pPr>
    </w:p>
    <w:p w:rsidR="00B03EC1" w:rsidRPr="005962B2" w:rsidRDefault="00B03EC1" w:rsidP="00B03EC1">
      <w:pPr>
        <w:autoSpaceDE w:val="0"/>
        <w:autoSpaceDN w:val="0"/>
        <w:adjustRightInd w:val="0"/>
        <w:ind w:firstLine="709"/>
        <w:jc w:val="right"/>
        <w:rPr>
          <w:sz w:val="24"/>
          <w:szCs w:val="28"/>
        </w:rPr>
      </w:pPr>
      <w:r w:rsidRPr="005962B2">
        <w:rPr>
          <w:sz w:val="24"/>
          <w:szCs w:val="28"/>
        </w:rPr>
        <w:lastRenderedPageBreak/>
        <w:t xml:space="preserve">Утвержден </w:t>
      </w:r>
    </w:p>
    <w:p w:rsidR="00B03EC1" w:rsidRPr="005962B2" w:rsidRDefault="00B03EC1" w:rsidP="00B03EC1">
      <w:pPr>
        <w:autoSpaceDE w:val="0"/>
        <w:autoSpaceDN w:val="0"/>
        <w:adjustRightInd w:val="0"/>
        <w:ind w:firstLine="709"/>
        <w:jc w:val="right"/>
        <w:rPr>
          <w:sz w:val="24"/>
          <w:szCs w:val="28"/>
        </w:rPr>
      </w:pPr>
      <w:r>
        <w:rPr>
          <w:sz w:val="24"/>
          <w:szCs w:val="28"/>
        </w:rPr>
        <w:t>п</w:t>
      </w:r>
      <w:r w:rsidRPr="005962B2">
        <w:rPr>
          <w:sz w:val="24"/>
          <w:szCs w:val="28"/>
        </w:rPr>
        <w:t>остановлением администрации</w:t>
      </w:r>
    </w:p>
    <w:p w:rsidR="00B03EC1" w:rsidRDefault="00B03EC1" w:rsidP="00B03EC1">
      <w:pPr>
        <w:autoSpaceDE w:val="0"/>
        <w:autoSpaceDN w:val="0"/>
        <w:adjustRightInd w:val="0"/>
        <w:ind w:firstLine="709"/>
        <w:jc w:val="right"/>
        <w:rPr>
          <w:sz w:val="24"/>
          <w:szCs w:val="28"/>
        </w:rPr>
      </w:pPr>
      <w:r w:rsidRPr="005962B2">
        <w:rPr>
          <w:sz w:val="24"/>
          <w:szCs w:val="28"/>
        </w:rPr>
        <w:t xml:space="preserve">МО «Мезенский район» </w:t>
      </w:r>
    </w:p>
    <w:p w:rsidR="00B03EC1" w:rsidRDefault="00B03EC1" w:rsidP="00B03EC1">
      <w:pPr>
        <w:autoSpaceDE w:val="0"/>
        <w:autoSpaceDN w:val="0"/>
        <w:adjustRightInd w:val="0"/>
        <w:ind w:firstLine="709"/>
        <w:jc w:val="right"/>
        <w:rPr>
          <w:sz w:val="24"/>
          <w:szCs w:val="28"/>
        </w:rPr>
      </w:pPr>
      <w:r w:rsidRPr="005962B2">
        <w:rPr>
          <w:sz w:val="24"/>
          <w:szCs w:val="28"/>
        </w:rPr>
        <w:t xml:space="preserve">от </w:t>
      </w:r>
      <w:r>
        <w:rPr>
          <w:sz w:val="24"/>
          <w:szCs w:val="28"/>
        </w:rPr>
        <w:t xml:space="preserve">30.09.2019 </w:t>
      </w:r>
      <w:r w:rsidRPr="005962B2">
        <w:rPr>
          <w:sz w:val="24"/>
          <w:szCs w:val="28"/>
        </w:rPr>
        <w:t>№</w:t>
      </w:r>
      <w:r>
        <w:rPr>
          <w:sz w:val="24"/>
          <w:szCs w:val="28"/>
        </w:rPr>
        <w:t xml:space="preserve"> 546</w:t>
      </w:r>
    </w:p>
    <w:p w:rsidR="00B03EC1" w:rsidRPr="005962B2" w:rsidRDefault="00B03EC1" w:rsidP="00B03EC1">
      <w:pPr>
        <w:autoSpaceDE w:val="0"/>
        <w:autoSpaceDN w:val="0"/>
        <w:adjustRightInd w:val="0"/>
        <w:jc w:val="both"/>
        <w:rPr>
          <w:sz w:val="24"/>
          <w:szCs w:val="28"/>
        </w:rPr>
      </w:pPr>
    </w:p>
    <w:p w:rsidR="00B03EC1" w:rsidRPr="001C0542" w:rsidRDefault="00B03EC1" w:rsidP="00B03EC1">
      <w:pPr>
        <w:autoSpaceDE w:val="0"/>
        <w:autoSpaceDN w:val="0"/>
        <w:adjustRightInd w:val="0"/>
        <w:jc w:val="both"/>
        <w:rPr>
          <w:sz w:val="28"/>
          <w:szCs w:val="28"/>
        </w:rPr>
      </w:pPr>
    </w:p>
    <w:p w:rsidR="00B03EC1" w:rsidRPr="009D39CB" w:rsidRDefault="00B03EC1" w:rsidP="00B03EC1">
      <w:pPr>
        <w:pStyle w:val="ab"/>
        <w:rPr>
          <w:sz w:val="26"/>
        </w:rPr>
      </w:pPr>
      <w:r w:rsidRPr="009D39CB">
        <w:rPr>
          <w:sz w:val="26"/>
        </w:rPr>
        <w:t>АДМИНИСТРАТИВНЫЙ РЕГЛАМЕНТ</w:t>
      </w:r>
    </w:p>
    <w:p w:rsidR="00B03EC1" w:rsidRDefault="00B03EC1" w:rsidP="00B03EC1">
      <w:pPr>
        <w:pStyle w:val="ab"/>
        <w:rPr>
          <w:sz w:val="26"/>
        </w:rPr>
      </w:pPr>
      <w:r w:rsidRPr="009D39CB">
        <w:rPr>
          <w:sz w:val="26"/>
        </w:rPr>
        <w:t xml:space="preserve">предоставления муниципальной услуги </w:t>
      </w:r>
      <w:r>
        <w:rPr>
          <w:sz w:val="26"/>
        </w:rPr>
        <w:t>по в</w:t>
      </w:r>
      <w:r w:rsidRPr="009D39CB">
        <w:rPr>
          <w:sz w:val="26"/>
        </w:rPr>
        <w:t>ыдач</w:t>
      </w:r>
      <w:r>
        <w:rPr>
          <w:sz w:val="26"/>
        </w:rPr>
        <w:t>е</w:t>
      </w:r>
      <w:r w:rsidRPr="009D39CB">
        <w:rPr>
          <w:sz w:val="26"/>
        </w:rPr>
        <w:t xml:space="preserve"> разрешений</w:t>
      </w:r>
      <w:r>
        <w:rPr>
          <w:sz w:val="26"/>
        </w:rPr>
        <w:t xml:space="preserve"> </w:t>
      </w:r>
      <w:r w:rsidRPr="009D39CB">
        <w:rPr>
          <w:sz w:val="26"/>
        </w:rPr>
        <w:t>на ввод объектов в эксплуатацию при осуществлении строительства,</w:t>
      </w:r>
      <w:r>
        <w:rPr>
          <w:sz w:val="26"/>
        </w:rPr>
        <w:t xml:space="preserve"> </w:t>
      </w:r>
      <w:r w:rsidRPr="009D39CB">
        <w:rPr>
          <w:sz w:val="26"/>
        </w:rPr>
        <w:t>реконструкции объектов капитального строительства,</w:t>
      </w:r>
      <w:r>
        <w:rPr>
          <w:sz w:val="26"/>
        </w:rPr>
        <w:t xml:space="preserve"> </w:t>
      </w:r>
      <w:r w:rsidRPr="009D39CB">
        <w:rPr>
          <w:sz w:val="26"/>
        </w:rPr>
        <w:t xml:space="preserve">расположенных на территории </w:t>
      </w:r>
    </w:p>
    <w:p w:rsidR="00B03EC1" w:rsidRPr="009D39CB" w:rsidRDefault="00B03EC1" w:rsidP="00B03EC1">
      <w:pPr>
        <w:pStyle w:val="ab"/>
        <w:rPr>
          <w:sz w:val="26"/>
        </w:rPr>
      </w:pPr>
      <w:r w:rsidRPr="009D39CB">
        <w:rPr>
          <w:sz w:val="26"/>
        </w:rPr>
        <w:t>муниципального образования «Мезенский район»</w:t>
      </w:r>
    </w:p>
    <w:p w:rsidR="00B03EC1" w:rsidRPr="009D39CB" w:rsidRDefault="00B03EC1" w:rsidP="00B03EC1">
      <w:pPr>
        <w:rPr>
          <w:sz w:val="26"/>
          <w:szCs w:val="28"/>
        </w:rPr>
      </w:pPr>
    </w:p>
    <w:p w:rsidR="00B03EC1" w:rsidRDefault="00B03EC1" w:rsidP="00B03EC1">
      <w:pPr>
        <w:jc w:val="center"/>
        <w:rPr>
          <w:b/>
          <w:bCs/>
          <w:sz w:val="26"/>
          <w:szCs w:val="28"/>
        </w:rPr>
      </w:pPr>
      <w:r w:rsidRPr="009D39CB">
        <w:rPr>
          <w:b/>
          <w:bCs/>
          <w:sz w:val="26"/>
          <w:szCs w:val="28"/>
          <w:lang w:val="en-US"/>
        </w:rPr>
        <w:t>I</w:t>
      </w:r>
      <w:r w:rsidRPr="009D39CB">
        <w:rPr>
          <w:b/>
          <w:bCs/>
          <w:sz w:val="26"/>
          <w:szCs w:val="28"/>
        </w:rPr>
        <w:t>. Общие положения</w:t>
      </w:r>
    </w:p>
    <w:p w:rsidR="00B03EC1" w:rsidRDefault="00B03EC1" w:rsidP="00B03EC1">
      <w:pPr>
        <w:jc w:val="center"/>
        <w:rPr>
          <w:b/>
          <w:bCs/>
          <w:sz w:val="26"/>
          <w:szCs w:val="28"/>
        </w:rPr>
      </w:pPr>
    </w:p>
    <w:p w:rsidR="00B03EC1" w:rsidRPr="006D119D" w:rsidRDefault="00B03EC1" w:rsidP="00B03EC1">
      <w:pPr>
        <w:jc w:val="center"/>
        <w:rPr>
          <w:b/>
          <w:bCs/>
          <w:sz w:val="26"/>
          <w:szCs w:val="26"/>
        </w:rPr>
      </w:pPr>
      <w:r w:rsidRPr="006D119D">
        <w:rPr>
          <w:b/>
          <w:bCs/>
          <w:sz w:val="26"/>
          <w:szCs w:val="26"/>
        </w:rPr>
        <w:t>1.1. Предмет регулирования административного регламента</w:t>
      </w:r>
    </w:p>
    <w:p w:rsidR="00B03EC1" w:rsidRPr="009D39CB" w:rsidRDefault="00B03EC1" w:rsidP="00B03EC1">
      <w:pPr>
        <w:jc w:val="center"/>
        <w:rPr>
          <w:sz w:val="26"/>
          <w:szCs w:val="28"/>
        </w:rPr>
      </w:pPr>
    </w:p>
    <w:p w:rsidR="00B03EC1" w:rsidRPr="009D39CB" w:rsidRDefault="00B03EC1" w:rsidP="00B03EC1">
      <w:pPr>
        <w:pStyle w:val="10"/>
        <w:ind w:left="0" w:firstLine="709"/>
        <w:jc w:val="both"/>
        <w:rPr>
          <w:sz w:val="26"/>
          <w:szCs w:val="28"/>
        </w:rPr>
      </w:pPr>
      <w:r w:rsidRPr="009D39CB">
        <w:rPr>
          <w:sz w:val="26"/>
          <w:szCs w:val="28"/>
        </w:rPr>
        <w:t>1. Настоящий административный регламент устанавливает порядок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«Мезенский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«Мезенский район» (далее –</w:t>
      </w:r>
      <w:r>
        <w:rPr>
          <w:sz w:val="26"/>
          <w:szCs w:val="28"/>
        </w:rPr>
        <w:t xml:space="preserve"> </w:t>
      </w:r>
      <w:r w:rsidRPr="009D39CB">
        <w:rPr>
          <w:sz w:val="26"/>
          <w:szCs w:val="28"/>
        </w:rPr>
        <w:t>администрация) при осуществлении полномочий по предоставлению муниципальной услуги.</w:t>
      </w:r>
    </w:p>
    <w:p w:rsidR="00B03EC1" w:rsidRPr="009D39CB" w:rsidRDefault="00B03EC1" w:rsidP="00B03EC1">
      <w:pPr>
        <w:pStyle w:val="10"/>
        <w:ind w:left="0" w:firstLine="709"/>
        <w:jc w:val="both"/>
        <w:rPr>
          <w:sz w:val="26"/>
          <w:szCs w:val="28"/>
        </w:rPr>
      </w:pPr>
      <w:r w:rsidRPr="009D39CB">
        <w:rPr>
          <w:sz w:val="26"/>
          <w:szCs w:val="28"/>
        </w:rPr>
        <w:t>Настоящий административный регламент распространяется на отношения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«Мезенский муниципальный район», если выдача разрешений на строительство в отношении таких объектов относится к администрации муниципального образования «Мезенский район».</w:t>
      </w:r>
    </w:p>
    <w:p w:rsidR="00B03EC1" w:rsidRPr="009D39CB" w:rsidRDefault="00B03EC1" w:rsidP="00B03EC1">
      <w:pPr>
        <w:pStyle w:val="10"/>
        <w:ind w:left="0" w:firstLine="709"/>
        <w:jc w:val="both"/>
        <w:rPr>
          <w:sz w:val="26"/>
          <w:szCs w:val="28"/>
        </w:rPr>
      </w:pPr>
      <w:r w:rsidRPr="009D39CB">
        <w:rPr>
          <w:sz w:val="26"/>
          <w:szCs w:val="28"/>
        </w:rPr>
        <w:t>2. Предоставление муниципальной услуги включает в себя следующие административные процедуры:</w:t>
      </w:r>
    </w:p>
    <w:p w:rsidR="00B03EC1" w:rsidRPr="009D39CB" w:rsidRDefault="00B03EC1" w:rsidP="00B03EC1">
      <w:pPr>
        <w:pStyle w:val="10"/>
        <w:ind w:left="0" w:firstLine="709"/>
        <w:jc w:val="both"/>
        <w:rPr>
          <w:sz w:val="26"/>
          <w:szCs w:val="28"/>
        </w:rPr>
      </w:pPr>
      <w:r w:rsidRPr="009D39CB">
        <w:rPr>
          <w:sz w:val="26"/>
          <w:szCs w:val="28"/>
        </w:rPr>
        <w:t>1) регистрация запроса заявителя о предоставлении муниципальной услуги;</w:t>
      </w:r>
    </w:p>
    <w:p w:rsidR="00B03EC1" w:rsidRDefault="00B03EC1" w:rsidP="00B03EC1">
      <w:pPr>
        <w:pStyle w:val="10"/>
        <w:ind w:left="0" w:firstLine="709"/>
        <w:jc w:val="both"/>
        <w:rPr>
          <w:sz w:val="26"/>
          <w:szCs w:val="28"/>
        </w:rPr>
      </w:pPr>
      <w:r w:rsidRPr="009D39CB">
        <w:rPr>
          <w:sz w:val="26"/>
          <w:szCs w:val="28"/>
        </w:rPr>
        <w:t>2) рассмотрение вопроса</w:t>
      </w:r>
      <w:r>
        <w:rPr>
          <w:sz w:val="26"/>
          <w:szCs w:val="28"/>
        </w:rPr>
        <w:t>:</w:t>
      </w:r>
    </w:p>
    <w:p w:rsidR="00B03EC1" w:rsidRDefault="00B03EC1" w:rsidP="00B03EC1">
      <w:pPr>
        <w:pStyle w:val="10"/>
        <w:ind w:left="0" w:firstLine="709"/>
        <w:jc w:val="both"/>
        <w:rPr>
          <w:sz w:val="26"/>
          <w:szCs w:val="28"/>
        </w:rPr>
      </w:pPr>
      <w:r w:rsidRPr="009D39CB">
        <w:rPr>
          <w:sz w:val="26"/>
          <w:szCs w:val="28"/>
        </w:rPr>
        <w:t>о выдаче разрешения на ввод объекта в эксплуатацию;</w:t>
      </w:r>
    </w:p>
    <w:p w:rsidR="00B03EC1" w:rsidRPr="000654EC" w:rsidRDefault="00B03EC1" w:rsidP="00B03EC1">
      <w:pPr>
        <w:pStyle w:val="10"/>
        <w:ind w:left="0" w:firstLine="709"/>
        <w:jc w:val="both"/>
        <w:rPr>
          <w:sz w:val="26"/>
          <w:szCs w:val="28"/>
        </w:rPr>
      </w:pPr>
      <w:r w:rsidRPr="000654EC">
        <w:rPr>
          <w:sz w:val="26"/>
          <w:szCs w:val="26"/>
        </w:rPr>
        <w:t xml:space="preserve">о выдаче </w:t>
      </w:r>
      <w:r w:rsidRPr="000654EC">
        <w:rPr>
          <w:bCs/>
          <w:sz w:val="26"/>
          <w:szCs w:val="26"/>
        </w:rPr>
        <w:t>уведомления о соответствии</w:t>
      </w:r>
      <w:r>
        <w:rPr>
          <w:bCs/>
          <w:szCs w:val="26"/>
        </w:rPr>
        <w:t xml:space="preserve"> (несоответствии)</w:t>
      </w:r>
      <w:r w:rsidRPr="000654EC">
        <w:rPr>
          <w:bCs/>
          <w:sz w:val="26"/>
          <w:szCs w:val="26"/>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6"/>
          <w:szCs w:val="26"/>
        </w:rPr>
        <w:t>;</w:t>
      </w:r>
    </w:p>
    <w:p w:rsidR="00B03EC1" w:rsidRDefault="00B03EC1" w:rsidP="00B03EC1">
      <w:pPr>
        <w:pStyle w:val="10"/>
        <w:ind w:left="0" w:firstLine="709"/>
        <w:jc w:val="both"/>
        <w:rPr>
          <w:sz w:val="26"/>
          <w:szCs w:val="28"/>
        </w:rPr>
      </w:pPr>
      <w:r w:rsidRPr="009D39CB">
        <w:rPr>
          <w:sz w:val="26"/>
          <w:szCs w:val="28"/>
        </w:rPr>
        <w:t>3) выдача заявителю результата пред</w:t>
      </w:r>
      <w:r>
        <w:rPr>
          <w:sz w:val="26"/>
          <w:szCs w:val="28"/>
        </w:rPr>
        <w:t>оставления муниципальной услуги;</w:t>
      </w:r>
    </w:p>
    <w:p w:rsidR="00B03EC1" w:rsidRPr="00B24340" w:rsidRDefault="00B03EC1" w:rsidP="00B03EC1">
      <w:pPr>
        <w:pStyle w:val="21"/>
        <w:ind w:left="0" w:firstLine="709"/>
        <w:jc w:val="both"/>
        <w:rPr>
          <w:sz w:val="28"/>
          <w:szCs w:val="28"/>
        </w:rPr>
      </w:pPr>
      <w:r>
        <w:rPr>
          <w:sz w:val="28"/>
          <w:szCs w:val="28"/>
        </w:rPr>
        <w:t>4) обращение в МФЦ.</w:t>
      </w:r>
    </w:p>
    <w:p w:rsidR="00B03EC1" w:rsidRDefault="00B03EC1" w:rsidP="00B03EC1">
      <w:pPr>
        <w:pStyle w:val="10"/>
        <w:ind w:left="0" w:firstLine="709"/>
        <w:jc w:val="both"/>
        <w:rPr>
          <w:sz w:val="26"/>
          <w:szCs w:val="26"/>
        </w:rPr>
      </w:pPr>
      <w:r w:rsidRPr="00B24340">
        <w:rPr>
          <w:sz w:val="26"/>
          <w:szCs w:val="26"/>
        </w:rP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03EC1" w:rsidRDefault="00B03EC1" w:rsidP="00B03EC1">
      <w:pPr>
        <w:pStyle w:val="10"/>
        <w:ind w:left="0" w:firstLine="709"/>
        <w:jc w:val="both"/>
        <w:rPr>
          <w:sz w:val="26"/>
          <w:szCs w:val="26"/>
        </w:rPr>
      </w:pPr>
      <w:r w:rsidRPr="00B24340">
        <w:rPr>
          <w:sz w:val="26"/>
          <w:szCs w:val="26"/>
        </w:rPr>
        <w:t>прием заявлений</w:t>
      </w:r>
      <w:r>
        <w:rPr>
          <w:sz w:val="26"/>
          <w:szCs w:val="26"/>
        </w:rPr>
        <w:t xml:space="preserve"> и</w:t>
      </w:r>
      <w:r w:rsidRPr="00B24340">
        <w:rPr>
          <w:sz w:val="26"/>
          <w:szCs w:val="26"/>
        </w:rPr>
        <w:t xml:space="preserve"> </w:t>
      </w:r>
      <w:r>
        <w:rPr>
          <w:sz w:val="26"/>
          <w:szCs w:val="26"/>
        </w:rPr>
        <w:t>документов</w:t>
      </w:r>
      <w:r w:rsidRPr="00B24340">
        <w:rPr>
          <w:sz w:val="26"/>
          <w:szCs w:val="26"/>
        </w:rPr>
        <w:t xml:space="preserve"> от граждан, обратившихся за </w:t>
      </w:r>
      <w:r>
        <w:rPr>
          <w:sz w:val="26"/>
          <w:szCs w:val="26"/>
        </w:rPr>
        <w:t>получением Услуги</w:t>
      </w:r>
      <w:r w:rsidRPr="00B24340">
        <w:rPr>
          <w:sz w:val="26"/>
          <w:szCs w:val="26"/>
        </w:rPr>
        <w:t xml:space="preserve">; </w:t>
      </w:r>
    </w:p>
    <w:p w:rsidR="00B03EC1" w:rsidRDefault="00B03EC1" w:rsidP="00B03EC1">
      <w:pPr>
        <w:pStyle w:val="10"/>
        <w:ind w:left="0" w:firstLine="709"/>
        <w:jc w:val="both"/>
        <w:rPr>
          <w:sz w:val="26"/>
          <w:szCs w:val="26"/>
        </w:rPr>
      </w:pPr>
      <w:r w:rsidRPr="00B24340">
        <w:rPr>
          <w:sz w:val="26"/>
          <w:szCs w:val="26"/>
        </w:rPr>
        <w:lastRenderedPageBreak/>
        <w:t xml:space="preserve">передача заявления и документов (заверенных МФЦ копий документов) в администрацию МО «Мезенский район», </w:t>
      </w:r>
    </w:p>
    <w:p w:rsidR="00B03EC1" w:rsidRPr="00B24340" w:rsidRDefault="00B03EC1" w:rsidP="00B03EC1">
      <w:pPr>
        <w:pStyle w:val="10"/>
        <w:ind w:left="0" w:firstLine="709"/>
        <w:jc w:val="both"/>
        <w:rPr>
          <w:sz w:val="26"/>
          <w:szCs w:val="26"/>
        </w:rPr>
      </w:pPr>
      <w:r w:rsidRPr="00B24340">
        <w:rPr>
          <w:sz w:val="26"/>
          <w:szCs w:val="26"/>
        </w:rPr>
        <w:t>выдача результата предоставления Услуги.</w:t>
      </w:r>
    </w:p>
    <w:p w:rsidR="00B03EC1" w:rsidRDefault="00B03EC1" w:rsidP="00B03EC1">
      <w:pPr>
        <w:rPr>
          <w:b/>
          <w:bCs/>
          <w:sz w:val="26"/>
          <w:szCs w:val="28"/>
        </w:rPr>
      </w:pPr>
    </w:p>
    <w:p w:rsidR="00B03EC1" w:rsidRPr="009D39CB" w:rsidRDefault="00B03EC1" w:rsidP="00B03EC1">
      <w:pPr>
        <w:jc w:val="center"/>
        <w:rPr>
          <w:b/>
          <w:bCs/>
          <w:sz w:val="26"/>
          <w:szCs w:val="28"/>
        </w:rPr>
      </w:pPr>
      <w:r>
        <w:rPr>
          <w:b/>
          <w:bCs/>
          <w:sz w:val="26"/>
          <w:szCs w:val="28"/>
        </w:rPr>
        <w:t xml:space="preserve">1.2. </w:t>
      </w:r>
      <w:r w:rsidRPr="009D39CB">
        <w:rPr>
          <w:b/>
          <w:bCs/>
          <w:sz w:val="26"/>
          <w:szCs w:val="28"/>
        </w:rPr>
        <w:t>Описание заявителей при предоставлении муниципальной услуги</w:t>
      </w:r>
    </w:p>
    <w:p w:rsidR="00B03EC1" w:rsidRPr="009D39CB" w:rsidRDefault="00B03EC1" w:rsidP="00B03EC1">
      <w:pPr>
        <w:rPr>
          <w:sz w:val="26"/>
          <w:szCs w:val="28"/>
        </w:rPr>
      </w:pPr>
    </w:p>
    <w:p w:rsidR="00B03EC1" w:rsidRPr="009D39CB" w:rsidRDefault="00B03EC1" w:rsidP="00B03EC1">
      <w:pPr>
        <w:autoSpaceDE w:val="0"/>
        <w:autoSpaceDN w:val="0"/>
        <w:adjustRightInd w:val="0"/>
        <w:ind w:firstLine="709"/>
        <w:jc w:val="both"/>
        <w:rPr>
          <w:sz w:val="26"/>
          <w:szCs w:val="28"/>
        </w:rPr>
      </w:pPr>
      <w:bookmarkStart w:id="1" w:name="sub_11561"/>
      <w:r w:rsidRPr="009D39CB">
        <w:rPr>
          <w:sz w:val="26"/>
          <w:szCs w:val="28"/>
        </w:rPr>
        <w:t>4. Заявителями при предоставлении муниципальной услуги 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«Мезенский муниципальный район».</w:t>
      </w:r>
    </w:p>
    <w:p w:rsidR="00B03EC1" w:rsidRDefault="00B03EC1" w:rsidP="00B03EC1">
      <w:pPr>
        <w:autoSpaceDE w:val="0"/>
        <w:autoSpaceDN w:val="0"/>
        <w:adjustRightInd w:val="0"/>
        <w:ind w:firstLine="709"/>
        <w:jc w:val="both"/>
        <w:rPr>
          <w:sz w:val="26"/>
          <w:szCs w:val="28"/>
        </w:rPr>
      </w:pPr>
      <w:r w:rsidRPr="009D39CB">
        <w:rPr>
          <w:sz w:val="26"/>
          <w:szCs w:val="28"/>
        </w:rPr>
        <w:t>5. От имени организаций (юридических лиц), указанных в пункте 4 настоящего административного регламента, вправе выступать:</w:t>
      </w:r>
    </w:p>
    <w:p w:rsidR="00B03EC1" w:rsidRPr="009D39CB" w:rsidRDefault="00B03EC1" w:rsidP="00B03EC1">
      <w:pPr>
        <w:autoSpaceDE w:val="0"/>
        <w:autoSpaceDN w:val="0"/>
        <w:adjustRightInd w:val="0"/>
        <w:ind w:firstLine="709"/>
        <w:jc w:val="both"/>
        <w:rPr>
          <w:sz w:val="26"/>
          <w:szCs w:val="28"/>
        </w:rPr>
      </w:pPr>
      <w:r w:rsidRPr="009D39CB">
        <w:rPr>
          <w:sz w:val="26"/>
          <w:szCs w:val="28"/>
        </w:rPr>
        <w:t>руководитель организации при представлении документов, подтверждающих его полномочия;</w:t>
      </w:r>
    </w:p>
    <w:p w:rsidR="00B03EC1" w:rsidRDefault="00B03EC1" w:rsidP="00B03EC1">
      <w:pPr>
        <w:ind w:firstLine="709"/>
        <w:jc w:val="both"/>
        <w:rPr>
          <w:sz w:val="26"/>
          <w:szCs w:val="28"/>
        </w:rPr>
      </w:pPr>
      <w:r w:rsidRPr="009D39CB">
        <w:rPr>
          <w:sz w:val="26"/>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r>
        <w:rPr>
          <w:sz w:val="26"/>
          <w:szCs w:val="28"/>
        </w:rPr>
        <w:t>;</w:t>
      </w:r>
    </w:p>
    <w:p w:rsidR="00B03EC1" w:rsidRPr="00A00F2D" w:rsidRDefault="00B03EC1" w:rsidP="00B03EC1">
      <w:pPr>
        <w:ind w:firstLine="709"/>
        <w:jc w:val="both"/>
        <w:rPr>
          <w:sz w:val="26"/>
          <w:szCs w:val="26"/>
        </w:rPr>
      </w:pPr>
      <w:r w:rsidRPr="00A00F2D">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B03EC1" w:rsidRDefault="00B03EC1" w:rsidP="00B03EC1">
      <w:pPr>
        <w:ind w:firstLine="709"/>
        <w:jc w:val="both"/>
        <w:rPr>
          <w:sz w:val="26"/>
          <w:szCs w:val="28"/>
        </w:rPr>
      </w:pPr>
      <w:r w:rsidRPr="009D39CB">
        <w:rPr>
          <w:sz w:val="26"/>
          <w:szCs w:val="28"/>
        </w:rPr>
        <w:t>От имени физических лиц, указанных в пункте 4 настоящего административного регламента, вправе выступать:</w:t>
      </w:r>
      <w:bookmarkEnd w:id="1"/>
    </w:p>
    <w:p w:rsidR="00B03EC1" w:rsidRPr="009D39CB" w:rsidRDefault="00B03EC1" w:rsidP="00B03EC1">
      <w:pPr>
        <w:ind w:firstLine="709"/>
        <w:jc w:val="both"/>
        <w:rPr>
          <w:sz w:val="26"/>
          <w:szCs w:val="28"/>
        </w:rPr>
      </w:pPr>
      <w:r w:rsidRPr="009D39CB">
        <w:rPr>
          <w:sz w:val="26"/>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B03EC1" w:rsidRDefault="00B03EC1" w:rsidP="00B03EC1">
      <w:pPr>
        <w:ind w:firstLine="709"/>
        <w:jc w:val="both"/>
        <w:rPr>
          <w:sz w:val="26"/>
          <w:szCs w:val="28"/>
        </w:rPr>
      </w:pPr>
      <w:r w:rsidRPr="009D39CB">
        <w:rPr>
          <w:sz w:val="26"/>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03EC1" w:rsidRPr="00A00F2D" w:rsidRDefault="00B03EC1" w:rsidP="00B03EC1">
      <w:pPr>
        <w:ind w:firstLine="709"/>
        <w:jc w:val="both"/>
        <w:rPr>
          <w:sz w:val="26"/>
          <w:szCs w:val="26"/>
        </w:rPr>
      </w:pPr>
      <w:r w:rsidRPr="00A00F2D">
        <w:rPr>
          <w:b/>
          <w:sz w:val="28"/>
          <w:szCs w:val="28"/>
        </w:rPr>
        <w:t xml:space="preserve"> </w:t>
      </w:r>
      <w:r w:rsidRPr="00A00F2D">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B03EC1" w:rsidRPr="00A00F2D" w:rsidRDefault="00B03EC1" w:rsidP="00B03EC1">
      <w:pPr>
        <w:autoSpaceDE w:val="0"/>
        <w:autoSpaceDN w:val="0"/>
        <w:adjustRightInd w:val="0"/>
        <w:ind w:firstLine="709"/>
        <w:jc w:val="both"/>
        <w:rPr>
          <w:sz w:val="26"/>
          <w:szCs w:val="26"/>
        </w:rPr>
      </w:pPr>
      <w:r w:rsidRPr="00A00F2D">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3EC1" w:rsidRPr="009D39CB" w:rsidRDefault="00B03EC1" w:rsidP="00B03EC1">
      <w:pPr>
        <w:jc w:val="both"/>
        <w:rPr>
          <w:sz w:val="26"/>
          <w:szCs w:val="28"/>
        </w:rPr>
      </w:pPr>
    </w:p>
    <w:p w:rsidR="00B03EC1" w:rsidRPr="009D39CB" w:rsidRDefault="00B03EC1" w:rsidP="00B03EC1">
      <w:pPr>
        <w:jc w:val="center"/>
        <w:rPr>
          <w:b/>
          <w:bCs/>
          <w:sz w:val="26"/>
          <w:szCs w:val="28"/>
        </w:rPr>
      </w:pPr>
      <w:r>
        <w:rPr>
          <w:b/>
          <w:bCs/>
          <w:sz w:val="26"/>
          <w:szCs w:val="28"/>
        </w:rPr>
        <w:t xml:space="preserve">1.3. </w:t>
      </w:r>
      <w:r w:rsidRPr="009D39CB">
        <w:rPr>
          <w:b/>
          <w:bCs/>
          <w:sz w:val="26"/>
          <w:szCs w:val="28"/>
        </w:rPr>
        <w:t>Требования к порядку информирования о правилах предоставления муниципальной услуги</w:t>
      </w:r>
    </w:p>
    <w:p w:rsidR="00B03EC1" w:rsidRPr="009D39CB" w:rsidRDefault="00B03EC1" w:rsidP="00B03EC1">
      <w:pPr>
        <w:jc w:val="both"/>
        <w:rPr>
          <w:sz w:val="26"/>
          <w:szCs w:val="28"/>
        </w:rPr>
      </w:pPr>
    </w:p>
    <w:p w:rsidR="00B03EC1" w:rsidRPr="009D39CB" w:rsidRDefault="00B03EC1" w:rsidP="00B03EC1">
      <w:pPr>
        <w:ind w:firstLine="709"/>
        <w:jc w:val="both"/>
        <w:rPr>
          <w:sz w:val="26"/>
          <w:szCs w:val="28"/>
        </w:rPr>
      </w:pPr>
      <w:r w:rsidRPr="009D39CB">
        <w:rPr>
          <w:sz w:val="26"/>
          <w:szCs w:val="28"/>
        </w:rPr>
        <w:t>6. Информация о правилах предоставления муниципальной услуги может быть получена:</w:t>
      </w:r>
    </w:p>
    <w:p w:rsidR="00B03EC1" w:rsidRPr="009D39CB" w:rsidRDefault="00B03EC1" w:rsidP="00B03EC1">
      <w:pPr>
        <w:numPr>
          <w:ilvl w:val="0"/>
          <w:numId w:val="15"/>
        </w:numPr>
        <w:tabs>
          <w:tab w:val="left" w:pos="993"/>
        </w:tabs>
        <w:ind w:left="0" w:firstLine="709"/>
        <w:jc w:val="both"/>
        <w:rPr>
          <w:sz w:val="26"/>
          <w:szCs w:val="28"/>
        </w:rPr>
      </w:pPr>
      <w:r w:rsidRPr="009D39CB">
        <w:rPr>
          <w:sz w:val="26"/>
          <w:szCs w:val="28"/>
        </w:rPr>
        <w:lastRenderedPageBreak/>
        <w:t>по телефону;</w:t>
      </w:r>
    </w:p>
    <w:p w:rsidR="00B03EC1" w:rsidRPr="009D39CB" w:rsidRDefault="00B03EC1" w:rsidP="00B03EC1">
      <w:pPr>
        <w:numPr>
          <w:ilvl w:val="0"/>
          <w:numId w:val="15"/>
        </w:numPr>
        <w:tabs>
          <w:tab w:val="left" w:pos="993"/>
        </w:tabs>
        <w:ind w:left="0" w:firstLine="709"/>
        <w:jc w:val="both"/>
        <w:rPr>
          <w:sz w:val="26"/>
          <w:szCs w:val="28"/>
        </w:rPr>
      </w:pPr>
      <w:r w:rsidRPr="009D39CB">
        <w:rPr>
          <w:sz w:val="26"/>
          <w:szCs w:val="28"/>
        </w:rPr>
        <w:t>по электронной почте;</w:t>
      </w:r>
    </w:p>
    <w:p w:rsidR="00B03EC1" w:rsidRPr="009D39CB" w:rsidRDefault="00B03EC1" w:rsidP="00B03EC1">
      <w:pPr>
        <w:numPr>
          <w:ilvl w:val="0"/>
          <w:numId w:val="15"/>
        </w:numPr>
        <w:tabs>
          <w:tab w:val="left" w:pos="993"/>
        </w:tabs>
        <w:ind w:left="0" w:firstLine="709"/>
        <w:jc w:val="both"/>
        <w:rPr>
          <w:sz w:val="26"/>
          <w:szCs w:val="28"/>
        </w:rPr>
      </w:pPr>
      <w:r w:rsidRPr="009D39CB">
        <w:rPr>
          <w:sz w:val="26"/>
          <w:szCs w:val="28"/>
        </w:rPr>
        <w:t>по почте путем обращения заявителя с письменным запросом о предоставлении информации;</w:t>
      </w:r>
    </w:p>
    <w:p w:rsidR="00B03EC1" w:rsidRDefault="00B03EC1" w:rsidP="00B03EC1">
      <w:pPr>
        <w:numPr>
          <w:ilvl w:val="0"/>
          <w:numId w:val="15"/>
        </w:numPr>
        <w:tabs>
          <w:tab w:val="left" w:pos="993"/>
        </w:tabs>
        <w:ind w:left="0" w:firstLine="709"/>
        <w:jc w:val="both"/>
        <w:rPr>
          <w:sz w:val="26"/>
          <w:szCs w:val="28"/>
        </w:rPr>
      </w:pPr>
      <w:r w:rsidRPr="009D39CB">
        <w:rPr>
          <w:sz w:val="26"/>
          <w:szCs w:val="28"/>
        </w:rPr>
        <w:t>при личном обращении заявителя;</w:t>
      </w:r>
    </w:p>
    <w:p w:rsidR="00B03EC1" w:rsidRPr="00A00F2D" w:rsidRDefault="00B03EC1" w:rsidP="00B03EC1">
      <w:pPr>
        <w:numPr>
          <w:ilvl w:val="0"/>
          <w:numId w:val="15"/>
        </w:numPr>
        <w:tabs>
          <w:tab w:val="left" w:pos="993"/>
        </w:tabs>
        <w:ind w:left="0" w:firstLine="709"/>
        <w:jc w:val="both"/>
        <w:rPr>
          <w:sz w:val="26"/>
          <w:szCs w:val="26"/>
        </w:rPr>
      </w:pPr>
      <w:r w:rsidRPr="00A00F2D">
        <w:rPr>
          <w:sz w:val="26"/>
          <w:szCs w:val="26"/>
        </w:rPr>
        <w:t>на официальном сайте муниципального образования «</w:t>
      </w:r>
      <w:r>
        <w:rPr>
          <w:sz w:val="26"/>
          <w:szCs w:val="28"/>
        </w:rPr>
        <w:t>Мезенский район</w:t>
      </w:r>
      <w:r w:rsidRPr="00A00F2D">
        <w:rPr>
          <w:sz w:val="26"/>
          <w:szCs w:val="26"/>
        </w:rPr>
        <w:t>» в информационно-телекоммуникационной сети «Интернет»;</w:t>
      </w:r>
    </w:p>
    <w:p w:rsidR="00B03EC1" w:rsidRPr="009D39CB" w:rsidRDefault="00B03EC1" w:rsidP="00B03EC1">
      <w:pPr>
        <w:numPr>
          <w:ilvl w:val="0"/>
          <w:numId w:val="15"/>
        </w:numPr>
        <w:tabs>
          <w:tab w:val="left" w:pos="993"/>
        </w:tabs>
        <w:ind w:left="0" w:firstLine="709"/>
        <w:jc w:val="both"/>
        <w:rPr>
          <w:sz w:val="26"/>
          <w:szCs w:val="28"/>
        </w:rPr>
      </w:pPr>
      <w:r w:rsidRPr="009D39CB">
        <w:rPr>
          <w:sz w:val="26"/>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03EC1" w:rsidRDefault="00B03EC1" w:rsidP="00B03EC1">
      <w:pPr>
        <w:numPr>
          <w:ilvl w:val="0"/>
          <w:numId w:val="15"/>
        </w:numPr>
        <w:tabs>
          <w:tab w:val="left" w:pos="993"/>
        </w:tabs>
        <w:ind w:left="0" w:firstLine="709"/>
        <w:jc w:val="both"/>
        <w:rPr>
          <w:sz w:val="26"/>
          <w:szCs w:val="28"/>
        </w:rPr>
      </w:pPr>
      <w:r w:rsidRPr="009D39CB">
        <w:rPr>
          <w:sz w:val="26"/>
          <w:szCs w:val="28"/>
        </w:rPr>
        <w:t xml:space="preserve">в помещениях </w:t>
      </w:r>
      <w:r>
        <w:rPr>
          <w:sz w:val="26"/>
          <w:szCs w:val="28"/>
        </w:rPr>
        <w:t>администрации МО «Мезенский район»</w:t>
      </w:r>
      <w:r w:rsidRPr="009D39CB">
        <w:rPr>
          <w:sz w:val="26"/>
          <w:szCs w:val="28"/>
        </w:rPr>
        <w:t xml:space="preserve"> (на информационных стендах);</w:t>
      </w:r>
    </w:p>
    <w:p w:rsidR="00B03EC1" w:rsidRPr="00A00F2D" w:rsidRDefault="00B03EC1" w:rsidP="00B03EC1">
      <w:pPr>
        <w:numPr>
          <w:ilvl w:val="0"/>
          <w:numId w:val="15"/>
        </w:numPr>
        <w:tabs>
          <w:tab w:val="left" w:pos="993"/>
        </w:tabs>
        <w:ind w:left="0" w:firstLine="709"/>
        <w:jc w:val="both"/>
        <w:rPr>
          <w:sz w:val="26"/>
          <w:szCs w:val="28"/>
        </w:rPr>
      </w:pPr>
      <w:r w:rsidRPr="00A00F2D">
        <w:rPr>
          <w:sz w:val="26"/>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B03EC1" w:rsidRPr="009D39CB" w:rsidRDefault="00B03EC1" w:rsidP="00B03EC1">
      <w:pPr>
        <w:ind w:firstLine="709"/>
        <w:jc w:val="both"/>
        <w:rPr>
          <w:sz w:val="26"/>
          <w:szCs w:val="28"/>
        </w:rPr>
      </w:pPr>
      <w:r w:rsidRPr="009D39CB">
        <w:rPr>
          <w:sz w:val="26"/>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03EC1" w:rsidRPr="009D39CB" w:rsidRDefault="00B03EC1" w:rsidP="00B03EC1">
      <w:pPr>
        <w:ind w:firstLine="709"/>
        <w:jc w:val="both"/>
        <w:rPr>
          <w:sz w:val="26"/>
          <w:szCs w:val="28"/>
        </w:rPr>
      </w:pPr>
      <w:r w:rsidRPr="009D39CB">
        <w:rPr>
          <w:sz w:val="26"/>
          <w:szCs w:val="28"/>
        </w:rPr>
        <w:t>1) сообщается следующая информация:</w:t>
      </w:r>
    </w:p>
    <w:p w:rsidR="00B03EC1" w:rsidRPr="00F647B4" w:rsidRDefault="00B03EC1" w:rsidP="00B03EC1">
      <w:pPr>
        <w:ind w:firstLine="709"/>
        <w:jc w:val="both"/>
        <w:rPr>
          <w:sz w:val="26"/>
          <w:szCs w:val="26"/>
        </w:rPr>
      </w:pPr>
      <w:r w:rsidRPr="00F647B4">
        <w:rPr>
          <w:sz w:val="26"/>
          <w:szCs w:val="26"/>
        </w:rPr>
        <w:t>контактные данные местной администрации (почтовый адрес, адрес официального сайта, номер телефона для справок, адрес электронной почты);</w:t>
      </w:r>
    </w:p>
    <w:p w:rsidR="00B03EC1" w:rsidRPr="00F647B4" w:rsidRDefault="00B03EC1" w:rsidP="00B03EC1">
      <w:pPr>
        <w:tabs>
          <w:tab w:val="num" w:pos="0"/>
        </w:tabs>
        <w:ind w:firstLine="709"/>
        <w:jc w:val="both"/>
        <w:rPr>
          <w:sz w:val="26"/>
          <w:szCs w:val="26"/>
        </w:rPr>
      </w:pPr>
      <w:r w:rsidRPr="00F647B4">
        <w:rPr>
          <w:sz w:val="26"/>
          <w:szCs w:val="26"/>
        </w:rPr>
        <w:t>график работы местной администрации с заявителями в целях оказания содействия при подаче запросов заявителей в электронной форме;</w:t>
      </w:r>
    </w:p>
    <w:p w:rsidR="00B03EC1" w:rsidRPr="00F647B4" w:rsidRDefault="00B03EC1" w:rsidP="00B03EC1">
      <w:pPr>
        <w:tabs>
          <w:tab w:val="num" w:pos="0"/>
        </w:tabs>
        <w:ind w:firstLine="709"/>
        <w:jc w:val="both"/>
        <w:rPr>
          <w:sz w:val="26"/>
          <w:szCs w:val="26"/>
        </w:rPr>
      </w:pPr>
      <w:r w:rsidRPr="00F647B4">
        <w:rPr>
          <w:sz w:val="26"/>
          <w:szCs w:val="26"/>
        </w:rPr>
        <w:t>график работы администрации с заявителями по иным вопросам их взаимодействия;</w:t>
      </w:r>
    </w:p>
    <w:p w:rsidR="00B03EC1" w:rsidRPr="00F647B4" w:rsidRDefault="00B03EC1" w:rsidP="00B03EC1">
      <w:pPr>
        <w:ind w:firstLine="709"/>
        <w:jc w:val="both"/>
        <w:rPr>
          <w:sz w:val="26"/>
          <w:szCs w:val="26"/>
        </w:rPr>
      </w:pPr>
      <w:r w:rsidRPr="00F647B4">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03EC1" w:rsidRPr="00F647B4" w:rsidRDefault="00B03EC1" w:rsidP="00B03EC1">
      <w:pPr>
        <w:ind w:firstLine="709"/>
        <w:jc w:val="both"/>
        <w:rPr>
          <w:sz w:val="26"/>
          <w:szCs w:val="26"/>
        </w:rPr>
      </w:pPr>
      <w:r w:rsidRPr="00F647B4">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B03EC1" w:rsidRPr="009D39CB" w:rsidRDefault="00B03EC1" w:rsidP="00B03EC1">
      <w:pPr>
        <w:ind w:firstLine="709"/>
        <w:jc w:val="both"/>
        <w:rPr>
          <w:sz w:val="26"/>
          <w:szCs w:val="28"/>
        </w:rPr>
      </w:pPr>
      <w:r w:rsidRPr="009D39CB">
        <w:rPr>
          <w:sz w:val="26"/>
          <w:szCs w:val="28"/>
        </w:rPr>
        <w:t>2) осуществляется консультирование по порядку предоставления муниципальной услуги.</w:t>
      </w:r>
    </w:p>
    <w:p w:rsidR="00B03EC1" w:rsidRPr="009D39CB" w:rsidRDefault="00B03EC1" w:rsidP="00B03EC1">
      <w:pPr>
        <w:ind w:firstLine="709"/>
        <w:jc w:val="both"/>
        <w:rPr>
          <w:sz w:val="26"/>
          <w:szCs w:val="28"/>
        </w:rPr>
      </w:pPr>
      <w:r w:rsidRPr="009D39CB">
        <w:rPr>
          <w:sz w:val="26"/>
          <w:szCs w:val="28"/>
        </w:rPr>
        <w:t>Ответ на телефонный звонок должен начинаться с информации о наименовании отдела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03EC1" w:rsidRPr="009D39CB" w:rsidRDefault="00B03EC1" w:rsidP="00B03EC1">
      <w:pPr>
        <w:ind w:firstLine="709"/>
        <w:jc w:val="both"/>
        <w:rPr>
          <w:sz w:val="26"/>
          <w:szCs w:val="28"/>
        </w:rPr>
      </w:pPr>
      <w:r w:rsidRPr="009D39CB">
        <w:rPr>
          <w:sz w:val="26"/>
          <w:szCs w:val="28"/>
        </w:rPr>
        <w:t xml:space="preserve">Обращения заявителей по электронной почте и их письменные запросы рассматриваются в </w:t>
      </w:r>
      <w:r>
        <w:rPr>
          <w:sz w:val="26"/>
          <w:szCs w:val="28"/>
        </w:rPr>
        <w:t>администрации МО «Мезенский район»</w:t>
      </w:r>
      <w:r w:rsidRPr="009D39CB">
        <w:rPr>
          <w:sz w:val="26"/>
          <w:szCs w:val="28"/>
        </w:rPr>
        <w:t xml:space="preserve"> в порядке, предусмотренном Федеральным законом от 02 мая 2006 года № 59-ФЗ «О порядке </w:t>
      </w:r>
      <w:r w:rsidRPr="009D39CB">
        <w:rPr>
          <w:sz w:val="26"/>
          <w:szCs w:val="28"/>
        </w:rPr>
        <w:lastRenderedPageBreak/>
        <w:t>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03EC1" w:rsidRPr="00F647B4" w:rsidRDefault="00B03EC1" w:rsidP="00B03EC1">
      <w:pPr>
        <w:ind w:firstLine="709"/>
        <w:jc w:val="both"/>
        <w:rPr>
          <w:sz w:val="26"/>
          <w:szCs w:val="26"/>
        </w:rPr>
      </w:pPr>
      <w:r w:rsidRPr="009D39CB">
        <w:rPr>
          <w:sz w:val="26"/>
          <w:szCs w:val="28"/>
        </w:rPr>
        <w:t xml:space="preserve">8. </w:t>
      </w:r>
      <w:r w:rsidRPr="00F647B4">
        <w:rPr>
          <w:sz w:val="26"/>
          <w:szCs w:val="26"/>
        </w:rPr>
        <w:t>На официальном сайте муниципального образования «</w:t>
      </w:r>
      <w:r>
        <w:rPr>
          <w:sz w:val="26"/>
          <w:szCs w:val="26"/>
        </w:rPr>
        <w:t>Мезенский район</w:t>
      </w:r>
      <w:r w:rsidRPr="00F647B4">
        <w:rPr>
          <w:sz w:val="26"/>
          <w:szCs w:val="26"/>
        </w:rPr>
        <w:t>» в информационно-телекоммуникационной сети «Интернет» размещаются следующая информация:</w:t>
      </w:r>
    </w:p>
    <w:p w:rsidR="00B03EC1" w:rsidRPr="00F647B4" w:rsidRDefault="00B03EC1" w:rsidP="00B03EC1">
      <w:pPr>
        <w:ind w:firstLine="709"/>
        <w:jc w:val="both"/>
        <w:rPr>
          <w:sz w:val="26"/>
          <w:szCs w:val="26"/>
        </w:rPr>
      </w:pPr>
      <w:r w:rsidRPr="00F647B4">
        <w:rPr>
          <w:sz w:val="26"/>
          <w:szCs w:val="26"/>
        </w:rPr>
        <w:t>текст настоящего административного регламента;</w:t>
      </w:r>
    </w:p>
    <w:p w:rsidR="00B03EC1" w:rsidRPr="00F647B4" w:rsidRDefault="00B03EC1" w:rsidP="00B03EC1">
      <w:pPr>
        <w:ind w:firstLine="709"/>
        <w:jc w:val="both"/>
        <w:rPr>
          <w:sz w:val="26"/>
          <w:szCs w:val="26"/>
        </w:rPr>
      </w:pPr>
      <w:r w:rsidRPr="00F647B4">
        <w:rPr>
          <w:sz w:val="26"/>
          <w:szCs w:val="26"/>
        </w:rPr>
        <w:t>контактные данные администрации, указанные в пункте 7 настоящего административного регламента;</w:t>
      </w:r>
    </w:p>
    <w:p w:rsidR="00B03EC1" w:rsidRPr="00F647B4" w:rsidRDefault="00B03EC1" w:rsidP="00B03EC1">
      <w:pPr>
        <w:tabs>
          <w:tab w:val="num" w:pos="0"/>
        </w:tabs>
        <w:ind w:firstLine="709"/>
        <w:jc w:val="both"/>
        <w:rPr>
          <w:sz w:val="26"/>
          <w:szCs w:val="26"/>
        </w:rPr>
      </w:pPr>
      <w:r w:rsidRPr="00F647B4">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B03EC1" w:rsidRPr="00F647B4" w:rsidRDefault="00B03EC1" w:rsidP="00B03EC1">
      <w:pPr>
        <w:tabs>
          <w:tab w:val="num" w:pos="0"/>
        </w:tabs>
        <w:ind w:firstLine="709"/>
        <w:jc w:val="both"/>
        <w:rPr>
          <w:sz w:val="26"/>
          <w:szCs w:val="26"/>
        </w:rPr>
      </w:pPr>
      <w:r w:rsidRPr="00F647B4">
        <w:rPr>
          <w:sz w:val="26"/>
          <w:szCs w:val="26"/>
        </w:rPr>
        <w:t>график работы администрации с заявителями по иным вопросам их взаимодействия;</w:t>
      </w:r>
    </w:p>
    <w:p w:rsidR="00B03EC1" w:rsidRPr="00F647B4" w:rsidRDefault="00B03EC1" w:rsidP="00B03EC1">
      <w:pPr>
        <w:tabs>
          <w:tab w:val="num" w:pos="0"/>
        </w:tabs>
        <w:ind w:firstLine="709"/>
        <w:jc w:val="both"/>
        <w:rPr>
          <w:sz w:val="26"/>
          <w:szCs w:val="26"/>
        </w:rPr>
      </w:pPr>
      <w:r w:rsidRPr="00F647B4">
        <w:rPr>
          <w:sz w:val="26"/>
          <w:szCs w:val="26"/>
        </w:rPr>
        <w:t>образцы заполнения заявителями бланков документов;</w:t>
      </w:r>
    </w:p>
    <w:p w:rsidR="00B03EC1" w:rsidRPr="00F647B4" w:rsidRDefault="00B03EC1" w:rsidP="00B03EC1">
      <w:pPr>
        <w:tabs>
          <w:tab w:val="num" w:pos="0"/>
        </w:tabs>
        <w:ind w:firstLine="709"/>
        <w:jc w:val="both"/>
        <w:rPr>
          <w:sz w:val="26"/>
          <w:szCs w:val="26"/>
        </w:rPr>
      </w:pPr>
      <w:r w:rsidRPr="00F647B4">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03EC1" w:rsidRPr="00F647B4" w:rsidRDefault="00B03EC1" w:rsidP="00B03EC1">
      <w:pPr>
        <w:tabs>
          <w:tab w:val="num" w:pos="0"/>
        </w:tabs>
        <w:ind w:firstLine="709"/>
        <w:jc w:val="both"/>
        <w:rPr>
          <w:sz w:val="26"/>
          <w:szCs w:val="26"/>
        </w:rPr>
      </w:pPr>
      <w:r w:rsidRPr="00F647B4">
        <w:rPr>
          <w:sz w:val="26"/>
          <w:szCs w:val="26"/>
        </w:rPr>
        <w:t>порядок получения консультаций (справок) о предоставлении муниципальной услуги;</w:t>
      </w:r>
    </w:p>
    <w:p w:rsidR="00B03EC1" w:rsidRDefault="00B03EC1" w:rsidP="00B03EC1">
      <w:pPr>
        <w:autoSpaceDE w:val="0"/>
        <w:autoSpaceDN w:val="0"/>
        <w:adjustRightInd w:val="0"/>
        <w:ind w:firstLine="708"/>
        <w:jc w:val="both"/>
        <w:rPr>
          <w:sz w:val="26"/>
          <w:szCs w:val="26"/>
        </w:rPr>
      </w:pPr>
      <w:r w:rsidRPr="00F647B4">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03EC1" w:rsidRPr="00F647B4" w:rsidRDefault="00B03EC1" w:rsidP="00B03EC1">
      <w:pPr>
        <w:ind w:firstLine="709"/>
        <w:jc w:val="both"/>
        <w:rPr>
          <w:sz w:val="26"/>
          <w:szCs w:val="26"/>
        </w:rPr>
      </w:pPr>
      <w:r w:rsidRPr="00F647B4">
        <w:rPr>
          <w:sz w:val="26"/>
          <w:szCs w:val="26"/>
        </w:rPr>
        <w:t>9. На Архангельском региональном портале государственных и муниципальных услуг (функций) размещаются:</w:t>
      </w:r>
    </w:p>
    <w:p w:rsidR="00B03EC1" w:rsidRPr="00F647B4" w:rsidRDefault="00B03EC1" w:rsidP="00B03EC1">
      <w:pPr>
        <w:ind w:firstLine="709"/>
        <w:jc w:val="both"/>
        <w:rPr>
          <w:sz w:val="26"/>
          <w:szCs w:val="26"/>
        </w:rPr>
      </w:pPr>
      <w:r w:rsidRPr="00F647B4">
        <w:rPr>
          <w:sz w:val="26"/>
          <w:szCs w:val="26"/>
        </w:rPr>
        <w:t>информация, указанная в пункте 8 настоящего административного регламента;</w:t>
      </w:r>
    </w:p>
    <w:p w:rsidR="00B03EC1" w:rsidRDefault="00B03EC1" w:rsidP="00B03EC1">
      <w:pPr>
        <w:ind w:firstLine="709"/>
        <w:jc w:val="both"/>
        <w:rPr>
          <w:sz w:val="26"/>
          <w:szCs w:val="26"/>
        </w:rPr>
      </w:pPr>
      <w:r w:rsidRPr="00F647B4">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03EC1" w:rsidRPr="009D39CB" w:rsidRDefault="00B03EC1" w:rsidP="00B03EC1">
      <w:pPr>
        <w:autoSpaceDE w:val="0"/>
        <w:autoSpaceDN w:val="0"/>
        <w:adjustRightInd w:val="0"/>
        <w:ind w:firstLine="708"/>
        <w:jc w:val="both"/>
        <w:rPr>
          <w:sz w:val="26"/>
          <w:szCs w:val="28"/>
        </w:rPr>
      </w:pPr>
      <w:r>
        <w:rPr>
          <w:sz w:val="26"/>
          <w:szCs w:val="28"/>
        </w:rPr>
        <w:t>10</w:t>
      </w:r>
      <w:r w:rsidRPr="009D39CB">
        <w:rPr>
          <w:sz w:val="26"/>
          <w:szCs w:val="28"/>
        </w:rPr>
        <w:t xml:space="preserve">. В помещениях </w:t>
      </w:r>
      <w:r>
        <w:rPr>
          <w:sz w:val="26"/>
          <w:szCs w:val="28"/>
        </w:rPr>
        <w:t>администрации МО «Мезенский район»</w:t>
      </w:r>
      <w:r w:rsidRPr="009D39CB">
        <w:rPr>
          <w:sz w:val="26"/>
          <w:szCs w:val="28"/>
        </w:rPr>
        <w:t xml:space="preserve"> (на информационных стендах) размещается информация, указанная в пункта 8 настоящего административного регламента.</w:t>
      </w:r>
    </w:p>
    <w:p w:rsidR="00B03EC1" w:rsidRPr="009D39CB" w:rsidRDefault="00B03EC1" w:rsidP="00B03EC1">
      <w:pPr>
        <w:pStyle w:val="10"/>
        <w:tabs>
          <w:tab w:val="left" w:pos="567"/>
        </w:tabs>
        <w:ind w:left="0" w:firstLine="709"/>
        <w:jc w:val="both"/>
        <w:rPr>
          <w:sz w:val="26"/>
          <w:szCs w:val="28"/>
        </w:rPr>
      </w:pPr>
      <w:r w:rsidRPr="001D5FFB">
        <w:rPr>
          <w:sz w:val="26"/>
          <w:szCs w:val="28"/>
        </w:rPr>
        <w:t>1</w:t>
      </w:r>
      <w:r w:rsidR="001D5FFB">
        <w:rPr>
          <w:sz w:val="26"/>
          <w:szCs w:val="28"/>
        </w:rPr>
        <w:t>1</w:t>
      </w:r>
      <w:r w:rsidRPr="001D5FFB">
        <w:rPr>
          <w:sz w:val="26"/>
          <w:szCs w:val="28"/>
        </w:rPr>
        <w:t>. В МФЦ</w:t>
      </w:r>
      <w:r w:rsidRPr="009D39CB">
        <w:rPr>
          <w:sz w:val="26"/>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03EC1" w:rsidRPr="009D39CB" w:rsidRDefault="00B03EC1" w:rsidP="00B03EC1">
      <w:pPr>
        <w:jc w:val="both"/>
        <w:rPr>
          <w:sz w:val="26"/>
          <w:szCs w:val="28"/>
        </w:rPr>
      </w:pPr>
    </w:p>
    <w:p w:rsidR="00B03EC1" w:rsidRPr="009D39CB" w:rsidRDefault="00B03EC1" w:rsidP="00B03EC1">
      <w:pPr>
        <w:jc w:val="center"/>
        <w:rPr>
          <w:b/>
          <w:bCs/>
          <w:sz w:val="26"/>
          <w:szCs w:val="28"/>
        </w:rPr>
      </w:pPr>
      <w:r w:rsidRPr="009D39CB">
        <w:rPr>
          <w:b/>
          <w:bCs/>
          <w:sz w:val="26"/>
          <w:szCs w:val="28"/>
          <w:lang w:val="en-US"/>
        </w:rPr>
        <w:t>II</w:t>
      </w:r>
      <w:r w:rsidRPr="009D39CB">
        <w:rPr>
          <w:b/>
          <w:bCs/>
          <w:sz w:val="26"/>
          <w:szCs w:val="28"/>
        </w:rPr>
        <w:t>. Стандарт предоставления муниципальной услуги</w:t>
      </w:r>
    </w:p>
    <w:p w:rsidR="00B03EC1" w:rsidRPr="009D39CB" w:rsidRDefault="00B03EC1" w:rsidP="00B03EC1">
      <w:pPr>
        <w:jc w:val="both"/>
        <w:rPr>
          <w:sz w:val="26"/>
          <w:szCs w:val="28"/>
        </w:rPr>
      </w:pPr>
    </w:p>
    <w:p w:rsidR="00B03EC1" w:rsidRPr="009D39CB" w:rsidRDefault="00B03EC1" w:rsidP="00B03EC1">
      <w:pPr>
        <w:ind w:firstLine="709"/>
        <w:jc w:val="both"/>
        <w:rPr>
          <w:sz w:val="26"/>
          <w:szCs w:val="28"/>
        </w:rPr>
      </w:pPr>
      <w:r w:rsidRPr="009D39CB">
        <w:rPr>
          <w:sz w:val="26"/>
          <w:szCs w:val="28"/>
        </w:rPr>
        <w:t>Полное наименование муниципальной услуги:</w:t>
      </w:r>
    </w:p>
    <w:p w:rsidR="00B03EC1" w:rsidRPr="009D39CB" w:rsidRDefault="00B03EC1" w:rsidP="00B03EC1">
      <w:pPr>
        <w:ind w:firstLine="709"/>
        <w:jc w:val="both"/>
        <w:rPr>
          <w:sz w:val="26"/>
          <w:szCs w:val="28"/>
        </w:rPr>
      </w:pPr>
      <w:r w:rsidRPr="009D39CB">
        <w:rPr>
          <w:sz w:val="26"/>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«Мезенский район».</w:t>
      </w:r>
    </w:p>
    <w:p w:rsidR="00B03EC1" w:rsidRPr="009D39CB" w:rsidRDefault="00B03EC1" w:rsidP="00B03EC1">
      <w:pPr>
        <w:ind w:firstLine="709"/>
        <w:jc w:val="both"/>
        <w:rPr>
          <w:sz w:val="26"/>
          <w:szCs w:val="28"/>
        </w:rPr>
      </w:pPr>
      <w:r w:rsidRPr="009D39CB">
        <w:rPr>
          <w:sz w:val="26"/>
          <w:szCs w:val="28"/>
        </w:rPr>
        <w:lastRenderedPageBreak/>
        <w:t>Краткое наименование муниципальной услуги:</w:t>
      </w:r>
    </w:p>
    <w:p w:rsidR="00B03EC1" w:rsidRPr="009D39CB" w:rsidRDefault="00B03EC1" w:rsidP="00B03EC1">
      <w:pPr>
        <w:ind w:firstLine="709"/>
        <w:jc w:val="both"/>
        <w:rPr>
          <w:sz w:val="26"/>
          <w:szCs w:val="28"/>
        </w:rPr>
      </w:pPr>
      <w:r w:rsidRPr="009D39CB">
        <w:rPr>
          <w:sz w:val="26"/>
          <w:szCs w:val="28"/>
        </w:rPr>
        <w:t>«Выдача разрешений на ввод объектов в эксплуатацию».</w:t>
      </w:r>
    </w:p>
    <w:p w:rsidR="00B03EC1" w:rsidRPr="009D39CB" w:rsidRDefault="00B03EC1" w:rsidP="00B03EC1">
      <w:pPr>
        <w:ind w:firstLine="709"/>
        <w:jc w:val="both"/>
        <w:rPr>
          <w:sz w:val="26"/>
          <w:szCs w:val="28"/>
        </w:rPr>
      </w:pPr>
      <w:r w:rsidRPr="009D39CB">
        <w:rPr>
          <w:sz w:val="26"/>
          <w:szCs w:val="28"/>
        </w:rPr>
        <w:t xml:space="preserve">12. Муниципальная услуга предоставляется </w:t>
      </w:r>
      <w:r>
        <w:rPr>
          <w:sz w:val="26"/>
          <w:szCs w:val="28"/>
        </w:rPr>
        <w:t>администрацией МО «Мезенский район»</w:t>
      </w:r>
      <w:r w:rsidRPr="009D39CB">
        <w:rPr>
          <w:sz w:val="26"/>
          <w:szCs w:val="28"/>
        </w:rPr>
        <w:t>.</w:t>
      </w:r>
    </w:p>
    <w:p w:rsidR="00B03EC1" w:rsidRPr="002F5C5D" w:rsidRDefault="00B03EC1" w:rsidP="00B03EC1">
      <w:pPr>
        <w:ind w:firstLine="709"/>
        <w:jc w:val="both"/>
        <w:rPr>
          <w:sz w:val="26"/>
          <w:szCs w:val="26"/>
        </w:rPr>
      </w:pPr>
      <w:r w:rsidRPr="009D39CB">
        <w:rPr>
          <w:sz w:val="26"/>
          <w:szCs w:val="28"/>
        </w:rPr>
        <w:t xml:space="preserve">13. </w:t>
      </w:r>
      <w:r w:rsidRPr="002F5C5D">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муниципального образования «</w:t>
      </w:r>
      <w:r>
        <w:rPr>
          <w:sz w:val="26"/>
          <w:szCs w:val="28"/>
        </w:rPr>
        <w:t>Мезенский район</w:t>
      </w:r>
      <w:r w:rsidRPr="002F5C5D">
        <w:rPr>
          <w:sz w:val="26"/>
          <w:szCs w:val="26"/>
        </w:rPr>
        <w:t>» в информационно-телекоммуникационной сети «Интернет».</w:t>
      </w:r>
    </w:p>
    <w:p w:rsidR="00B03EC1" w:rsidRPr="009D39CB" w:rsidRDefault="00B03EC1" w:rsidP="00B03EC1">
      <w:pPr>
        <w:autoSpaceDE w:val="0"/>
        <w:autoSpaceDN w:val="0"/>
        <w:adjustRightInd w:val="0"/>
        <w:jc w:val="both"/>
        <w:rPr>
          <w:sz w:val="26"/>
          <w:szCs w:val="28"/>
        </w:rPr>
      </w:pPr>
    </w:p>
    <w:p w:rsidR="00B03EC1" w:rsidRDefault="00B03EC1" w:rsidP="00B03EC1">
      <w:pPr>
        <w:ind w:left="-426" w:right="-283"/>
        <w:jc w:val="center"/>
        <w:rPr>
          <w:b/>
          <w:bCs/>
          <w:sz w:val="26"/>
          <w:szCs w:val="28"/>
        </w:rPr>
      </w:pPr>
      <w:r>
        <w:rPr>
          <w:b/>
          <w:bCs/>
          <w:sz w:val="26"/>
          <w:szCs w:val="28"/>
        </w:rPr>
        <w:t xml:space="preserve">2.1. </w:t>
      </w:r>
      <w:r w:rsidRPr="009D39CB">
        <w:rPr>
          <w:b/>
          <w:bCs/>
          <w:sz w:val="26"/>
          <w:szCs w:val="28"/>
        </w:rPr>
        <w:t>Перечень документов, необходимых</w:t>
      </w:r>
      <w:r>
        <w:rPr>
          <w:b/>
          <w:bCs/>
          <w:sz w:val="26"/>
          <w:szCs w:val="28"/>
        </w:rPr>
        <w:t xml:space="preserve"> </w:t>
      </w:r>
    </w:p>
    <w:p w:rsidR="00B03EC1" w:rsidRPr="009D39CB" w:rsidRDefault="00B03EC1" w:rsidP="00B03EC1">
      <w:pPr>
        <w:ind w:left="-426" w:right="-283"/>
        <w:jc w:val="center"/>
        <w:rPr>
          <w:b/>
          <w:bCs/>
          <w:sz w:val="26"/>
          <w:szCs w:val="28"/>
        </w:rPr>
      </w:pPr>
      <w:r w:rsidRPr="009D39CB">
        <w:rPr>
          <w:b/>
          <w:bCs/>
          <w:sz w:val="26"/>
          <w:szCs w:val="28"/>
        </w:rPr>
        <w:t>для предоставления муниципальной услуги</w:t>
      </w:r>
    </w:p>
    <w:p w:rsidR="00B03EC1" w:rsidRPr="009D39CB" w:rsidRDefault="00B03EC1" w:rsidP="00B03EC1">
      <w:pPr>
        <w:jc w:val="both"/>
        <w:rPr>
          <w:sz w:val="26"/>
          <w:szCs w:val="28"/>
        </w:rPr>
      </w:pPr>
    </w:p>
    <w:p w:rsidR="00B03EC1" w:rsidRPr="009D39CB" w:rsidRDefault="00B03EC1" w:rsidP="00B03EC1">
      <w:pPr>
        <w:ind w:firstLine="709"/>
        <w:jc w:val="both"/>
        <w:rPr>
          <w:sz w:val="26"/>
          <w:szCs w:val="28"/>
        </w:rPr>
      </w:pPr>
      <w:r w:rsidRPr="009D39CB">
        <w:rPr>
          <w:sz w:val="26"/>
          <w:szCs w:val="28"/>
        </w:rPr>
        <w:t>14. Для получения результата муниципальной услуги заявитель представляет (далее в совокупности – запрос заявителя):</w:t>
      </w:r>
    </w:p>
    <w:p w:rsidR="00B03EC1" w:rsidRPr="00344936" w:rsidRDefault="00B03EC1" w:rsidP="00B03EC1">
      <w:pPr>
        <w:autoSpaceDE w:val="0"/>
        <w:autoSpaceDN w:val="0"/>
        <w:adjustRightInd w:val="0"/>
        <w:ind w:firstLine="709"/>
        <w:jc w:val="both"/>
        <w:rPr>
          <w:sz w:val="26"/>
          <w:szCs w:val="26"/>
        </w:rPr>
      </w:pPr>
      <w:r w:rsidRPr="00344936">
        <w:rPr>
          <w:sz w:val="26"/>
          <w:szCs w:val="26"/>
        </w:rPr>
        <w:t>1) заявление о выдаче разрешения на ввод объекта в эксплуатацию;</w:t>
      </w:r>
    </w:p>
    <w:p w:rsidR="00B03EC1" w:rsidRPr="000C3D9F" w:rsidRDefault="00B03EC1" w:rsidP="00B03EC1">
      <w:pPr>
        <w:autoSpaceDE w:val="0"/>
        <w:autoSpaceDN w:val="0"/>
        <w:adjustRightInd w:val="0"/>
        <w:ind w:firstLine="708"/>
        <w:jc w:val="both"/>
        <w:rPr>
          <w:rFonts w:eastAsia="Calibri"/>
          <w:sz w:val="26"/>
          <w:szCs w:val="26"/>
        </w:rPr>
      </w:pPr>
      <w:r w:rsidRPr="00344936">
        <w:rPr>
          <w:sz w:val="26"/>
          <w:szCs w:val="26"/>
        </w:rPr>
        <w:t xml:space="preserve">2) </w:t>
      </w:r>
      <w:r w:rsidRPr="00344936">
        <w:rPr>
          <w:rFonts w:eastAsia="Calibri"/>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0C3D9F">
        <w:rPr>
          <w:rFonts w:eastAsia="Calibri"/>
          <w:sz w:val="26"/>
          <w:szCs w:val="26"/>
        </w:rPr>
        <w:t>(если указанные документы (их копии или сведения), содержащиеся в них) отсутствуют в Едином государственном реестре недвижимости);</w:t>
      </w:r>
    </w:p>
    <w:p w:rsidR="00B03EC1" w:rsidRPr="00344936" w:rsidRDefault="00B03EC1" w:rsidP="00B03EC1">
      <w:pPr>
        <w:autoSpaceDE w:val="0"/>
        <w:autoSpaceDN w:val="0"/>
        <w:adjustRightInd w:val="0"/>
        <w:jc w:val="both"/>
        <w:rPr>
          <w:rFonts w:eastAsia="Calibri"/>
          <w:sz w:val="26"/>
          <w:szCs w:val="26"/>
        </w:rPr>
      </w:pPr>
      <w:r w:rsidRPr="00344936">
        <w:rPr>
          <w:rFonts w:eastAsia="Calibri"/>
          <w:sz w:val="26"/>
          <w:szCs w:val="26"/>
        </w:rPr>
        <w:tab/>
        <w:t>3</w:t>
      </w:r>
      <w:r w:rsidRPr="00344936">
        <w:rPr>
          <w:sz w:val="26"/>
          <w:szCs w:val="26"/>
        </w:rPr>
        <w:t xml:space="preserve">) </w:t>
      </w:r>
      <w:r w:rsidRPr="00344936">
        <w:rPr>
          <w:rFonts w:eastAsia="Calibri"/>
          <w:sz w:val="26"/>
          <w:szCs w:val="26"/>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3EC1" w:rsidRPr="00344936" w:rsidRDefault="00B03EC1" w:rsidP="00B03EC1">
      <w:pPr>
        <w:autoSpaceDE w:val="0"/>
        <w:autoSpaceDN w:val="0"/>
        <w:adjustRightInd w:val="0"/>
        <w:ind w:firstLine="708"/>
        <w:jc w:val="both"/>
        <w:rPr>
          <w:rFonts w:eastAsia="Calibri"/>
          <w:sz w:val="26"/>
          <w:szCs w:val="26"/>
        </w:rPr>
      </w:pPr>
      <w:r w:rsidRPr="00344936">
        <w:rPr>
          <w:rFonts w:eastAsia="Calibri"/>
          <w:sz w:val="26"/>
          <w:szCs w:val="26"/>
        </w:rP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03EC1" w:rsidRPr="00344936" w:rsidRDefault="00B03EC1" w:rsidP="00B03EC1">
      <w:pPr>
        <w:autoSpaceDE w:val="0"/>
        <w:autoSpaceDN w:val="0"/>
        <w:adjustRightInd w:val="0"/>
        <w:ind w:firstLine="709"/>
        <w:jc w:val="both"/>
        <w:rPr>
          <w:sz w:val="26"/>
          <w:szCs w:val="26"/>
        </w:rPr>
      </w:pPr>
      <w:r w:rsidRPr="00344936">
        <w:rPr>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3EC1" w:rsidRPr="00344936" w:rsidRDefault="00B03EC1" w:rsidP="00B03EC1">
      <w:pPr>
        <w:tabs>
          <w:tab w:val="left" w:pos="1134"/>
        </w:tabs>
        <w:autoSpaceDE w:val="0"/>
        <w:autoSpaceDN w:val="0"/>
        <w:adjustRightInd w:val="0"/>
        <w:ind w:firstLine="709"/>
        <w:jc w:val="both"/>
        <w:rPr>
          <w:sz w:val="26"/>
          <w:szCs w:val="26"/>
        </w:rPr>
      </w:pPr>
      <w:r w:rsidRPr="00344936">
        <w:rPr>
          <w:sz w:val="26"/>
          <w:szCs w:val="26"/>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A660E1">
        <w:rPr>
          <w:sz w:val="26"/>
          <w:szCs w:val="26"/>
        </w:rPr>
        <w:t>строительного подряда),</w:t>
      </w:r>
      <w:r w:rsidRPr="00344936">
        <w:rPr>
          <w:sz w:val="26"/>
          <w:szCs w:val="26"/>
        </w:rPr>
        <w:t xml:space="preserve"> за исключением случаев строительства, реконструкции линейного объекта;</w:t>
      </w:r>
    </w:p>
    <w:p w:rsidR="00B03EC1" w:rsidRPr="00344936" w:rsidRDefault="00B03EC1" w:rsidP="00B03EC1">
      <w:pPr>
        <w:autoSpaceDE w:val="0"/>
        <w:autoSpaceDN w:val="0"/>
        <w:adjustRightInd w:val="0"/>
        <w:jc w:val="both"/>
        <w:rPr>
          <w:sz w:val="26"/>
          <w:szCs w:val="26"/>
        </w:rPr>
      </w:pPr>
      <w:r w:rsidRPr="00344936">
        <w:rPr>
          <w:rFonts w:eastAsia="Calibri"/>
          <w:sz w:val="26"/>
          <w:szCs w:val="26"/>
        </w:rPr>
        <w:tab/>
      </w:r>
      <w:r w:rsidRPr="00344936">
        <w:rPr>
          <w:sz w:val="26"/>
          <w:szCs w:val="26"/>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3EC1" w:rsidRPr="00344936" w:rsidRDefault="00B03EC1" w:rsidP="00B03EC1">
      <w:pPr>
        <w:autoSpaceDE w:val="0"/>
        <w:autoSpaceDN w:val="0"/>
        <w:adjustRightInd w:val="0"/>
        <w:ind w:firstLine="709"/>
        <w:jc w:val="both"/>
        <w:rPr>
          <w:sz w:val="26"/>
          <w:szCs w:val="26"/>
        </w:rPr>
      </w:pPr>
      <w:r w:rsidRPr="00344936">
        <w:rPr>
          <w:sz w:val="26"/>
          <w:szCs w:val="26"/>
        </w:rPr>
        <w:lastRenderedPageBreak/>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03EC1" w:rsidRPr="00344936" w:rsidRDefault="00B03EC1" w:rsidP="00B03EC1">
      <w:pPr>
        <w:autoSpaceDE w:val="0"/>
        <w:autoSpaceDN w:val="0"/>
        <w:adjustRightInd w:val="0"/>
        <w:ind w:firstLine="709"/>
        <w:jc w:val="both"/>
        <w:rPr>
          <w:sz w:val="26"/>
          <w:szCs w:val="26"/>
        </w:rPr>
      </w:pPr>
      <w:r w:rsidRPr="00344936">
        <w:rPr>
          <w:sz w:val="26"/>
          <w:szCs w:val="26"/>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03EC1" w:rsidRDefault="00B03EC1" w:rsidP="00B03EC1">
      <w:pPr>
        <w:autoSpaceDE w:val="0"/>
        <w:autoSpaceDN w:val="0"/>
        <w:adjustRightInd w:val="0"/>
        <w:ind w:firstLine="709"/>
        <w:jc w:val="both"/>
        <w:rPr>
          <w:sz w:val="26"/>
          <w:szCs w:val="28"/>
        </w:rPr>
      </w:pPr>
      <w:r w:rsidRPr="009D39CB">
        <w:rPr>
          <w:sz w:val="26"/>
          <w:szCs w:val="28"/>
        </w:rPr>
        <w:t xml:space="preserve">15. Документы, </w:t>
      </w:r>
      <w:r w:rsidRPr="001D5FFB">
        <w:rPr>
          <w:sz w:val="26"/>
          <w:szCs w:val="28"/>
        </w:rPr>
        <w:t>предусмотренные подпунктами 2-6 и 9 пункта 14 настоящего</w:t>
      </w:r>
      <w:r w:rsidRPr="009D39CB">
        <w:rPr>
          <w:sz w:val="26"/>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03EC1" w:rsidRPr="00344936" w:rsidRDefault="00B03EC1" w:rsidP="00B03EC1">
      <w:pPr>
        <w:autoSpaceDE w:val="0"/>
        <w:autoSpaceDN w:val="0"/>
        <w:adjustRightInd w:val="0"/>
        <w:ind w:firstLine="709"/>
        <w:jc w:val="both"/>
        <w:rPr>
          <w:sz w:val="26"/>
          <w:szCs w:val="26"/>
        </w:rPr>
      </w:pPr>
      <w:r w:rsidRPr="009D39CB">
        <w:rPr>
          <w:sz w:val="26"/>
          <w:szCs w:val="28"/>
        </w:rPr>
        <w:t>16</w:t>
      </w:r>
      <w:r w:rsidRPr="00344936">
        <w:rPr>
          <w:sz w:val="26"/>
          <w:szCs w:val="26"/>
        </w:rPr>
        <w:t>. Для получения результата муниципальной услуги заявитель вправе по собственной инициативе представить:</w:t>
      </w:r>
    </w:p>
    <w:p w:rsidR="00B03EC1" w:rsidRPr="00344936" w:rsidRDefault="00B03EC1" w:rsidP="00B03EC1">
      <w:pPr>
        <w:autoSpaceDE w:val="0"/>
        <w:autoSpaceDN w:val="0"/>
        <w:adjustRightInd w:val="0"/>
        <w:ind w:firstLine="709"/>
        <w:jc w:val="both"/>
        <w:rPr>
          <w:sz w:val="26"/>
          <w:szCs w:val="26"/>
        </w:rPr>
      </w:pPr>
      <w:r w:rsidRPr="0034493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B03EC1" w:rsidRPr="00344936" w:rsidRDefault="00B03EC1" w:rsidP="00B03EC1">
      <w:pPr>
        <w:autoSpaceDE w:val="0"/>
        <w:autoSpaceDN w:val="0"/>
        <w:adjustRightInd w:val="0"/>
        <w:ind w:firstLine="709"/>
        <w:jc w:val="both"/>
        <w:rPr>
          <w:bCs/>
          <w:sz w:val="26"/>
          <w:szCs w:val="26"/>
        </w:rPr>
      </w:pPr>
      <w:r w:rsidRPr="00344936">
        <w:rPr>
          <w:sz w:val="26"/>
          <w:szCs w:val="26"/>
        </w:rPr>
        <w:t xml:space="preserve">2) </w:t>
      </w:r>
      <w:r w:rsidRPr="00344936">
        <w:rPr>
          <w:bCs/>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03EC1" w:rsidRPr="00344936" w:rsidRDefault="00B03EC1" w:rsidP="00B03EC1">
      <w:pPr>
        <w:autoSpaceDE w:val="0"/>
        <w:autoSpaceDN w:val="0"/>
        <w:adjustRightInd w:val="0"/>
        <w:ind w:firstLine="709"/>
        <w:jc w:val="both"/>
        <w:rPr>
          <w:sz w:val="26"/>
          <w:szCs w:val="26"/>
        </w:rPr>
      </w:pPr>
      <w:r w:rsidRPr="00344936">
        <w:rPr>
          <w:sz w:val="26"/>
          <w:szCs w:val="26"/>
        </w:rPr>
        <w:t>3) разрешение на строительство;</w:t>
      </w:r>
    </w:p>
    <w:p w:rsidR="00B03EC1" w:rsidRPr="00344936" w:rsidRDefault="00B03EC1" w:rsidP="00B03EC1">
      <w:pPr>
        <w:autoSpaceDE w:val="0"/>
        <w:autoSpaceDN w:val="0"/>
        <w:adjustRightInd w:val="0"/>
        <w:ind w:firstLine="708"/>
        <w:jc w:val="both"/>
        <w:rPr>
          <w:rFonts w:eastAsia="Calibri"/>
          <w:sz w:val="26"/>
          <w:szCs w:val="26"/>
        </w:rPr>
      </w:pPr>
      <w:r w:rsidRPr="00344936">
        <w:rPr>
          <w:sz w:val="26"/>
          <w:szCs w:val="26"/>
        </w:rPr>
        <w:t xml:space="preserve">4) </w:t>
      </w:r>
      <w:r w:rsidRPr="00344936">
        <w:rPr>
          <w:rFonts w:eastAsia="Calibri"/>
          <w:sz w:val="26"/>
          <w:szCs w:val="2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Pr="00344936">
          <w:rPr>
            <w:rFonts w:eastAsia="Calibri"/>
            <w:sz w:val="26"/>
            <w:szCs w:val="26"/>
          </w:rPr>
          <w:t>частью 1 статьи 54</w:t>
        </w:r>
      </w:hyperlink>
      <w:r w:rsidRPr="00344936">
        <w:rPr>
          <w:rFonts w:eastAsia="Calibri"/>
          <w:sz w:val="26"/>
          <w:szCs w:val="26"/>
        </w:rPr>
        <w:t xml:space="preserve">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0" w:history="1">
        <w:r w:rsidRPr="00344936">
          <w:rPr>
            <w:rFonts w:eastAsia="Calibri"/>
            <w:sz w:val="26"/>
            <w:szCs w:val="26"/>
          </w:rPr>
          <w:t>частью 7 статьи 54</w:t>
        </w:r>
      </w:hyperlink>
      <w:r w:rsidRPr="00344936">
        <w:rPr>
          <w:rFonts w:eastAsia="Calibri"/>
          <w:sz w:val="26"/>
          <w:szCs w:val="26"/>
        </w:rPr>
        <w:t xml:space="preserve"> ГрК РФ.</w:t>
      </w:r>
    </w:p>
    <w:p w:rsidR="00B03EC1" w:rsidRPr="00AC7DA4" w:rsidRDefault="00B03EC1" w:rsidP="00B03EC1">
      <w:pPr>
        <w:autoSpaceDE w:val="0"/>
        <w:autoSpaceDN w:val="0"/>
        <w:adjustRightInd w:val="0"/>
        <w:jc w:val="both"/>
        <w:rPr>
          <w:rFonts w:eastAsia="Calibri"/>
          <w:bCs/>
          <w:sz w:val="26"/>
          <w:szCs w:val="26"/>
        </w:rPr>
      </w:pPr>
      <w:r w:rsidRPr="00344936">
        <w:rPr>
          <w:rFonts w:eastAsia="Calibri"/>
          <w:sz w:val="26"/>
          <w:szCs w:val="26"/>
        </w:rPr>
        <w:tab/>
        <w:t xml:space="preserve">16.1. </w:t>
      </w:r>
      <w:r w:rsidRPr="00344936">
        <w:rPr>
          <w:rFonts w:eastAsia="Calibri"/>
          <w:bCs/>
          <w:sz w:val="26"/>
          <w:szCs w:val="26"/>
        </w:rPr>
        <w:t xml:space="preserve">В случае строительства или реконструкции объекта индивидуального жилищного строительства или садового дома </w:t>
      </w:r>
      <w:r w:rsidRPr="00AC7DA4">
        <w:rPr>
          <w:sz w:val="26"/>
          <w:szCs w:val="26"/>
        </w:rPr>
        <w:t>заявитель представляет:</w:t>
      </w:r>
      <w:r w:rsidRPr="00AC7DA4">
        <w:rPr>
          <w:rFonts w:eastAsia="Calibri"/>
          <w:bCs/>
          <w:sz w:val="26"/>
          <w:szCs w:val="26"/>
        </w:rPr>
        <w:t xml:space="preserve"> </w:t>
      </w:r>
    </w:p>
    <w:p w:rsidR="00B03EC1" w:rsidRDefault="00B03EC1" w:rsidP="00B03EC1">
      <w:pPr>
        <w:autoSpaceDE w:val="0"/>
        <w:autoSpaceDN w:val="0"/>
        <w:adjustRightInd w:val="0"/>
        <w:ind w:firstLine="708"/>
        <w:jc w:val="both"/>
        <w:rPr>
          <w:rFonts w:eastAsia="Calibri"/>
          <w:bCs/>
          <w:sz w:val="26"/>
          <w:szCs w:val="26"/>
        </w:rPr>
      </w:pPr>
      <w:r>
        <w:rPr>
          <w:rFonts w:eastAsia="Calibri"/>
          <w:bCs/>
          <w:sz w:val="26"/>
          <w:szCs w:val="26"/>
        </w:rPr>
        <w:t xml:space="preserve">1) </w:t>
      </w:r>
      <w:r w:rsidRPr="00344936">
        <w:rPr>
          <w:rFonts w:eastAsia="Calibri"/>
          <w:bCs/>
          <w:sz w:val="26"/>
          <w:szCs w:val="26"/>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rFonts w:eastAsia="Calibri"/>
          <w:bCs/>
          <w:sz w:val="26"/>
          <w:szCs w:val="26"/>
        </w:rPr>
        <w:t>;</w:t>
      </w:r>
    </w:p>
    <w:p w:rsidR="00B03EC1" w:rsidRDefault="00B03EC1" w:rsidP="00B03EC1">
      <w:pPr>
        <w:autoSpaceDE w:val="0"/>
        <w:autoSpaceDN w:val="0"/>
        <w:adjustRightInd w:val="0"/>
        <w:ind w:firstLine="708"/>
        <w:jc w:val="both"/>
        <w:rPr>
          <w:rFonts w:eastAsia="Calibri"/>
          <w:bCs/>
          <w:sz w:val="26"/>
          <w:szCs w:val="26"/>
        </w:rPr>
      </w:pPr>
      <w:r>
        <w:rPr>
          <w:sz w:val="26"/>
          <w:szCs w:val="26"/>
        </w:rPr>
        <w:t xml:space="preserve">2) </w:t>
      </w:r>
      <w:r w:rsidRPr="00344936">
        <w:rPr>
          <w:rFonts w:eastAsia="Calibri"/>
          <w:bCs/>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не содержатся в Едином государственном реестре недвижимости);</w:t>
      </w:r>
    </w:p>
    <w:p w:rsidR="00B03EC1" w:rsidRDefault="00B03EC1" w:rsidP="00B03EC1">
      <w:pPr>
        <w:autoSpaceDE w:val="0"/>
        <w:autoSpaceDN w:val="0"/>
        <w:adjustRightInd w:val="0"/>
        <w:ind w:firstLine="708"/>
        <w:jc w:val="both"/>
        <w:rPr>
          <w:rFonts w:eastAsia="Calibri"/>
          <w:bCs/>
          <w:sz w:val="26"/>
          <w:szCs w:val="26"/>
        </w:rPr>
      </w:pPr>
      <w:r>
        <w:rPr>
          <w:sz w:val="26"/>
          <w:szCs w:val="26"/>
        </w:rPr>
        <w:lastRenderedPageBreak/>
        <w:t xml:space="preserve">3) документ, подтверждающий полномочия представителя застройщика, в случае, если уведомление </w:t>
      </w:r>
      <w:r w:rsidRPr="00344936">
        <w:rPr>
          <w:rFonts w:eastAsia="Calibri"/>
          <w:bCs/>
          <w:sz w:val="26"/>
          <w:szCs w:val="26"/>
        </w:rPr>
        <w:t>об окончании строительства</w:t>
      </w:r>
      <w:r>
        <w:rPr>
          <w:sz w:val="26"/>
          <w:szCs w:val="26"/>
        </w:rPr>
        <w:t xml:space="preserve"> направлено представителем застройщика;</w:t>
      </w:r>
    </w:p>
    <w:p w:rsidR="00B03EC1" w:rsidRPr="00A660E1" w:rsidRDefault="00B03EC1" w:rsidP="00B03EC1">
      <w:pPr>
        <w:autoSpaceDE w:val="0"/>
        <w:autoSpaceDN w:val="0"/>
        <w:adjustRightInd w:val="0"/>
        <w:ind w:firstLine="708"/>
        <w:jc w:val="both"/>
        <w:rPr>
          <w:rFonts w:eastAsia="Calibri"/>
          <w:bCs/>
          <w:sz w:val="26"/>
          <w:szCs w:val="26"/>
        </w:rPr>
      </w:pPr>
      <w:r>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3EC1" w:rsidRPr="00344936" w:rsidRDefault="00B03EC1" w:rsidP="00B03EC1">
      <w:pPr>
        <w:autoSpaceDE w:val="0"/>
        <w:autoSpaceDN w:val="0"/>
        <w:adjustRightInd w:val="0"/>
        <w:ind w:firstLine="709"/>
        <w:jc w:val="both"/>
        <w:rPr>
          <w:rFonts w:eastAsia="Calibri"/>
          <w:bCs/>
          <w:sz w:val="26"/>
          <w:szCs w:val="26"/>
        </w:rPr>
      </w:pPr>
      <w:r>
        <w:rPr>
          <w:rFonts w:eastAsia="Calibri"/>
          <w:bCs/>
          <w:sz w:val="26"/>
          <w:szCs w:val="26"/>
        </w:rPr>
        <w:t>5</w:t>
      </w:r>
      <w:r w:rsidRPr="00344936">
        <w:rPr>
          <w:rFonts w:eastAsia="Calibri"/>
          <w:bCs/>
          <w:sz w:val="26"/>
          <w:szCs w:val="26"/>
        </w:rPr>
        <w:t>) технический план объекта индивидуального жилищного строительства или садового дома;</w:t>
      </w:r>
    </w:p>
    <w:p w:rsidR="00B03EC1" w:rsidRPr="00344936" w:rsidRDefault="00B03EC1" w:rsidP="00B03EC1">
      <w:pPr>
        <w:autoSpaceDE w:val="0"/>
        <w:autoSpaceDN w:val="0"/>
        <w:adjustRightInd w:val="0"/>
        <w:ind w:firstLine="709"/>
        <w:jc w:val="both"/>
        <w:rPr>
          <w:rFonts w:eastAsia="Calibri"/>
          <w:bCs/>
          <w:sz w:val="26"/>
          <w:szCs w:val="26"/>
        </w:rPr>
      </w:pPr>
      <w:r>
        <w:rPr>
          <w:rFonts w:eastAsia="Calibri"/>
          <w:bCs/>
          <w:sz w:val="26"/>
          <w:szCs w:val="26"/>
        </w:rPr>
        <w:t>6</w:t>
      </w:r>
      <w:r w:rsidRPr="00344936">
        <w:rPr>
          <w:rFonts w:eastAsia="Calibri"/>
          <w:bCs/>
          <w:sz w:val="26"/>
          <w:szCs w:val="26"/>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03EC1" w:rsidRPr="00344936" w:rsidRDefault="00B03EC1" w:rsidP="00B03EC1">
      <w:pPr>
        <w:autoSpaceDE w:val="0"/>
        <w:autoSpaceDN w:val="0"/>
        <w:adjustRightInd w:val="0"/>
        <w:jc w:val="both"/>
        <w:rPr>
          <w:rFonts w:eastAsia="Calibri"/>
          <w:bCs/>
          <w:sz w:val="26"/>
          <w:szCs w:val="26"/>
        </w:rPr>
      </w:pPr>
      <w:r w:rsidRPr="00344936">
        <w:rPr>
          <w:rFonts w:eastAsia="Calibri"/>
          <w:sz w:val="26"/>
          <w:szCs w:val="26"/>
        </w:rPr>
        <w:tab/>
      </w:r>
      <w:r w:rsidRPr="00344936">
        <w:rPr>
          <w:rFonts w:eastAsia="Calibri"/>
          <w:bCs/>
          <w:sz w:val="26"/>
          <w:szCs w:val="26"/>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3EC1" w:rsidRPr="001D5FFB" w:rsidRDefault="00B03EC1" w:rsidP="00B03EC1">
      <w:pPr>
        <w:autoSpaceDE w:val="0"/>
        <w:autoSpaceDN w:val="0"/>
        <w:adjustRightInd w:val="0"/>
        <w:ind w:firstLine="709"/>
        <w:jc w:val="both"/>
        <w:rPr>
          <w:sz w:val="26"/>
          <w:szCs w:val="28"/>
        </w:rPr>
      </w:pPr>
      <w:r w:rsidRPr="009D39CB">
        <w:rPr>
          <w:sz w:val="26"/>
          <w:szCs w:val="28"/>
        </w:rPr>
        <w:t xml:space="preserve">17. Если заявитель не представил по собственной инициативе документы, </w:t>
      </w:r>
      <w:r w:rsidRPr="001D5FFB">
        <w:rPr>
          <w:sz w:val="26"/>
          <w:szCs w:val="28"/>
        </w:rPr>
        <w:t xml:space="preserve">указанные в пунктах 15 и 16 настоящего административного регламента, </w:t>
      </w:r>
      <w:r w:rsidRPr="001D5FFB">
        <w:rPr>
          <w:sz w:val="26"/>
          <w:szCs w:val="26"/>
        </w:rPr>
        <w:t xml:space="preserve">местная администрация </w:t>
      </w:r>
      <w:r w:rsidRPr="001D5FFB">
        <w:rPr>
          <w:sz w:val="26"/>
          <w:szCs w:val="28"/>
        </w:rPr>
        <w:t xml:space="preserve">должна самостоятельно запросить их путем направления межведомственных информационных запросов в порядке, предусмотренном разделом </w:t>
      </w:r>
      <w:r w:rsidRPr="001D5FFB">
        <w:rPr>
          <w:sz w:val="26"/>
          <w:szCs w:val="28"/>
          <w:lang w:val="en-US"/>
        </w:rPr>
        <w:t>III</w:t>
      </w:r>
      <w:r w:rsidRPr="001D5FFB">
        <w:rPr>
          <w:sz w:val="26"/>
          <w:szCs w:val="28"/>
        </w:rPr>
        <w:t xml:space="preserve"> настоящего административного регламента.</w:t>
      </w:r>
    </w:p>
    <w:p w:rsidR="00B03EC1" w:rsidRPr="001D5FFB" w:rsidRDefault="00B03EC1" w:rsidP="00B03EC1">
      <w:pPr>
        <w:autoSpaceDE w:val="0"/>
        <w:autoSpaceDN w:val="0"/>
        <w:adjustRightInd w:val="0"/>
        <w:ind w:firstLine="709"/>
        <w:jc w:val="both"/>
        <w:rPr>
          <w:sz w:val="26"/>
          <w:szCs w:val="28"/>
        </w:rPr>
      </w:pPr>
      <w:r w:rsidRPr="001D5FFB">
        <w:rPr>
          <w:sz w:val="26"/>
          <w:szCs w:val="28"/>
        </w:rPr>
        <w:t>18. Документы, предусмотренные подпунктами 1, 3, 4, 6, 7 пункта 14 настоящего административного регламента, составляются в свободной форме.</w:t>
      </w:r>
    </w:p>
    <w:p w:rsidR="00B03EC1" w:rsidRPr="00A660E1" w:rsidRDefault="00B03EC1" w:rsidP="00B03EC1">
      <w:pPr>
        <w:autoSpaceDE w:val="0"/>
        <w:autoSpaceDN w:val="0"/>
        <w:adjustRightInd w:val="0"/>
        <w:ind w:firstLine="709"/>
        <w:jc w:val="both"/>
        <w:rPr>
          <w:rFonts w:eastAsia="Calibri"/>
          <w:sz w:val="26"/>
          <w:szCs w:val="26"/>
        </w:rPr>
      </w:pPr>
      <w:r w:rsidRPr="001D5FFB">
        <w:rPr>
          <w:sz w:val="26"/>
          <w:szCs w:val="26"/>
        </w:rPr>
        <w:t xml:space="preserve">Документы, предусмотренные подпунктом 4 пункта 14, подпунктом 4 пункта 16 настоящего административного регламента, должны содержать информацию </w:t>
      </w:r>
      <w:r w:rsidRPr="001D5FFB">
        <w:rPr>
          <w:rFonts w:eastAsia="Calibri"/>
          <w:sz w:val="26"/>
          <w:szCs w:val="26"/>
        </w:rPr>
        <w:t>о нормативных значениях показателей, включенных в состав требований</w:t>
      </w:r>
      <w:r w:rsidRPr="00A660E1">
        <w:rPr>
          <w:rFonts w:eastAsia="Calibri"/>
          <w:sz w:val="26"/>
          <w:szCs w:val="26"/>
        </w:rPr>
        <w:t xml:space="preserve">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B03EC1" w:rsidRPr="001D5FFB" w:rsidRDefault="00B03EC1" w:rsidP="00B03EC1">
      <w:pPr>
        <w:autoSpaceDE w:val="0"/>
        <w:autoSpaceDN w:val="0"/>
        <w:adjustRightInd w:val="0"/>
        <w:ind w:firstLine="709"/>
        <w:jc w:val="both"/>
        <w:rPr>
          <w:sz w:val="26"/>
          <w:szCs w:val="26"/>
        </w:rPr>
      </w:pPr>
      <w:r w:rsidRPr="00A660E1">
        <w:rPr>
          <w:sz w:val="26"/>
          <w:szCs w:val="26"/>
        </w:rPr>
        <w:t xml:space="preserve">Форма документа, предусмотренного </w:t>
      </w:r>
      <w:r w:rsidRPr="001D5FFB">
        <w:rPr>
          <w:sz w:val="26"/>
          <w:szCs w:val="26"/>
        </w:rPr>
        <w:t>подпунктом 7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3EC1" w:rsidRPr="001D5FFB" w:rsidRDefault="00B03EC1" w:rsidP="00B03EC1">
      <w:pPr>
        <w:autoSpaceDE w:val="0"/>
        <w:autoSpaceDN w:val="0"/>
        <w:adjustRightInd w:val="0"/>
        <w:ind w:firstLine="709"/>
        <w:jc w:val="both"/>
        <w:rPr>
          <w:sz w:val="26"/>
          <w:szCs w:val="26"/>
        </w:rPr>
      </w:pPr>
      <w:r w:rsidRPr="001D5FFB">
        <w:rPr>
          <w:sz w:val="26"/>
          <w:szCs w:val="26"/>
        </w:rPr>
        <w:t>Документ, предусмотренный подпунктом 8 пункта 14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«Об</w:t>
      </w:r>
      <w:r w:rsidRPr="00A660E1">
        <w:rPr>
          <w:sz w:val="26"/>
          <w:szCs w:val="26"/>
        </w:rPr>
        <w:t xml:space="preserve">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w:t>
      </w:r>
      <w:r w:rsidRPr="00A660E1">
        <w:rPr>
          <w:sz w:val="26"/>
          <w:szCs w:val="26"/>
        </w:rPr>
        <w:lastRenderedPageBreak/>
        <w:t xml:space="preserve">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w:t>
      </w:r>
      <w:r w:rsidRPr="001D5FFB">
        <w:rPr>
          <w:sz w:val="26"/>
          <w:szCs w:val="26"/>
        </w:rPr>
        <w:t>наследия и его формы».</w:t>
      </w:r>
    </w:p>
    <w:p w:rsidR="00B03EC1" w:rsidRPr="001D5FFB" w:rsidRDefault="00B03EC1" w:rsidP="00B03EC1">
      <w:pPr>
        <w:autoSpaceDE w:val="0"/>
        <w:autoSpaceDN w:val="0"/>
        <w:adjustRightInd w:val="0"/>
        <w:ind w:firstLine="540"/>
        <w:jc w:val="both"/>
        <w:rPr>
          <w:sz w:val="28"/>
          <w:szCs w:val="28"/>
        </w:rPr>
      </w:pPr>
      <w:r w:rsidRPr="001D5FFB">
        <w:rPr>
          <w:sz w:val="26"/>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r w:rsidRPr="001D5FFB">
        <w:rPr>
          <w:sz w:val="28"/>
          <w:szCs w:val="28"/>
        </w:rPr>
        <w:t xml:space="preserve"> </w:t>
      </w:r>
    </w:p>
    <w:p w:rsidR="00B03EC1" w:rsidRDefault="00B03EC1" w:rsidP="00B03EC1">
      <w:pPr>
        <w:autoSpaceDE w:val="0"/>
        <w:autoSpaceDN w:val="0"/>
        <w:adjustRightInd w:val="0"/>
        <w:ind w:firstLine="540"/>
        <w:jc w:val="both"/>
        <w:rPr>
          <w:rFonts w:eastAsia="Calibri"/>
          <w:sz w:val="26"/>
          <w:szCs w:val="26"/>
        </w:rPr>
      </w:pPr>
      <w:r w:rsidRPr="001D5FFB">
        <w:rPr>
          <w:sz w:val="26"/>
          <w:szCs w:val="26"/>
        </w:rPr>
        <w:t xml:space="preserve">В случае, если проектная </w:t>
      </w:r>
      <w:r w:rsidRPr="001D5FFB">
        <w:rPr>
          <w:rFonts w:eastAsia="Calibri"/>
          <w:sz w:val="26"/>
          <w:szCs w:val="26"/>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пунктами 14 и 16 настоящего администр</w:t>
      </w:r>
      <w:r w:rsidRPr="00A660E1">
        <w:rPr>
          <w:rFonts w:eastAsia="Calibri"/>
          <w:sz w:val="26"/>
          <w:szCs w:val="26"/>
        </w:rPr>
        <w:t>ативного регламента предоставляются исключительно в виде электронного документа в одном экземпляре каждый.</w:t>
      </w:r>
    </w:p>
    <w:p w:rsidR="00B03EC1" w:rsidRPr="00A660E1" w:rsidRDefault="00B03EC1" w:rsidP="00B03EC1">
      <w:pPr>
        <w:autoSpaceDE w:val="0"/>
        <w:autoSpaceDN w:val="0"/>
        <w:adjustRightInd w:val="0"/>
        <w:ind w:firstLine="540"/>
        <w:jc w:val="both"/>
        <w:rPr>
          <w:rFonts w:eastAsia="Calibri"/>
          <w:sz w:val="26"/>
          <w:szCs w:val="26"/>
        </w:rPr>
      </w:pPr>
      <w:r w:rsidRPr="009D39CB">
        <w:rPr>
          <w:sz w:val="26"/>
          <w:szCs w:val="28"/>
        </w:rPr>
        <w:t>20.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B03EC1" w:rsidRPr="009D39CB" w:rsidRDefault="00B03EC1" w:rsidP="00B03EC1">
      <w:pPr>
        <w:numPr>
          <w:ilvl w:val="0"/>
          <w:numId w:val="17"/>
        </w:numPr>
        <w:tabs>
          <w:tab w:val="left" w:pos="993"/>
        </w:tabs>
        <w:autoSpaceDE w:val="0"/>
        <w:autoSpaceDN w:val="0"/>
        <w:adjustRightInd w:val="0"/>
        <w:ind w:left="0" w:firstLine="709"/>
        <w:jc w:val="both"/>
        <w:rPr>
          <w:sz w:val="26"/>
          <w:szCs w:val="28"/>
        </w:rPr>
      </w:pPr>
      <w:r w:rsidRPr="009D39CB">
        <w:rPr>
          <w:sz w:val="26"/>
          <w:szCs w:val="28"/>
        </w:rPr>
        <w:t>текстовые документы – *.</w:t>
      </w:r>
      <w:r w:rsidRPr="009D39CB">
        <w:rPr>
          <w:sz w:val="26"/>
          <w:szCs w:val="28"/>
          <w:lang w:val="en-US"/>
        </w:rPr>
        <w:t>doc</w:t>
      </w:r>
      <w:r w:rsidRPr="009D39CB">
        <w:rPr>
          <w:sz w:val="26"/>
          <w:szCs w:val="28"/>
        </w:rPr>
        <w:t>, *.</w:t>
      </w:r>
      <w:r w:rsidRPr="009D39CB">
        <w:rPr>
          <w:sz w:val="26"/>
          <w:szCs w:val="28"/>
          <w:lang w:val="en-US"/>
        </w:rPr>
        <w:t>docx</w:t>
      </w:r>
      <w:r w:rsidRPr="009D39CB">
        <w:rPr>
          <w:sz w:val="26"/>
          <w:szCs w:val="28"/>
        </w:rPr>
        <w:t>, *.</w:t>
      </w:r>
      <w:r w:rsidRPr="009D39CB">
        <w:rPr>
          <w:sz w:val="26"/>
          <w:szCs w:val="28"/>
          <w:lang w:val="en-US"/>
        </w:rPr>
        <w:t>xls</w:t>
      </w:r>
      <w:r w:rsidRPr="009D39CB">
        <w:rPr>
          <w:sz w:val="26"/>
          <w:szCs w:val="28"/>
        </w:rPr>
        <w:t>, *.</w:t>
      </w:r>
      <w:r w:rsidRPr="009D39CB">
        <w:rPr>
          <w:sz w:val="26"/>
          <w:szCs w:val="28"/>
          <w:lang w:val="en-US"/>
        </w:rPr>
        <w:t>xlsx</w:t>
      </w:r>
      <w:r w:rsidRPr="009D39CB">
        <w:rPr>
          <w:sz w:val="26"/>
          <w:szCs w:val="28"/>
        </w:rPr>
        <w:t>, *.</w:t>
      </w:r>
      <w:r w:rsidRPr="009D39CB">
        <w:rPr>
          <w:sz w:val="26"/>
          <w:szCs w:val="28"/>
          <w:lang w:val="en-US"/>
        </w:rPr>
        <w:t>pdf</w:t>
      </w:r>
      <w:r w:rsidRPr="009D39CB">
        <w:rPr>
          <w:sz w:val="26"/>
          <w:szCs w:val="28"/>
        </w:rPr>
        <w:t xml:space="preserve"> (один документ – один файл);</w:t>
      </w:r>
    </w:p>
    <w:p w:rsidR="00B03EC1" w:rsidRPr="009D39CB" w:rsidRDefault="00B03EC1" w:rsidP="00B03EC1">
      <w:pPr>
        <w:numPr>
          <w:ilvl w:val="0"/>
          <w:numId w:val="17"/>
        </w:numPr>
        <w:tabs>
          <w:tab w:val="left" w:pos="993"/>
        </w:tabs>
        <w:autoSpaceDE w:val="0"/>
        <w:autoSpaceDN w:val="0"/>
        <w:adjustRightInd w:val="0"/>
        <w:ind w:left="0" w:firstLine="709"/>
        <w:jc w:val="both"/>
        <w:rPr>
          <w:sz w:val="26"/>
          <w:szCs w:val="28"/>
        </w:rPr>
      </w:pPr>
      <w:r w:rsidRPr="009D39CB">
        <w:rPr>
          <w:sz w:val="26"/>
          <w:szCs w:val="28"/>
        </w:rPr>
        <w:t>графические документы: чертежи – *.</w:t>
      </w:r>
      <w:r w:rsidRPr="009D39CB">
        <w:rPr>
          <w:sz w:val="26"/>
          <w:szCs w:val="28"/>
          <w:lang w:val="en-US"/>
        </w:rPr>
        <w:t>pdf</w:t>
      </w:r>
      <w:r w:rsidRPr="009D39CB">
        <w:rPr>
          <w:sz w:val="26"/>
          <w:szCs w:val="28"/>
        </w:rPr>
        <w:t xml:space="preserve"> (один чертеж – один файл); иные изображения, – *.</w:t>
      </w:r>
      <w:r w:rsidRPr="009D39CB">
        <w:rPr>
          <w:sz w:val="26"/>
          <w:szCs w:val="28"/>
          <w:lang w:val="en-US"/>
        </w:rPr>
        <w:t>pdf</w:t>
      </w:r>
      <w:r w:rsidRPr="009D39CB">
        <w:rPr>
          <w:sz w:val="26"/>
          <w:szCs w:val="28"/>
        </w:rPr>
        <w:t>, *.</w:t>
      </w:r>
      <w:r w:rsidRPr="009D39CB">
        <w:rPr>
          <w:sz w:val="26"/>
          <w:szCs w:val="28"/>
          <w:lang w:val="en-US"/>
        </w:rPr>
        <w:t>gif</w:t>
      </w:r>
      <w:r w:rsidRPr="009D39CB">
        <w:rPr>
          <w:sz w:val="26"/>
          <w:szCs w:val="28"/>
        </w:rPr>
        <w:t>, *.</w:t>
      </w:r>
      <w:r w:rsidRPr="009D39CB">
        <w:rPr>
          <w:sz w:val="26"/>
          <w:szCs w:val="28"/>
          <w:lang w:val="en-US"/>
        </w:rPr>
        <w:t>jpg</w:t>
      </w:r>
      <w:r w:rsidRPr="009D39CB">
        <w:rPr>
          <w:sz w:val="26"/>
          <w:szCs w:val="28"/>
        </w:rPr>
        <w:t>, *.</w:t>
      </w:r>
      <w:r w:rsidRPr="009D39CB">
        <w:rPr>
          <w:sz w:val="26"/>
          <w:szCs w:val="28"/>
          <w:lang w:val="en-US"/>
        </w:rPr>
        <w:t>jpeg</w:t>
      </w:r>
      <w:r w:rsidRPr="009D39CB">
        <w:rPr>
          <w:sz w:val="26"/>
          <w:szCs w:val="28"/>
        </w:rPr>
        <w:t>.</w:t>
      </w:r>
    </w:p>
    <w:p w:rsidR="00B03EC1" w:rsidRPr="009D39CB" w:rsidRDefault="00B03EC1" w:rsidP="00B03EC1">
      <w:pPr>
        <w:tabs>
          <w:tab w:val="left" w:pos="993"/>
        </w:tabs>
        <w:autoSpaceDE w:val="0"/>
        <w:autoSpaceDN w:val="0"/>
        <w:adjustRightInd w:val="0"/>
        <w:ind w:firstLine="709"/>
        <w:jc w:val="both"/>
        <w:rPr>
          <w:sz w:val="26"/>
          <w:szCs w:val="28"/>
        </w:rPr>
      </w:pPr>
      <w:r w:rsidRPr="009D39CB">
        <w:rPr>
          <w:sz w:val="26"/>
          <w:szCs w:val="28"/>
        </w:rPr>
        <w:t>Электронные документы должны полностью соответствовать документам на бумажном носителе.</w:t>
      </w:r>
    </w:p>
    <w:p w:rsidR="00B03EC1" w:rsidRPr="00A660E1" w:rsidRDefault="00B03EC1" w:rsidP="00B03EC1">
      <w:pPr>
        <w:ind w:firstLine="720"/>
        <w:jc w:val="both"/>
        <w:rPr>
          <w:sz w:val="26"/>
          <w:szCs w:val="26"/>
        </w:rPr>
      </w:pPr>
      <w:r w:rsidRPr="009D39CB">
        <w:rPr>
          <w:sz w:val="26"/>
          <w:szCs w:val="28"/>
        </w:rPr>
        <w:t xml:space="preserve">21. </w:t>
      </w:r>
      <w:r w:rsidRPr="00A660E1">
        <w:rPr>
          <w:sz w:val="26"/>
          <w:szCs w:val="26"/>
        </w:rPr>
        <w:t>Документы, предусмотренные настоящим подразделом, представляются одним из следующих способов:</w:t>
      </w:r>
    </w:p>
    <w:p w:rsidR="00B03EC1" w:rsidRPr="00A660E1" w:rsidRDefault="00B03EC1" w:rsidP="00B03EC1">
      <w:pPr>
        <w:ind w:firstLine="720"/>
        <w:jc w:val="both"/>
        <w:rPr>
          <w:sz w:val="26"/>
          <w:szCs w:val="26"/>
        </w:rPr>
      </w:pPr>
      <w:r w:rsidRPr="00A660E1">
        <w:rPr>
          <w:sz w:val="26"/>
          <w:szCs w:val="26"/>
        </w:rPr>
        <w:t>подаются заявителем лично в местную администрацию, МФЦ;</w:t>
      </w:r>
    </w:p>
    <w:p w:rsidR="00B03EC1" w:rsidRPr="00A660E1" w:rsidRDefault="00B03EC1" w:rsidP="00B03EC1">
      <w:pPr>
        <w:ind w:firstLine="720"/>
        <w:jc w:val="both"/>
        <w:rPr>
          <w:sz w:val="26"/>
          <w:szCs w:val="26"/>
        </w:rPr>
      </w:pPr>
      <w:r w:rsidRPr="00A660E1">
        <w:rPr>
          <w:sz w:val="26"/>
          <w:szCs w:val="26"/>
        </w:rPr>
        <w:t>направляются почтовым отправлением [заказным почтовым отправлением, заказным почтовым отправлением с описью вложения и др.] в местную администрацию;</w:t>
      </w:r>
    </w:p>
    <w:p w:rsidR="00B03EC1" w:rsidRPr="00A660E1" w:rsidRDefault="00B03EC1" w:rsidP="00B03EC1">
      <w:pPr>
        <w:ind w:firstLine="720"/>
        <w:jc w:val="both"/>
        <w:rPr>
          <w:sz w:val="26"/>
          <w:szCs w:val="26"/>
        </w:rPr>
      </w:pPr>
      <w:r w:rsidRPr="00A660E1">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B03EC1" w:rsidRPr="00A660E1" w:rsidRDefault="00B03EC1" w:rsidP="00B03EC1">
      <w:pPr>
        <w:ind w:firstLine="720"/>
        <w:jc w:val="both"/>
        <w:rPr>
          <w:sz w:val="26"/>
          <w:szCs w:val="26"/>
        </w:rPr>
      </w:pPr>
      <w:r w:rsidRPr="00A660E1">
        <w:rPr>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w:t>
      </w:r>
      <w:r w:rsidRPr="00A660E1">
        <w:rPr>
          <w:sz w:val="26"/>
          <w:szCs w:val="26"/>
        </w:rPr>
        <w:lastRenderedPageBreak/>
        <w:t>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03EC1" w:rsidRDefault="00B03EC1" w:rsidP="00B03EC1">
      <w:pPr>
        <w:tabs>
          <w:tab w:val="left" w:pos="993"/>
        </w:tabs>
        <w:autoSpaceDE w:val="0"/>
        <w:autoSpaceDN w:val="0"/>
        <w:adjustRightInd w:val="0"/>
        <w:ind w:firstLine="709"/>
        <w:jc w:val="both"/>
        <w:rPr>
          <w:b/>
          <w:sz w:val="26"/>
          <w:szCs w:val="28"/>
        </w:rPr>
      </w:pPr>
    </w:p>
    <w:p w:rsidR="00B03EC1" w:rsidRPr="009D39CB" w:rsidRDefault="00B03EC1" w:rsidP="00B03EC1">
      <w:pPr>
        <w:tabs>
          <w:tab w:val="left" w:pos="993"/>
        </w:tabs>
        <w:autoSpaceDE w:val="0"/>
        <w:autoSpaceDN w:val="0"/>
        <w:adjustRightInd w:val="0"/>
        <w:ind w:firstLine="709"/>
        <w:jc w:val="center"/>
        <w:rPr>
          <w:b/>
          <w:sz w:val="26"/>
          <w:szCs w:val="28"/>
        </w:rPr>
      </w:pPr>
      <w:r>
        <w:rPr>
          <w:b/>
          <w:sz w:val="26"/>
          <w:szCs w:val="28"/>
        </w:rPr>
        <w:t xml:space="preserve">2.2. </w:t>
      </w:r>
      <w:r w:rsidRPr="009D39CB">
        <w:rPr>
          <w:b/>
          <w:sz w:val="26"/>
          <w:szCs w:val="28"/>
        </w:rPr>
        <w:t>Основания для отказа в приеме документов,</w:t>
      </w:r>
    </w:p>
    <w:p w:rsidR="00B03EC1" w:rsidRPr="009D39CB" w:rsidRDefault="00B03EC1" w:rsidP="00B03EC1">
      <w:pPr>
        <w:widowControl w:val="0"/>
        <w:suppressAutoHyphens/>
        <w:jc w:val="center"/>
        <w:rPr>
          <w:b/>
          <w:sz w:val="26"/>
          <w:szCs w:val="28"/>
        </w:rPr>
      </w:pPr>
      <w:r w:rsidRPr="009D39CB">
        <w:rPr>
          <w:b/>
          <w:sz w:val="26"/>
          <w:szCs w:val="28"/>
        </w:rPr>
        <w:t>необходимых для предоставления муниципальной услуги</w:t>
      </w:r>
    </w:p>
    <w:p w:rsidR="00B03EC1" w:rsidRPr="009D39CB" w:rsidRDefault="00B03EC1" w:rsidP="00B03EC1">
      <w:pPr>
        <w:widowControl w:val="0"/>
        <w:suppressAutoHyphens/>
        <w:ind w:firstLine="709"/>
        <w:jc w:val="both"/>
        <w:rPr>
          <w:sz w:val="26"/>
          <w:szCs w:val="28"/>
        </w:rPr>
      </w:pPr>
    </w:p>
    <w:p w:rsidR="00B03EC1" w:rsidRPr="00490F42" w:rsidRDefault="00B03EC1" w:rsidP="00B03EC1">
      <w:pPr>
        <w:widowControl w:val="0"/>
        <w:suppressAutoHyphens/>
        <w:ind w:firstLine="709"/>
        <w:jc w:val="both"/>
        <w:rPr>
          <w:sz w:val="26"/>
          <w:szCs w:val="26"/>
        </w:rPr>
      </w:pPr>
      <w:r w:rsidRPr="00490F42">
        <w:rPr>
          <w:sz w:val="26"/>
          <w:szCs w:val="26"/>
        </w:rPr>
        <w:t>22. Основаниями для отказа в приеме документов, необходимых для предоставления муниципальной услуги, являются следующие обстоятельства:</w:t>
      </w:r>
    </w:p>
    <w:p w:rsidR="00B03EC1" w:rsidRPr="001D5FFB" w:rsidRDefault="00B03EC1" w:rsidP="00B03EC1">
      <w:pPr>
        <w:autoSpaceDE w:val="0"/>
        <w:autoSpaceDN w:val="0"/>
        <w:adjustRightInd w:val="0"/>
        <w:ind w:firstLine="709"/>
        <w:jc w:val="both"/>
        <w:rPr>
          <w:sz w:val="26"/>
          <w:szCs w:val="26"/>
        </w:rPr>
      </w:pPr>
      <w:r w:rsidRPr="001D5FFB">
        <w:rPr>
          <w:sz w:val="26"/>
          <w:szCs w:val="26"/>
        </w:rPr>
        <w:t>1) лицо, подающее документы, не относится к числу заявителей в соответствии с пунктами 4 и 5 настоящего административного регламента;</w:t>
      </w:r>
    </w:p>
    <w:p w:rsidR="00B03EC1" w:rsidRPr="001D5FFB" w:rsidRDefault="00B03EC1" w:rsidP="00B03EC1">
      <w:pPr>
        <w:autoSpaceDE w:val="0"/>
        <w:autoSpaceDN w:val="0"/>
        <w:adjustRightInd w:val="0"/>
        <w:ind w:firstLine="709"/>
        <w:jc w:val="both"/>
        <w:rPr>
          <w:sz w:val="26"/>
          <w:szCs w:val="26"/>
        </w:rPr>
      </w:pPr>
      <w:r w:rsidRPr="001D5FFB">
        <w:rPr>
          <w:sz w:val="26"/>
          <w:szCs w:val="26"/>
        </w:rPr>
        <w:t>2) заявитель представил документы, оформление и (или) способ представления которых не соответствует установленным требованиям (пункты 18 – 21 настоящего административного регламента);</w:t>
      </w:r>
    </w:p>
    <w:p w:rsidR="00B03EC1" w:rsidRPr="001D5FFB" w:rsidRDefault="00B03EC1" w:rsidP="00B03EC1">
      <w:pPr>
        <w:autoSpaceDE w:val="0"/>
        <w:autoSpaceDN w:val="0"/>
        <w:adjustRightInd w:val="0"/>
        <w:ind w:firstLine="709"/>
        <w:jc w:val="both"/>
        <w:rPr>
          <w:sz w:val="26"/>
          <w:szCs w:val="26"/>
        </w:rPr>
      </w:pPr>
      <w:r w:rsidRPr="001D5FFB">
        <w:rPr>
          <w:sz w:val="26"/>
          <w:szCs w:val="26"/>
        </w:rPr>
        <w:t>2.1) заявитель предоставил неполный комплект документов в соответствии с пунктом 14 и 16.1 раздела 2.1 настоящего административного регламента;</w:t>
      </w:r>
    </w:p>
    <w:p w:rsidR="00B03EC1" w:rsidRPr="00490F42" w:rsidRDefault="00B03EC1" w:rsidP="00B03EC1">
      <w:pPr>
        <w:autoSpaceDE w:val="0"/>
        <w:autoSpaceDN w:val="0"/>
        <w:adjustRightInd w:val="0"/>
        <w:ind w:firstLine="709"/>
        <w:jc w:val="both"/>
        <w:rPr>
          <w:bCs/>
          <w:sz w:val="26"/>
          <w:szCs w:val="26"/>
        </w:rPr>
      </w:pPr>
      <w:r w:rsidRPr="001D5FFB">
        <w:rPr>
          <w:sz w:val="26"/>
          <w:szCs w:val="26"/>
        </w:rPr>
        <w:t xml:space="preserve">3) уведомление об окончании строительства объекта индивидуального жилищного строительства или садового дома </w:t>
      </w:r>
      <w:r w:rsidRPr="001D5FFB">
        <w:rPr>
          <w:bCs/>
          <w:sz w:val="26"/>
          <w:szCs w:val="26"/>
        </w:rPr>
        <w:t>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r w:rsidRPr="00490F42">
        <w:rPr>
          <w:bCs/>
          <w:sz w:val="26"/>
          <w:szCs w:val="26"/>
        </w:rPr>
        <w:t xml:space="preserve">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w:t>
      </w:r>
    </w:p>
    <w:p w:rsidR="00B03EC1" w:rsidRPr="00490F42" w:rsidRDefault="00B03EC1" w:rsidP="00B03EC1">
      <w:pPr>
        <w:widowControl w:val="0"/>
        <w:suppressAutoHyphens/>
        <w:ind w:firstLine="709"/>
        <w:jc w:val="both"/>
        <w:rPr>
          <w:sz w:val="26"/>
          <w:szCs w:val="26"/>
        </w:rPr>
      </w:pPr>
      <w:r w:rsidRPr="00490F42">
        <w:rPr>
          <w:sz w:val="26"/>
          <w:szCs w:val="26"/>
        </w:rPr>
        <w:t>4) предоставление муниципальной услуги, указанной в заявлении заявителя, не относится к компетенции местной администрации.</w:t>
      </w:r>
    </w:p>
    <w:p w:rsidR="00B03EC1" w:rsidRPr="00490F42" w:rsidRDefault="00B03EC1" w:rsidP="00B03EC1">
      <w:pPr>
        <w:autoSpaceDE w:val="0"/>
        <w:autoSpaceDN w:val="0"/>
        <w:adjustRightInd w:val="0"/>
        <w:ind w:firstLine="720"/>
        <w:jc w:val="both"/>
        <w:outlineLvl w:val="2"/>
        <w:rPr>
          <w:sz w:val="26"/>
          <w:szCs w:val="26"/>
        </w:rPr>
      </w:pPr>
      <w:r w:rsidRPr="00490F42">
        <w:rPr>
          <w:sz w:val="26"/>
          <w:szCs w:val="26"/>
        </w:rPr>
        <w:t>23.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490F42">
        <w:rPr>
          <w:sz w:val="26"/>
          <w:szCs w:val="26"/>
        </w:rPr>
        <w:t>» в информационно-телекоммуникационной сети «Интернет».</w:t>
      </w:r>
    </w:p>
    <w:p w:rsidR="00B03EC1" w:rsidRPr="00490F42" w:rsidRDefault="00B03EC1" w:rsidP="00B03EC1">
      <w:pPr>
        <w:autoSpaceDE w:val="0"/>
        <w:autoSpaceDN w:val="0"/>
        <w:adjustRightInd w:val="0"/>
        <w:ind w:firstLine="720"/>
        <w:jc w:val="both"/>
        <w:outlineLvl w:val="2"/>
        <w:rPr>
          <w:sz w:val="26"/>
          <w:szCs w:val="26"/>
        </w:rPr>
      </w:pPr>
      <w:r w:rsidRPr="00490F42">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4 пункта 22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3EC1" w:rsidRPr="009D39CB" w:rsidRDefault="00B03EC1" w:rsidP="00B03EC1">
      <w:pPr>
        <w:widowControl w:val="0"/>
        <w:suppressAutoHyphens/>
        <w:ind w:firstLine="709"/>
        <w:jc w:val="both"/>
        <w:rPr>
          <w:b/>
          <w:bCs/>
          <w:sz w:val="26"/>
          <w:szCs w:val="28"/>
        </w:rPr>
      </w:pPr>
    </w:p>
    <w:p w:rsidR="00B03EC1" w:rsidRPr="009D39CB" w:rsidRDefault="00B03EC1" w:rsidP="00B03EC1">
      <w:pPr>
        <w:autoSpaceDE w:val="0"/>
        <w:autoSpaceDN w:val="0"/>
        <w:adjustRightInd w:val="0"/>
        <w:jc w:val="center"/>
        <w:rPr>
          <w:b/>
          <w:bCs/>
          <w:sz w:val="26"/>
          <w:szCs w:val="28"/>
        </w:rPr>
      </w:pPr>
      <w:r>
        <w:rPr>
          <w:b/>
          <w:bCs/>
          <w:sz w:val="26"/>
          <w:szCs w:val="28"/>
        </w:rPr>
        <w:t xml:space="preserve">2.3. </w:t>
      </w:r>
      <w:r w:rsidRPr="009D39CB">
        <w:rPr>
          <w:b/>
          <w:bCs/>
          <w:sz w:val="26"/>
          <w:szCs w:val="28"/>
        </w:rPr>
        <w:t>Сроки при предоставлении муниципальной услуги</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ind w:firstLine="709"/>
        <w:jc w:val="both"/>
        <w:rPr>
          <w:sz w:val="26"/>
          <w:szCs w:val="28"/>
        </w:rPr>
      </w:pPr>
      <w:r w:rsidRPr="009D39CB">
        <w:rPr>
          <w:sz w:val="26"/>
          <w:szCs w:val="28"/>
        </w:rPr>
        <w:t>2</w:t>
      </w:r>
      <w:r>
        <w:rPr>
          <w:sz w:val="26"/>
          <w:szCs w:val="28"/>
        </w:rPr>
        <w:t>4</w:t>
      </w:r>
      <w:r w:rsidRPr="009D39CB">
        <w:rPr>
          <w:sz w:val="26"/>
          <w:szCs w:val="28"/>
        </w:rPr>
        <w:t>. Сроки выполнения отдельных административных процедур и действий:</w:t>
      </w:r>
    </w:p>
    <w:p w:rsidR="00B03EC1" w:rsidRPr="00490F42" w:rsidRDefault="00B03EC1" w:rsidP="00B03EC1">
      <w:pPr>
        <w:ind w:firstLine="709"/>
        <w:jc w:val="both"/>
        <w:rPr>
          <w:sz w:val="26"/>
          <w:szCs w:val="26"/>
        </w:rPr>
      </w:pPr>
      <w:r w:rsidRPr="00490F42">
        <w:rPr>
          <w:sz w:val="26"/>
          <w:szCs w:val="26"/>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B03EC1" w:rsidRPr="00490F42" w:rsidRDefault="00B03EC1" w:rsidP="00B03EC1">
      <w:pPr>
        <w:ind w:firstLine="709"/>
        <w:jc w:val="both"/>
        <w:rPr>
          <w:sz w:val="26"/>
          <w:szCs w:val="26"/>
        </w:rPr>
      </w:pPr>
      <w:r w:rsidRPr="00490F42">
        <w:rPr>
          <w:sz w:val="26"/>
          <w:szCs w:val="26"/>
        </w:rPr>
        <w:t>при поступлении запроса заявителя в электронной форме – до 4 часов с момента поступления запроса заявителя (начала рабочего дня – в отношении запросов заявителей, поступивших во внерабочее время);</w:t>
      </w:r>
    </w:p>
    <w:p w:rsidR="00B03EC1" w:rsidRPr="00490F42" w:rsidRDefault="00B03EC1" w:rsidP="00B03EC1">
      <w:pPr>
        <w:ind w:firstLine="709"/>
        <w:jc w:val="both"/>
        <w:rPr>
          <w:sz w:val="26"/>
          <w:szCs w:val="26"/>
        </w:rPr>
      </w:pPr>
      <w:r w:rsidRPr="00490F42">
        <w:rPr>
          <w:sz w:val="26"/>
          <w:szCs w:val="26"/>
        </w:rPr>
        <w:lastRenderedPageBreak/>
        <w:t>при поступлении запроса заявителя иным способом – в день поступления запроса заявителя о предоставлении муниципальной услуги;</w:t>
      </w:r>
    </w:p>
    <w:p w:rsidR="00B03EC1" w:rsidRPr="00490F42" w:rsidRDefault="00B03EC1" w:rsidP="00B03EC1">
      <w:pPr>
        <w:ind w:firstLine="709"/>
        <w:jc w:val="both"/>
        <w:rPr>
          <w:sz w:val="26"/>
          <w:szCs w:val="26"/>
        </w:rPr>
      </w:pPr>
      <w:r w:rsidRPr="00490F42">
        <w:rPr>
          <w:sz w:val="26"/>
          <w:szCs w:val="26"/>
        </w:rPr>
        <w:t>2) рассмотрение вопроса о выдаче разрешения на ввод объекта в эксплуатацию – до 3 рабочих дней со дня поступления запроса заявителя;</w:t>
      </w:r>
    </w:p>
    <w:p w:rsidR="00B03EC1" w:rsidRPr="00490F42" w:rsidRDefault="00B03EC1" w:rsidP="00B03EC1">
      <w:pPr>
        <w:ind w:firstLine="709"/>
        <w:jc w:val="both"/>
        <w:rPr>
          <w:sz w:val="26"/>
          <w:szCs w:val="26"/>
        </w:rPr>
      </w:pPr>
      <w:r w:rsidRPr="00490F42">
        <w:rPr>
          <w:sz w:val="26"/>
          <w:szCs w:val="26"/>
        </w:rPr>
        <w:t xml:space="preserve">3) выдача заявителю результата предоставления муниципальной услуги, предусматривающего предоставление разрешения на ввод объекта в эксплуатацию либо письменного отказа в предоставлении этого документа </w:t>
      </w:r>
      <w:r w:rsidRPr="00490F42">
        <w:rPr>
          <w:sz w:val="26"/>
          <w:szCs w:val="26"/>
        </w:rPr>
        <w:br/>
        <w:t>– до 5 рабочих дней со дня поступления запроса заявителя.</w:t>
      </w:r>
    </w:p>
    <w:p w:rsidR="00B03EC1" w:rsidRPr="00490F42" w:rsidRDefault="00B03EC1" w:rsidP="00B03EC1">
      <w:pPr>
        <w:autoSpaceDE w:val="0"/>
        <w:autoSpaceDN w:val="0"/>
        <w:adjustRightInd w:val="0"/>
        <w:ind w:firstLine="709"/>
        <w:jc w:val="both"/>
        <w:rPr>
          <w:sz w:val="26"/>
          <w:szCs w:val="26"/>
        </w:rPr>
      </w:pPr>
      <w:r w:rsidRPr="00490F42">
        <w:rPr>
          <w:sz w:val="26"/>
          <w:szCs w:val="26"/>
        </w:rPr>
        <w:t>25. Максимальный срок ожидания в очереди:</w:t>
      </w:r>
    </w:p>
    <w:p w:rsidR="00B03EC1" w:rsidRPr="00490F42" w:rsidRDefault="00B03EC1" w:rsidP="00B03EC1">
      <w:pPr>
        <w:autoSpaceDE w:val="0"/>
        <w:autoSpaceDN w:val="0"/>
        <w:adjustRightInd w:val="0"/>
        <w:ind w:firstLine="709"/>
        <w:jc w:val="both"/>
        <w:rPr>
          <w:sz w:val="26"/>
          <w:szCs w:val="26"/>
        </w:rPr>
      </w:pPr>
      <w:r w:rsidRPr="00490F42">
        <w:rPr>
          <w:sz w:val="26"/>
          <w:szCs w:val="26"/>
        </w:rPr>
        <w:t>1) при подаче запроса о предоставлении муниципальной услуги – не более 15 минут;</w:t>
      </w:r>
    </w:p>
    <w:p w:rsidR="00B03EC1" w:rsidRPr="00490F42" w:rsidRDefault="00B03EC1" w:rsidP="00B03EC1">
      <w:pPr>
        <w:tabs>
          <w:tab w:val="left" w:pos="1080"/>
        </w:tabs>
        <w:autoSpaceDE w:val="0"/>
        <w:autoSpaceDN w:val="0"/>
        <w:adjustRightInd w:val="0"/>
        <w:ind w:firstLine="709"/>
        <w:jc w:val="both"/>
        <w:rPr>
          <w:sz w:val="26"/>
          <w:szCs w:val="26"/>
        </w:rPr>
      </w:pPr>
      <w:r w:rsidRPr="00490F42">
        <w:rPr>
          <w:sz w:val="26"/>
          <w:szCs w:val="26"/>
        </w:rPr>
        <w:t>2) при получении результата предоставления муниципальной услуги – не более 15 минут.</w:t>
      </w:r>
    </w:p>
    <w:p w:rsidR="00B03EC1" w:rsidRPr="00490F42" w:rsidRDefault="00B03EC1" w:rsidP="00B03EC1">
      <w:pPr>
        <w:autoSpaceDE w:val="0"/>
        <w:autoSpaceDN w:val="0"/>
        <w:adjustRightInd w:val="0"/>
        <w:ind w:firstLine="709"/>
        <w:jc w:val="both"/>
        <w:rPr>
          <w:sz w:val="26"/>
          <w:szCs w:val="26"/>
        </w:rPr>
      </w:pPr>
      <w:r w:rsidRPr="00490F42">
        <w:rPr>
          <w:sz w:val="26"/>
          <w:szCs w:val="26"/>
        </w:rPr>
        <w:t>26. Общий срок предоставления муниципальной услуги – до 5 рабочих дней со дня поступления запроса заявителя о предоставлении муниципальной услуги.</w:t>
      </w:r>
    </w:p>
    <w:p w:rsidR="00B03EC1" w:rsidRPr="009D39CB" w:rsidRDefault="00B03EC1" w:rsidP="00B03EC1">
      <w:pPr>
        <w:tabs>
          <w:tab w:val="left" w:pos="-284"/>
          <w:tab w:val="left" w:pos="0"/>
          <w:tab w:val="left" w:pos="284"/>
          <w:tab w:val="left" w:pos="993"/>
        </w:tabs>
        <w:jc w:val="both"/>
        <w:rPr>
          <w:sz w:val="26"/>
          <w:szCs w:val="28"/>
        </w:rPr>
      </w:pPr>
    </w:p>
    <w:p w:rsidR="00B03EC1" w:rsidRPr="009D39CB" w:rsidRDefault="00B03EC1" w:rsidP="00B03EC1">
      <w:pPr>
        <w:autoSpaceDE w:val="0"/>
        <w:autoSpaceDN w:val="0"/>
        <w:adjustRightInd w:val="0"/>
        <w:jc w:val="center"/>
        <w:rPr>
          <w:b/>
          <w:bCs/>
          <w:sz w:val="26"/>
          <w:szCs w:val="28"/>
        </w:rPr>
      </w:pPr>
      <w:r>
        <w:rPr>
          <w:b/>
          <w:bCs/>
          <w:sz w:val="26"/>
          <w:szCs w:val="28"/>
        </w:rPr>
        <w:t xml:space="preserve">2.4. </w:t>
      </w:r>
      <w:r w:rsidRPr="009D39CB">
        <w:rPr>
          <w:b/>
          <w:bCs/>
          <w:sz w:val="26"/>
          <w:szCs w:val="28"/>
        </w:rPr>
        <w:t>Основания для отказа в предоставлении</w:t>
      </w:r>
      <w:r>
        <w:rPr>
          <w:b/>
          <w:bCs/>
          <w:sz w:val="26"/>
          <w:szCs w:val="28"/>
        </w:rPr>
        <w:t xml:space="preserve"> </w:t>
      </w:r>
      <w:r w:rsidRPr="009D39CB">
        <w:rPr>
          <w:b/>
          <w:bCs/>
          <w:sz w:val="26"/>
          <w:szCs w:val="28"/>
        </w:rPr>
        <w:t>муниципальной услуги</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ind w:firstLine="709"/>
        <w:jc w:val="both"/>
        <w:rPr>
          <w:sz w:val="26"/>
          <w:szCs w:val="28"/>
        </w:rPr>
      </w:pPr>
      <w:r w:rsidRPr="009D39CB">
        <w:rPr>
          <w:sz w:val="26"/>
          <w:szCs w:val="28"/>
        </w:rPr>
        <w:t>2</w:t>
      </w:r>
      <w:r>
        <w:rPr>
          <w:sz w:val="26"/>
          <w:szCs w:val="28"/>
        </w:rPr>
        <w:t>7</w:t>
      </w:r>
      <w:r w:rsidRPr="009D39CB">
        <w:rPr>
          <w:sz w:val="26"/>
          <w:szCs w:val="28"/>
        </w:rPr>
        <w:t>. Основаниями для принятия решения администрации об отказе в выдаче разрешения на ввод объекта в эксплуатацию являются следующие обстоятельства:</w:t>
      </w:r>
    </w:p>
    <w:p w:rsidR="00B03EC1" w:rsidRPr="001D5FFB" w:rsidRDefault="00B03EC1" w:rsidP="00B03EC1">
      <w:pPr>
        <w:autoSpaceDE w:val="0"/>
        <w:autoSpaceDN w:val="0"/>
        <w:adjustRightInd w:val="0"/>
        <w:ind w:firstLine="709"/>
        <w:jc w:val="both"/>
        <w:rPr>
          <w:sz w:val="26"/>
          <w:szCs w:val="28"/>
        </w:rPr>
      </w:pPr>
      <w:r w:rsidRPr="001D5FFB">
        <w:rPr>
          <w:sz w:val="26"/>
          <w:szCs w:val="28"/>
        </w:rPr>
        <w:t>1) отсутствие документов, предусмотренных подпунктами 1, 8, 9 пункта 14 и пунктом 15 настоящего административного регламента;</w:t>
      </w:r>
    </w:p>
    <w:p w:rsidR="00B03EC1" w:rsidRPr="00490F42" w:rsidRDefault="00B03EC1" w:rsidP="00B03EC1">
      <w:pPr>
        <w:autoSpaceDE w:val="0"/>
        <w:autoSpaceDN w:val="0"/>
        <w:adjustRightInd w:val="0"/>
        <w:ind w:firstLine="709"/>
        <w:jc w:val="both"/>
        <w:rPr>
          <w:sz w:val="26"/>
          <w:szCs w:val="26"/>
        </w:rPr>
      </w:pPr>
      <w:r w:rsidRPr="001D5FFB">
        <w:rPr>
          <w:sz w:val="26"/>
          <w:szCs w:val="26"/>
        </w:rPr>
        <w:t xml:space="preserve">2) </w:t>
      </w:r>
      <w:r w:rsidRPr="001D5FFB">
        <w:rPr>
          <w:rFonts w:eastAsia="Calibri"/>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w:t>
      </w:r>
      <w:r w:rsidRPr="00490F42">
        <w:rPr>
          <w:rFonts w:eastAsia="Calibri"/>
          <w:sz w:val="26"/>
          <w:szCs w:val="26"/>
        </w:rPr>
        <w:t>,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03EC1" w:rsidRPr="00490F42" w:rsidRDefault="00B03EC1" w:rsidP="00B03EC1">
      <w:pPr>
        <w:autoSpaceDE w:val="0"/>
        <w:autoSpaceDN w:val="0"/>
        <w:adjustRightInd w:val="0"/>
        <w:ind w:firstLine="709"/>
        <w:jc w:val="both"/>
        <w:rPr>
          <w:sz w:val="26"/>
          <w:szCs w:val="26"/>
        </w:rPr>
      </w:pPr>
      <w:r w:rsidRPr="00490F42">
        <w:rPr>
          <w:sz w:val="26"/>
          <w:szCs w:val="26"/>
        </w:rPr>
        <w:t>3) несоответствие объекта капитального строительства требованиям, установленным в разрешении на строительство;</w:t>
      </w:r>
    </w:p>
    <w:p w:rsidR="00B03EC1" w:rsidRPr="00490F42" w:rsidRDefault="00B03EC1" w:rsidP="00B03EC1">
      <w:pPr>
        <w:autoSpaceDE w:val="0"/>
        <w:autoSpaceDN w:val="0"/>
        <w:adjustRightInd w:val="0"/>
        <w:ind w:firstLine="708"/>
        <w:jc w:val="both"/>
        <w:rPr>
          <w:rFonts w:eastAsia="Calibri"/>
          <w:sz w:val="26"/>
          <w:szCs w:val="26"/>
        </w:rPr>
      </w:pPr>
      <w:r w:rsidRPr="00490F42">
        <w:rPr>
          <w:sz w:val="26"/>
          <w:szCs w:val="26"/>
        </w:rPr>
        <w:t xml:space="preserve">4) </w:t>
      </w:r>
      <w:r w:rsidRPr="00490F42">
        <w:rPr>
          <w:rFonts w:eastAsia="Calibri"/>
          <w:sz w:val="26"/>
          <w:szCs w:val="26"/>
        </w:rPr>
        <w:t>несоответствие параметров построенного, реконструированного объекта капитального строительства проектной документации;</w:t>
      </w:r>
    </w:p>
    <w:p w:rsidR="00B03EC1" w:rsidRPr="00490F42" w:rsidRDefault="00B03EC1" w:rsidP="00B03EC1">
      <w:pPr>
        <w:autoSpaceDE w:val="0"/>
        <w:autoSpaceDN w:val="0"/>
        <w:adjustRightInd w:val="0"/>
        <w:ind w:firstLine="540"/>
        <w:jc w:val="both"/>
        <w:rPr>
          <w:rFonts w:eastAsia="Calibri"/>
          <w:sz w:val="26"/>
          <w:szCs w:val="26"/>
        </w:rPr>
      </w:pPr>
      <w:r w:rsidRPr="00490F42">
        <w:rPr>
          <w:sz w:val="26"/>
          <w:szCs w:val="26"/>
        </w:rPr>
        <w:t xml:space="preserve">  5) </w:t>
      </w:r>
      <w:r w:rsidRPr="00490F42">
        <w:rPr>
          <w:rFonts w:eastAsia="Calibri"/>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490F42">
          <w:rPr>
            <w:rFonts w:eastAsia="Calibri"/>
            <w:sz w:val="26"/>
            <w:szCs w:val="26"/>
          </w:rPr>
          <w:t>пунктом 9 части 7 статьи 51</w:t>
        </w:r>
      </w:hyperlink>
      <w:r w:rsidRPr="00490F42">
        <w:rPr>
          <w:rFonts w:eastAsia="Calibri"/>
          <w:sz w:val="26"/>
          <w:szCs w:val="26"/>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03EC1" w:rsidRPr="00490F42" w:rsidRDefault="00B03EC1" w:rsidP="00B03EC1">
      <w:pPr>
        <w:autoSpaceDE w:val="0"/>
        <w:autoSpaceDN w:val="0"/>
        <w:adjustRightInd w:val="0"/>
        <w:ind w:firstLine="540"/>
        <w:jc w:val="both"/>
        <w:rPr>
          <w:rFonts w:eastAsia="Calibri"/>
          <w:sz w:val="26"/>
          <w:szCs w:val="26"/>
        </w:rPr>
      </w:pPr>
      <w:r w:rsidRPr="00490F42">
        <w:rPr>
          <w:rFonts w:eastAsia="Calibri"/>
          <w:sz w:val="26"/>
          <w:szCs w:val="26"/>
        </w:rPr>
        <w:t xml:space="preserve">28. Не допускается отказ в предоставлении муниципальной услуги в случае, если запрос заявителя подан в соответствии с информацией о сроках и порядке </w:t>
      </w:r>
      <w:r w:rsidRPr="00490F42">
        <w:rPr>
          <w:rFonts w:eastAsia="Calibri"/>
          <w:sz w:val="26"/>
          <w:szCs w:val="26"/>
        </w:rPr>
        <w:lastRenderedPageBreak/>
        <w:t>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rFonts w:eastAsia="Calibri"/>
          <w:sz w:val="26"/>
          <w:szCs w:val="26"/>
        </w:rPr>
        <w:t>Мезенский район</w:t>
      </w:r>
      <w:r w:rsidRPr="00490F42">
        <w:rPr>
          <w:rFonts w:eastAsia="Calibri"/>
          <w:sz w:val="26"/>
          <w:szCs w:val="26"/>
        </w:rPr>
        <w:t>» в информационно-телекоммуникационной сети «Интернет».</w:t>
      </w:r>
    </w:p>
    <w:p w:rsidR="00B03EC1" w:rsidRPr="00490F42" w:rsidRDefault="00B03EC1" w:rsidP="00B03EC1">
      <w:pPr>
        <w:tabs>
          <w:tab w:val="left" w:pos="567"/>
          <w:tab w:val="left" w:pos="709"/>
        </w:tabs>
        <w:autoSpaceDE w:val="0"/>
        <w:autoSpaceDN w:val="0"/>
        <w:adjustRightInd w:val="0"/>
        <w:ind w:firstLine="540"/>
        <w:jc w:val="both"/>
        <w:rPr>
          <w:rFonts w:eastAsia="Calibri"/>
          <w:sz w:val="26"/>
          <w:szCs w:val="26"/>
        </w:rPr>
      </w:pPr>
      <w:r w:rsidRPr="00490F42">
        <w:rPr>
          <w:rFonts w:eastAsia="Calibri"/>
          <w:sz w:val="26"/>
          <w:szCs w:val="26"/>
        </w:rPr>
        <w:t xml:space="preserve">29. Не допускается отказ в предоставлении муниципальной услуги по основанию, предусмотренному подпунктом 4 </w:t>
      </w:r>
      <w:r w:rsidRPr="001D5FFB">
        <w:rPr>
          <w:rFonts w:eastAsia="Calibri"/>
          <w:sz w:val="26"/>
          <w:szCs w:val="26"/>
        </w:rPr>
        <w:t>пункта 22 настоящего</w:t>
      </w:r>
      <w:r w:rsidRPr="00490F42">
        <w:rPr>
          <w:rFonts w:eastAsia="Calibri"/>
          <w:sz w:val="26"/>
          <w:szCs w:val="26"/>
        </w:rPr>
        <w:t xml:space="preserve">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3EC1" w:rsidRPr="009D39CB" w:rsidRDefault="00B03EC1" w:rsidP="00B03EC1">
      <w:pPr>
        <w:autoSpaceDE w:val="0"/>
        <w:autoSpaceDN w:val="0"/>
        <w:adjustRightInd w:val="0"/>
        <w:ind w:firstLine="709"/>
        <w:jc w:val="both"/>
        <w:rPr>
          <w:sz w:val="26"/>
          <w:szCs w:val="28"/>
        </w:rPr>
      </w:pPr>
    </w:p>
    <w:p w:rsidR="00B03EC1" w:rsidRDefault="00B03EC1" w:rsidP="00B03EC1">
      <w:pPr>
        <w:autoSpaceDE w:val="0"/>
        <w:autoSpaceDN w:val="0"/>
        <w:adjustRightInd w:val="0"/>
        <w:jc w:val="center"/>
        <w:rPr>
          <w:b/>
          <w:bCs/>
          <w:sz w:val="26"/>
          <w:szCs w:val="28"/>
        </w:rPr>
      </w:pPr>
      <w:r>
        <w:rPr>
          <w:b/>
          <w:bCs/>
          <w:sz w:val="26"/>
          <w:szCs w:val="28"/>
        </w:rPr>
        <w:t xml:space="preserve">2.5. </w:t>
      </w:r>
      <w:r w:rsidRPr="009D39CB">
        <w:rPr>
          <w:b/>
          <w:bCs/>
          <w:sz w:val="26"/>
          <w:szCs w:val="28"/>
        </w:rPr>
        <w:t>Плата, взимаемая с заявителя при предоставлении</w:t>
      </w:r>
    </w:p>
    <w:p w:rsidR="00B03EC1" w:rsidRPr="009D39CB" w:rsidRDefault="00B03EC1" w:rsidP="00B03EC1">
      <w:pPr>
        <w:autoSpaceDE w:val="0"/>
        <w:autoSpaceDN w:val="0"/>
        <w:adjustRightInd w:val="0"/>
        <w:jc w:val="center"/>
        <w:rPr>
          <w:b/>
          <w:bCs/>
          <w:sz w:val="26"/>
          <w:szCs w:val="28"/>
        </w:rPr>
      </w:pPr>
      <w:r>
        <w:rPr>
          <w:b/>
          <w:bCs/>
          <w:sz w:val="26"/>
          <w:szCs w:val="28"/>
        </w:rPr>
        <w:t xml:space="preserve"> </w:t>
      </w:r>
      <w:r w:rsidRPr="009D39CB">
        <w:rPr>
          <w:b/>
          <w:bCs/>
          <w:sz w:val="26"/>
          <w:szCs w:val="28"/>
        </w:rPr>
        <w:t>муниципальной услуги</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ind w:firstLine="709"/>
        <w:jc w:val="both"/>
        <w:rPr>
          <w:sz w:val="26"/>
          <w:szCs w:val="28"/>
        </w:rPr>
      </w:pPr>
      <w:r>
        <w:rPr>
          <w:sz w:val="26"/>
          <w:szCs w:val="28"/>
        </w:rPr>
        <w:t>30</w:t>
      </w:r>
      <w:r w:rsidRPr="009D39CB">
        <w:rPr>
          <w:sz w:val="26"/>
          <w:szCs w:val="28"/>
        </w:rPr>
        <w:t>. Муниципальная услуга предоставляется на безвозмездной основе.</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jc w:val="center"/>
        <w:rPr>
          <w:sz w:val="26"/>
          <w:szCs w:val="28"/>
        </w:rPr>
      </w:pPr>
      <w:r>
        <w:rPr>
          <w:b/>
          <w:bCs/>
          <w:sz w:val="26"/>
          <w:szCs w:val="28"/>
        </w:rPr>
        <w:t xml:space="preserve">2.6. </w:t>
      </w:r>
      <w:r w:rsidRPr="009D39CB">
        <w:rPr>
          <w:b/>
          <w:bCs/>
          <w:sz w:val="26"/>
          <w:szCs w:val="28"/>
        </w:rPr>
        <w:t>Результаты предоставления муниципальной услуги</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ind w:firstLine="709"/>
        <w:jc w:val="both"/>
        <w:rPr>
          <w:sz w:val="26"/>
          <w:szCs w:val="28"/>
        </w:rPr>
      </w:pPr>
      <w:r>
        <w:rPr>
          <w:sz w:val="26"/>
          <w:szCs w:val="28"/>
        </w:rPr>
        <w:t>31</w:t>
      </w:r>
      <w:r w:rsidRPr="009D39CB">
        <w:rPr>
          <w:sz w:val="26"/>
          <w:szCs w:val="28"/>
        </w:rPr>
        <w:t>. Результатами предоставления государственной услуги являются:</w:t>
      </w:r>
    </w:p>
    <w:p w:rsidR="00B03EC1" w:rsidRPr="009D39CB" w:rsidRDefault="00B03EC1" w:rsidP="00B03EC1">
      <w:pPr>
        <w:autoSpaceDE w:val="0"/>
        <w:autoSpaceDN w:val="0"/>
        <w:adjustRightInd w:val="0"/>
        <w:ind w:firstLine="709"/>
        <w:jc w:val="both"/>
        <w:rPr>
          <w:sz w:val="26"/>
          <w:szCs w:val="28"/>
        </w:rPr>
      </w:pPr>
      <w:r w:rsidRPr="009D39CB">
        <w:rPr>
          <w:sz w:val="26"/>
          <w:szCs w:val="28"/>
        </w:rPr>
        <w:t>1) выдача разрешения на ввод объекта в эксплуатацию;</w:t>
      </w:r>
    </w:p>
    <w:p w:rsidR="00B03EC1" w:rsidRDefault="00B03EC1" w:rsidP="00B03EC1">
      <w:pPr>
        <w:autoSpaceDE w:val="0"/>
        <w:autoSpaceDN w:val="0"/>
        <w:adjustRightInd w:val="0"/>
        <w:ind w:firstLine="709"/>
        <w:jc w:val="both"/>
        <w:rPr>
          <w:sz w:val="26"/>
          <w:szCs w:val="28"/>
        </w:rPr>
      </w:pPr>
      <w:r w:rsidRPr="009D39CB">
        <w:rPr>
          <w:sz w:val="26"/>
          <w:szCs w:val="28"/>
        </w:rPr>
        <w:t>2) выдача постановления администрации МО «Мезенский район» об отказе в выдаче разрешения</w:t>
      </w:r>
      <w:r>
        <w:rPr>
          <w:sz w:val="26"/>
          <w:szCs w:val="28"/>
        </w:rPr>
        <w:t xml:space="preserve"> на ввод объекта в эксплуатацию;</w:t>
      </w:r>
    </w:p>
    <w:p w:rsidR="00B03EC1" w:rsidRPr="009D39CB" w:rsidRDefault="00B03EC1" w:rsidP="00B03EC1">
      <w:pPr>
        <w:autoSpaceDE w:val="0"/>
        <w:autoSpaceDN w:val="0"/>
        <w:adjustRightInd w:val="0"/>
        <w:ind w:firstLine="709"/>
        <w:jc w:val="both"/>
        <w:rPr>
          <w:sz w:val="26"/>
          <w:szCs w:val="28"/>
        </w:rPr>
      </w:pPr>
      <w:r>
        <w:rPr>
          <w:sz w:val="26"/>
          <w:szCs w:val="28"/>
        </w:rPr>
        <w:t xml:space="preserve">3) </w:t>
      </w:r>
      <w:r w:rsidRPr="000654EC">
        <w:rPr>
          <w:sz w:val="26"/>
          <w:szCs w:val="26"/>
        </w:rPr>
        <w:t>выдач</w:t>
      </w:r>
      <w:r>
        <w:rPr>
          <w:sz w:val="26"/>
          <w:szCs w:val="26"/>
        </w:rPr>
        <w:t>а</w:t>
      </w:r>
      <w:r w:rsidRPr="000654EC">
        <w:rPr>
          <w:sz w:val="26"/>
          <w:szCs w:val="26"/>
        </w:rPr>
        <w:t xml:space="preserve"> </w:t>
      </w:r>
      <w:r w:rsidRPr="000654EC">
        <w:rPr>
          <w:bCs/>
          <w:sz w:val="26"/>
          <w:szCs w:val="26"/>
        </w:rPr>
        <w:t>уведомления о соответствии</w:t>
      </w:r>
      <w:r>
        <w:rPr>
          <w:bCs/>
          <w:szCs w:val="26"/>
        </w:rPr>
        <w:t xml:space="preserve"> </w:t>
      </w:r>
      <w:r w:rsidRPr="00981F05">
        <w:rPr>
          <w:bCs/>
          <w:sz w:val="26"/>
          <w:szCs w:val="26"/>
        </w:rPr>
        <w:t>(несоответствии)</w:t>
      </w:r>
      <w:r w:rsidRPr="000654EC">
        <w:rPr>
          <w:bCs/>
          <w:sz w:val="26"/>
          <w:szCs w:val="26"/>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6"/>
          <w:szCs w:val="26"/>
        </w:rPr>
        <w:t>.</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jc w:val="center"/>
        <w:rPr>
          <w:b/>
          <w:bCs/>
          <w:sz w:val="26"/>
          <w:szCs w:val="28"/>
        </w:rPr>
      </w:pPr>
      <w:r>
        <w:rPr>
          <w:b/>
          <w:bCs/>
          <w:sz w:val="26"/>
          <w:szCs w:val="28"/>
        </w:rPr>
        <w:t xml:space="preserve">2.7. </w:t>
      </w:r>
      <w:r w:rsidRPr="009D39CB">
        <w:rPr>
          <w:b/>
          <w:bCs/>
          <w:sz w:val="26"/>
          <w:szCs w:val="28"/>
        </w:rPr>
        <w:t>Требования к местам предоставления муниципальной услуги</w:t>
      </w:r>
    </w:p>
    <w:p w:rsidR="00B03EC1" w:rsidRPr="009D39CB" w:rsidRDefault="00B03EC1" w:rsidP="00B03EC1">
      <w:pPr>
        <w:autoSpaceDE w:val="0"/>
        <w:autoSpaceDN w:val="0"/>
        <w:adjustRightInd w:val="0"/>
        <w:rPr>
          <w:sz w:val="26"/>
          <w:szCs w:val="28"/>
        </w:rPr>
      </w:pPr>
    </w:p>
    <w:p w:rsidR="00B03EC1" w:rsidRPr="009D39CB" w:rsidRDefault="00B03EC1" w:rsidP="00B03EC1">
      <w:pPr>
        <w:autoSpaceDE w:val="0"/>
        <w:autoSpaceDN w:val="0"/>
        <w:adjustRightInd w:val="0"/>
        <w:ind w:firstLine="709"/>
        <w:jc w:val="both"/>
        <w:rPr>
          <w:sz w:val="26"/>
          <w:szCs w:val="28"/>
        </w:rPr>
      </w:pPr>
      <w:r>
        <w:rPr>
          <w:sz w:val="26"/>
          <w:szCs w:val="28"/>
        </w:rPr>
        <w:t>32</w:t>
      </w:r>
      <w:r w:rsidRPr="009D39CB">
        <w:rPr>
          <w:sz w:val="26"/>
          <w:szCs w:val="28"/>
        </w:rPr>
        <w:t>. Помещения администрации МО «Мезенский район»,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03EC1" w:rsidRPr="009D39CB" w:rsidRDefault="00B03EC1" w:rsidP="00B03EC1">
      <w:pPr>
        <w:autoSpaceDE w:val="0"/>
        <w:autoSpaceDN w:val="0"/>
        <w:adjustRightInd w:val="0"/>
        <w:ind w:firstLine="709"/>
        <w:jc w:val="both"/>
        <w:rPr>
          <w:sz w:val="26"/>
          <w:szCs w:val="28"/>
        </w:rPr>
      </w:pPr>
      <w:r w:rsidRPr="009D39CB">
        <w:rPr>
          <w:sz w:val="26"/>
          <w:szCs w:val="28"/>
        </w:rPr>
        <w:t>Прием заявителей осуществляется в рабочих кабинетах администрации МО «Мезенский район».</w:t>
      </w:r>
    </w:p>
    <w:p w:rsidR="00B03EC1" w:rsidRPr="009D39CB" w:rsidRDefault="00B03EC1" w:rsidP="00B03EC1">
      <w:pPr>
        <w:autoSpaceDE w:val="0"/>
        <w:autoSpaceDN w:val="0"/>
        <w:adjustRightInd w:val="0"/>
        <w:ind w:firstLine="709"/>
        <w:jc w:val="both"/>
        <w:rPr>
          <w:sz w:val="26"/>
          <w:szCs w:val="28"/>
        </w:rPr>
      </w:pPr>
      <w:r w:rsidRPr="009D39CB">
        <w:rPr>
          <w:sz w:val="26"/>
          <w:szCs w:val="28"/>
        </w:rPr>
        <w:t>Для ожидания приема отводятся места, оснащенные стульями и столами, для возможности оформления документов.</w:t>
      </w:r>
    </w:p>
    <w:p w:rsidR="00B03EC1" w:rsidRPr="009D39CB" w:rsidRDefault="00B03EC1" w:rsidP="00B03EC1">
      <w:pPr>
        <w:autoSpaceDE w:val="0"/>
        <w:autoSpaceDN w:val="0"/>
        <w:adjustRightInd w:val="0"/>
        <w:ind w:firstLine="709"/>
        <w:jc w:val="both"/>
        <w:rPr>
          <w:sz w:val="26"/>
          <w:szCs w:val="28"/>
        </w:rPr>
      </w:pPr>
      <w:r w:rsidRPr="009D39CB">
        <w:rPr>
          <w:sz w:val="26"/>
          <w:szCs w:val="28"/>
        </w:rPr>
        <w:t xml:space="preserve">В местах информирования заявителей размещаются информационные стенды с информацией, </w:t>
      </w:r>
      <w:r w:rsidRPr="00981F05">
        <w:rPr>
          <w:sz w:val="26"/>
          <w:szCs w:val="26"/>
        </w:rPr>
        <w:t xml:space="preserve">предусмотренной пунктом </w:t>
      </w:r>
      <w:r w:rsidRPr="009D39CB">
        <w:rPr>
          <w:sz w:val="26"/>
          <w:szCs w:val="28"/>
        </w:rPr>
        <w:t>8 настоящего административного регламента.</w:t>
      </w:r>
    </w:p>
    <w:p w:rsidR="00B03EC1" w:rsidRPr="00981F05" w:rsidRDefault="00B03EC1" w:rsidP="00B03EC1">
      <w:pPr>
        <w:autoSpaceDE w:val="0"/>
        <w:autoSpaceDN w:val="0"/>
        <w:adjustRightInd w:val="0"/>
        <w:ind w:firstLine="709"/>
        <w:jc w:val="both"/>
        <w:rPr>
          <w:sz w:val="26"/>
          <w:szCs w:val="26"/>
        </w:rPr>
      </w:pPr>
      <w:r w:rsidRPr="009D39CB">
        <w:rPr>
          <w:sz w:val="26"/>
          <w:szCs w:val="28"/>
        </w:rPr>
        <w:t>Помещения администрации МО «Мезенский район»,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Pr>
          <w:sz w:val="26"/>
          <w:szCs w:val="28"/>
        </w:rPr>
        <w:t>,</w:t>
      </w:r>
      <w:r w:rsidRPr="00981F05">
        <w:rPr>
          <w:sz w:val="28"/>
          <w:szCs w:val="28"/>
        </w:rPr>
        <w:t xml:space="preserve"> </w:t>
      </w:r>
      <w:r w:rsidRPr="00981F05">
        <w:rPr>
          <w:sz w:val="26"/>
          <w:szCs w:val="26"/>
        </w:rPr>
        <w:t>включая:</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условия беспрепятственного доступа к помещениям местной администрации и предоставляемой в них муниципальной услуге;</w:t>
      </w:r>
    </w:p>
    <w:p w:rsidR="00B03EC1" w:rsidRPr="00981F05" w:rsidRDefault="00B03EC1" w:rsidP="00B03EC1">
      <w:pPr>
        <w:autoSpaceDE w:val="0"/>
        <w:autoSpaceDN w:val="0"/>
        <w:adjustRightInd w:val="0"/>
        <w:ind w:firstLine="720"/>
        <w:jc w:val="both"/>
        <w:outlineLvl w:val="2"/>
        <w:rPr>
          <w:sz w:val="26"/>
          <w:szCs w:val="26"/>
        </w:rPr>
      </w:pPr>
      <w:r>
        <w:rPr>
          <w:sz w:val="26"/>
          <w:szCs w:val="26"/>
        </w:rPr>
        <w:lastRenderedPageBreak/>
        <w:t>возможность (</w:t>
      </w:r>
      <w:r w:rsidRPr="00981F05">
        <w:rPr>
          <w:sz w:val="26"/>
          <w:szCs w:val="26"/>
        </w:rPr>
        <w:t>самостоятельного / с помощью служащих, организующих предоставление муни</w:t>
      </w:r>
      <w:r>
        <w:rPr>
          <w:sz w:val="26"/>
          <w:szCs w:val="26"/>
        </w:rPr>
        <w:t>ципальной услуги)</w:t>
      </w:r>
      <w:r w:rsidRPr="00981F05">
        <w:rPr>
          <w:sz w:val="26"/>
          <w:szCs w:val="26"/>
        </w:rPr>
        <w:t xml:space="preserve"> передвижения по зданию, в котором расположены помещения местной администрации, в целях доступа к месту предоставления муниципальной услуги, входа в такое здание и выхода из него;</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возможность посадки в транспортное средство и высадки из него перед входом в здание, в котором расположены помещения местной администрации, предназначенные для предоставления мун</w:t>
      </w:r>
      <w:r>
        <w:rPr>
          <w:sz w:val="26"/>
          <w:szCs w:val="26"/>
        </w:rPr>
        <w:t xml:space="preserve">иципальной услуги, (в том числе с использованием кресла-коляски / </w:t>
      </w:r>
      <w:r w:rsidRPr="00981F05">
        <w:rPr>
          <w:sz w:val="26"/>
          <w:szCs w:val="26"/>
        </w:rPr>
        <w:t>с помощью служащих, организующих пред</w:t>
      </w:r>
      <w:r>
        <w:rPr>
          <w:sz w:val="26"/>
          <w:szCs w:val="26"/>
        </w:rPr>
        <w:t>оставление муниципальной услуги)</w:t>
      </w:r>
      <w:r w:rsidRPr="00981F05">
        <w:rPr>
          <w:sz w:val="26"/>
          <w:szCs w:val="26"/>
        </w:rPr>
        <w:t>;</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местной администрации, предназначенные для предоставления муниципальной услуги;</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местной администрации и предоставляемой в них муниципальной услуге с учетом ограничений их жизнедеятельности;</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допуск собаки-проводника в здание, в котором расположены помещения местной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03EC1" w:rsidRPr="00981F05" w:rsidRDefault="00B03EC1" w:rsidP="00B03EC1">
      <w:pPr>
        <w:autoSpaceDE w:val="0"/>
        <w:autoSpaceDN w:val="0"/>
        <w:adjustRightInd w:val="0"/>
        <w:ind w:firstLine="720"/>
        <w:jc w:val="both"/>
        <w:outlineLvl w:val="2"/>
        <w:rPr>
          <w:sz w:val="26"/>
          <w:szCs w:val="26"/>
        </w:rPr>
      </w:pPr>
      <w:r w:rsidRPr="00981F05">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03EC1" w:rsidRDefault="00B03EC1" w:rsidP="00B03EC1">
      <w:pPr>
        <w:autoSpaceDE w:val="0"/>
        <w:autoSpaceDN w:val="0"/>
        <w:adjustRightInd w:val="0"/>
        <w:ind w:firstLine="709"/>
        <w:jc w:val="both"/>
        <w:rPr>
          <w:sz w:val="26"/>
          <w:szCs w:val="28"/>
        </w:rPr>
      </w:pPr>
      <w:r>
        <w:rPr>
          <w:sz w:val="26"/>
          <w:szCs w:val="28"/>
        </w:rPr>
        <w:t xml:space="preserve">33. </w:t>
      </w:r>
      <w:r w:rsidRPr="009D39CB">
        <w:rPr>
          <w:sz w:val="26"/>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03EC1" w:rsidRPr="009D39CB" w:rsidRDefault="00B03EC1" w:rsidP="00B03EC1">
      <w:pPr>
        <w:autoSpaceDE w:val="0"/>
        <w:autoSpaceDN w:val="0"/>
        <w:adjustRightInd w:val="0"/>
        <w:ind w:firstLine="709"/>
        <w:jc w:val="both"/>
        <w:rPr>
          <w:sz w:val="26"/>
          <w:szCs w:val="28"/>
        </w:rPr>
      </w:pPr>
    </w:p>
    <w:p w:rsidR="00B03EC1" w:rsidRPr="009D39CB" w:rsidRDefault="00B03EC1" w:rsidP="00B03EC1">
      <w:pPr>
        <w:autoSpaceDE w:val="0"/>
        <w:autoSpaceDN w:val="0"/>
        <w:adjustRightInd w:val="0"/>
        <w:jc w:val="center"/>
        <w:rPr>
          <w:b/>
          <w:bCs/>
          <w:sz w:val="26"/>
          <w:szCs w:val="28"/>
        </w:rPr>
      </w:pPr>
      <w:r>
        <w:rPr>
          <w:b/>
          <w:bCs/>
          <w:sz w:val="26"/>
          <w:szCs w:val="28"/>
        </w:rPr>
        <w:t xml:space="preserve">2.8. </w:t>
      </w:r>
      <w:r w:rsidRPr="009D39CB">
        <w:rPr>
          <w:b/>
          <w:bCs/>
          <w:sz w:val="26"/>
          <w:szCs w:val="28"/>
        </w:rPr>
        <w:t>Показатели доступности и качества муниципальной услуги</w:t>
      </w:r>
    </w:p>
    <w:p w:rsidR="00B03EC1" w:rsidRPr="009D39CB" w:rsidRDefault="00B03EC1" w:rsidP="00B03EC1">
      <w:pPr>
        <w:autoSpaceDE w:val="0"/>
        <w:autoSpaceDN w:val="0"/>
        <w:adjustRightInd w:val="0"/>
        <w:jc w:val="both"/>
        <w:rPr>
          <w:sz w:val="26"/>
          <w:szCs w:val="28"/>
        </w:rPr>
      </w:pPr>
    </w:p>
    <w:p w:rsidR="00B03EC1" w:rsidRPr="00981F05" w:rsidRDefault="00B03EC1" w:rsidP="00B03EC1">
      <w:pPr>
        <w:autoSpaceDE w:val="0"/>
        <w:autoSpaceDN w:val="0"/>
        <w:adjustRightInd w:val="0"/>
        <w:ind w:firstLine="709"/>
        <w:jc w:val="both"/>
        <w:rPr>
          <w:sz w:val="26"/>
          <w:szCs w:val="26"/>
        </w:rPr>
      </w:pPr>
      <w:r w:rsidRPr="00981F05">
        <w:rPr>
          <w:sz w:val="26"/>
          <w:szCs w:val="26"/>
        </w:rPr>
        <w:t>34. Показателями доступности муниципальной услуги являются:</w:t>
      </w:r>
    </w:p>
    <w:p w:rsidR="00B03EC1" w:rsidRPr="00981F05" w:rsidRDefault="00B03EC1" w:rsidP="00B03EC1">
      <w:pPr>
        <w:autoSpaceDE w:val="0"/>
        <w:autoSpaceDN w:val="0"/>
        <w:adjustRightInd w:val="0"/>
        <w:ind w:firstLine="709"/>
        <w:jc w:val="both"/>
        <w:rPr>
          <w:sz w:val="26"/>
          <w:szCs w:val="26"/>
        </w:rPr>
      </w:pPr>
      <w:r w:rsidRPr="00981F05">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03EC1" w:rsidRPr="009D39CB" w:rsidRDefault="00B03EC1" w:rsidP="00B03EC1">
      <w:pPr>
        <w:ind w:firstLine="709"/>
        <w:jc w:val="both"/>
        <w:rPr>
          <w:sz w:val="26"/>
          <w:szCs w:val="28"/>
        </w:rPr>
      </w:pPr>
      <w:r w:rsidRPr="009D39CB">
        <w:rPr>
          <w:sz w:val="26"/>
          <w:szCs w:val="28"/>
        </w:rPr>
        <w:t>2) обеспечение заявителям возможности обращения за предоставлением муниципальной услуги через представителя;</w:t>
      </w:r>
    </w:p>
    <w:p w:rsidR="00B03EC1" w:rsidRPr="003C06BB" w:rsidRDefault="00B03EC1" w:rsidP="00B03EC1">
      <w:pPr>
        <w:autoSpaceDE w:val="0"/>
        <w:autoSpaceDN w:val="0"/>
        <w:adjustRightInd w:val="0"/>
        <w:ind w:firstLine="709"/>
        <w:jc w:val="both"/>
        <w:rPr>
          <w:sz w:val="26"/>
          <w:szCs w:val="26"/>
        </w:rPr>
      </w:pPr>
      <w:r w:rsidRPr="009D39CB">
        <w:rPr>
          <w:sz w:val="26"/>
          <w:szCs w:val="28"/>
        </w:rPr>
        <w:lastRenderedPageBreak/>
        <w:t xml:space="preserve">3) </w:t>
      </w:r>
      <w:r w:rsidRPr="003C06BB">
        <w:rPr>
          <w:sz w:val="26"/>
          <w:szCs w:val="26"/>
        </w:rPr>
        <w:t>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запись на прием в местную администрацию для подачи запросов о предоставлении муниципальной услуги (заявлений с прилагаемыми к ним документами);</w:t>
      </w:r>
    </w:p>
    <w:p w:rsidR="00B03EC1" w:rsidRPr="003C06BB" w:rsidRDefault="00B03EC1" w:rsidP="00B03EC1">
      <w:pPr>
        <w:autoSpaceDE w:val="0"/>
        <w:autoSpaceDN w:val="0"/>
        <w:adjustRightInd w:val="0"/>
        <w:ind w:firstLine="709"/>
        <w:jc w:val="both"/>
        <w:rPr>
          <w:sz w:val="26"/>
          <w:szCs w:val="26"/>
        </w:rPr>
      </w:pPr>
      <w:r w:rsidRPr="003C06BB">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03EC1" w:rsidRPr="003C06BB" w:rsidRDefault="00B03EC1" w:rsidP="00B03EC1">
      <w:pPr>
        <w:autoSpaceDE w:val="0"/>
        <w:autoSpaceDN w:val="0"/>
        <w:adjustRightInd w:val="0"/>
        <w:ind w:firstLine="709"/>
        <w:jc w:val="both"/>
        <w:rPr>
          <w:sz w:val="26"/>
          <w:szCs w:val="26"/>
        </w:rPr>
      </w:pPr>
      <w:r w:rsidRPr="003C06BB">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03EC1" w:rsidRPr="003C06BB" w:rsidRDefault="00B03EC1" w:rsidP="00B03EC1">
      <w:pPr>
        <w:autoSpaceDE w:val="0"/>
        <w:autoSpaceDN w:val="0"/>
        <w:adjustRightInd w:val="0"/>
        <w:ind w:firstLine="709"/>
        <w:jc w:val="both"/>
        <w:rPr>
          <w:sz w:val="26"/>
          <w:szCs w:val="26"/>
        </w:rPr>
      </w:pPr>
      <w:r w:rsidRPr="003C06BB">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03EC1" w:rsidRPr="003C06BB" w:rsidRDefault="00B03EC1" w:rsidP="00B03EC1">
      <w:pPr>
        <w:autoSpaceDE w:val="0"/>
        <w:autoSpaceDN w:val="0"/>
        <w:adjustRightInd w:val="0"/>
        <w:ind w:firstLine="709"/>
        <w:jc w:val="both"/>
        <w:rPr>
          <w:sz w:val="26"/>
          <w:szCs w:val="26"/>
        </w:rPr>
      </w:pPr>
      <w:r w:rsidRPr="003C06BB">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03EC1" w:rsidRPr="003C06BB" w:rsidRDefault="00B03EC1" w:rsidP="00B03EC1">
      <w:pPr>
        <w:autoSpaceDE w:val="0"/>
        <w:autoSpaceDN w:val="0"/>
        <w:adjustRightInd w:val="0"/>
        <w:ind w:firstLine="709"/>
        <w:jc w:val="both"/>
        <w:rPr>
          <w:sz w:val="26"/>
          <w:szCs w:val="26"/>
        </w:rPr>
      </w:pPr>
      <w:r w:rsidRPr="003C06BB">
        <w:rPr>
          <w:sz w:val="26"/>
          <w:szCs w:val="26"/>
        </w:rPr>
        <w:t>4) предоставление заявителям возможности получения муниципальной услуги в МФЦ;</w:t>
      </w:r>
    </w:p>
    <w:p w:rsidR="00B03EC1" w:rsidRPr="003C06BB" w:rsidRDefault="00B03EC1" w:rsidP="00B03EC1">
      <w:pPr>
        <w:autoSpaceDE w:val="0"/>
        <w:autoSpaceDN w:val="0"/>
        <w:adjustRightInd w:val="0"/>
        <w:ind w:firstLine="709"/>
        <w:jc w:val="both"/>
        <w:rPr>
          <w:sz w:val="26"/>
          <w:szCs w:val="26"/>
        </w:rPr>
      </w:pPr>
      <w:r w:rsidRPr="003C06BB">
        <w:rPr>
          <w:sz w:val="26"/>
          <w:szCs w:val="26"/>
        </w:rPr>
        <w:t>5) безвозмездность предоставления муниципальной услуги;</w:t>
      </w:r>
    </w:p>
    <w:p w:rsidR="00B03EC1" w:rsidRPr="003C06BB" w:rsidRDefault="00B03EC1" w:rsidP="00B03EC1">
      <w:pPr>
        <w:autoSpaceDE w:val="0"/>
        <w:autoSpaceDN w:val="0"/>
        <w:adjustRightInd w:val="0"/>
        <w:ind w:firstLine="708"/>
        <w:jc w:val="both"/>
        <w:rPr>
          <w:rFonts w:eastAsia="Calibri"/>
          <w:sz w:val="26"/>
          <w:szCs w:val="26"/>
        </w:rPr>
      </w:pPr>
      <w:r w:rsidRPr="003C06BB">
        <w:rPr>
          <w:sz w:val="26"/>
          <w:szCs w:val="26"/>
        </w:rPr>
        <w:t xml:space="preserve">6)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3C06BB">
        <w:rPr>
          <w:rFonts w:eastAsia="Calibri"/>
          <w:sz w:val="26"/>
          <w:szCs w:val="26"/>
        </w:rPr>
        <w:t>Федерального закона от 27 июля 2010 года № 210-ФЗ «Об организации предоставления государственных и муниципальных услуг».</w:t>
      </w:r>
    </w:p>
    <w:p w:rsidR="00B03EC1" w:rsidRPr="00122B1E" w:rsidRDefault="00B03EC1" w:rsidP="00B03EC1">
      <w:pPr>
        <w:autoSpaceDE w:val="0"/>
        <w:autoSpaceDN w:val="0"/>
        <w:adjustRightInd w:val="0"/>
        <w:ind w:firstLine="709"/>
        <w:jc w:val="both"/>
        <w:rPr>
          <w:sz w:val="26"/>
        </w:rPr>
      </w:pPr>
      <w:r w:rsidRPr="00122B1E">
        <w:rPr>
          <w:sz w:val="26"/>
        </w:rPr>
        <w:t>3</w:t>
      </w:r>
      <w:r>
        <w:rPr>
          <w:sz w:val="26"/>
        </w:rPr>
        <w:t>5</w:t>
      </w:r>
      <w:r w:rsidRPr="00122B1E">
        <w:rPr>
          <w:sz w:val="26"/>
        </w:rPr>
        <w:t>. Показателями качества муниципальной услуги являются:</w:t>
      </w:r>
    </w:p>
    <w:p w:rsidR="00B03EC1" w:rsidRPr="009D39CB" w:rsidRDefault="00B03EC1" w:rsidP="00B03EC1">
      <w:pPr>
        <w:autoSpaceDE w:val="0"/>
        <w:autoSpaceDN w:val="0"/>
        <w:adjustRightInd w:val="0"/>
        <w:ind w:firstLine="709"/>
        <w:jc w:val="both"/>
        <w:rPr>
          <w:sz w:val="26"/>
          <w:szCs w:val="28"/>
        </w:rPr>
      </w:pPr>
      <w:r w:rsidRPr="009D39CB">
        <w:rPr>
          <w:sz w:val="26"/>
          <w:szCs w:val="28"/>
        </w:rPr>
        <w:t>1) отсутствие случаев нарушения сроков при предоставлении муниципальной услуги;</w:t>
      </w:r>
    </w:p>
    <w:p w:rsidR="00B03EC1" w:rsidRPr="009D39CB" w:rsidRDefault="00B03EC1" w:rsidP="00B03EC1">
      <w:pPr>
        <w:autoSpaceDE w:val="0"/>
        <w:autoSpaceDN w:val="0"/>
        <w:adjustRightInd w:val="0"/>
        <w:ind w:firstLine="709"/>
        <w:jc w:val="both"/>
        <w:rPr>
          <w:sz w:val="26"/>
          <w:szCs w:val="28"/>
        </w:rPr>
      </w:pPr>
      <w:r w:rsidRPr="009D39CB">
        <w:rPr>
          <w:sz w:val="26"/>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03EC1" w:rsidRDefault="00B03EC1" w:rsidP="00B03EC1">
      <w:pPr>
        <w:autoSpaceDE w:val="0"/>
        <w:autoSpaceDN w:val="0"/>
        <w:adjustRightInd w:val="0"/>
        <w:ind w:firstLine="709"/>
        <w:jc w:val="both"/>
        <w:rPr>
          <w:sz w:val="26"/>
          <w:szCs w:val="28"/>
        </w:rPr>
      </w:pPr>
      <w:r w:rsidRPr="009D39CB">
        <w:rPr>
          <w:sz w:val="26"/>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B03EC1" w:rsidRPr="009D39CB" w:rsidRDefault="00B03EC1" w:rsidP="00B03EC1">
      <w:pPr>
        <w:autoSpaceDE w:val="0"/>
        <w:autoSpaceDN w:val="0"/>
        <w:adjustRightInd w:val="0"/>
        <w:jc w:val="both"/>
        <w:rPr>
          <w:sz w:val="26"/>
          <w:szCs w:val="28"/>
        </w:rPr>
      </w:pPr>
    </w:p>
    <w:p w:rsidR="00B03EC1" w:rsidRPr="009D39CB" w:rsidRDefault="00B03EC1" w:rsidP="00B03EC1">
      <w:pPr>
        <w:autoSpaceDE w:val="0"/>
        <w:autoSpaceDN w:val="0"/>
        <w:adjustRightInd w:val="0"/>
        <w:jc w:val="center"/>
        <w:rPr>
          <w:b/>
          <w:bCs/>
          <w:sz w:val="26"/>
          <w:szCs w:val="28"/>
        </w:rPr>
      </w:pPr>
      <w:r w:rsidRPr="009D39CB">
        <w:rPr>
          <w:b/>
          <w:bCs/>
          <w:sz w:val="26"/>
          <w:szCs w:val="28"/>
          <w:lang w:val="en-US"/>
        </w:rPr>
        <w:t>III</w:t>
      </w:r>
      <w:r w:rsidRPr="009D39CB">
        <w:rPr>
          <w:b/>
          <w:bCs/>
          <w:sz w:val="26"/>
          <w:szCs w:val="28"/>
        </w:rPr>
        <w:t>. Административные процедуры</w:t>
      </w:r>
    </w:p>
    <w:p w:rsidR="00B03EC1" w:rsidRPr="009D39CB" w:rsidRDefault="00B03EC1" w:rsidP="00B03EC1">
      <w:pPr>
        <w:autoSpaceDE w:val="0"/>
        <w:autoSpaceDN w:val="0"/>
        <w:adjustRightInd w:val="0"/>
        <w:jc w:val="both"/>
        <w:rPr>
          <w:sz w:val="26"/>
          <w:szCs w:val="28"/>
        </w:rPr>
      </w:pPr>
    </w:p>
    <w:p w:rsidR="00B03EC1" w:rsidRDefault="00B03EC1" w:rsidP="00B03EC1">
      <w:pPr>
        <w:autoSpaceDE w:val="0"/>
        <w:autoSpaceDN w:val="0"/>
        <w:adjustRightInd w:val="0"/>
        <w:jc w:val="center"/>
        <w:rPr>
          <w:b/>
          <w:bCs/>
          <w:sz w:val="26"/>
          <w:szCs w:val="28"/>
        </w:rPr>
      </w:pPr>
      <w:r>
        <w:rPr>
          <w:b/>
          <w:bCs/>
          <w:sz w:val="26"/>
          <w:szCs w:val="28"/>
        </w:rPr>
        <w:t xml:space="preserve">3.1. </w:t>
      </w:r>
      <w:r w:rsidRPr="009D39CB">
        <w:rPr>
          <w:b/>
          <w:bCs/>
          <w:sz w:val="26"/>
          <w:szCs w:val="28"/>
        </w:rPr>
        <w:t>Регистрация запроса заявителя о предоставлении</w:t>
      </w:r>
      <w:r>
        <w:rPr>
          <w:b/>
          <w:bCs/>
          <w:sz w:val="26"/>
          <w:szCs w:val="28"/>
        </w:rPr>
        <w:t xml:space="preserve"> </w:t>
      </w:r>
      <w:r w:rsidRPr="009D39CB">
        <w:rPr>
          <w:b/>
          <w:bCs/>
          <w:sz w:val="26"/>
          <w:szCs w:val="28"/>
        </w:rPr>
        <w:t>муниципальной услуги</w:t>
      </w:r>
    </w:p>
    <w:p w:rsidR="00B03EC1" w:rsidRPr="00FC7371" w:rsidRDefault="00B03EC1" w:rsidP="00B03EC1">
      <w:pPr>
        <w:autoSpaceDE w:val="0"/>
        <w:autoSpaceDN w:val="0"/>
        <w:adjustRightInd w:val="0"/>
        <w:jc w:val="center"/>
        <w:rPr>
          <w:b/>
          <w:bCs/>
          <w:sz w:val="26"/>
          <w:szCs w:val="28"/>
        </w:rPr>
      </w:pPr>
    </w:p>
    <w:p w:rsidR="00B03EC1" w:rsidRPr="003C06BB" w:rsidRDefault="00B03EC1" w:rsidP="00B03EC1">
      <w:pPr>
        <w:autoSpaceDE w:val="0"/>
        <w:autoSpaceDN w:val="0"/>
        <w:adjustRightInd w:val="0"/>
        <w:ind w:firstLine="709"/>
        <w:jc w:val="both"/>
        <w:rPr>
          <w:sz w:val="26"/>
          <w:szCs w:val="26"/>
        </w:rPr>
      </w:pPr>
      <w:r w:rsidRPr="009D39CB">
        <w:rPr>
          <w:sz w:val="26"/>
          <w:szCs w:val="28"/>
        </w:rPr>
        <w:t>3</w:t>
      </w:r>
      <w:r>
        <w:rPr>
          <w:sz w:val="26"/>
          <w:szCs w:val="28"/>
        </w:rPr>
        <w:t>6</w:t>
      </w:r>
      <w:r w:rsidRPr="009D39CB">
        <w:rPr>
          <w:sz w:val="26"/>
          <w:szCs w:val="28"/>
        </w:rPr>
        <w:t>. Основанием для начала предоставления муниципальной услуги является получение администраци</w:t>
      </w:r>
      <w:r>
        <w:rPr>
          <w:sz w:val="26"/>
          <w:szCs w:val="28"/>
        </w:rPr>
        <w:t>ей</w:t>
      </w:r>
      <w:r w:rsidRPr="009D39CB">
        <w:rPr>
          <w:sz w:val="26"/>
          <w:szCs w:val="28"/>
        </w:rPr>
        <w:t xml:space="preserve"> МО «Мезенский район» запроса заявителя о </w:t>
      </w:r>
      <w:r w:rsidRPr="009D39CB">
        <w:rPr>
          <w:sz w:val="26"/>
          <w:szCs w:val="28"/>
        </w:rPr>
        <w:lastRenderedPageBreak/>
        <w:t>пред</w:t>
      </w:r>
      <w:r>
        <w:rPr>
          <w:sz w:val="26"/>
          <w:szCs w:val="28"/>
        </w:rPr>
        <w:t xml:space="preserve">оставлении муниципальной услуги </w:t>
      </w:r>
      <w:r w:rsidRPr="003C06BB">
        <w:rPr>
          <w:sz w:val="26"/>
          <w:szCs w:val="26"/>
        </w:rPr>
        <w:t>(подраздел 2.1 настоящего административного регламента).</w:t>
      </w:r>
    </w:p>
    <w:p w:rsidR="00B03EC1" w:rsidRPr="001D5FFB" w:rsidRDefault="00B03EC1" w:rsidP="00B03EC1">
      <w:pPr>
        <w:autoSpaceDE w:val="0"/>
        <w:autoSpaceDN w:val="0"/>
        <w:adjustRightInd w:val="0"/>
        <w:ind w:firstLine="709"/>
        <w:jc w:val="both"/>
        <w:rPr>
          <w:sz w:val="26"/>
          <w:szCs w:val="28"/>
        </w:rPr>
      </w:pPr>
      <w:r w:rsidRPr="009D39CB">
        <w:rPr>
          <w:sz w:val="26"/>
          <w:szCs w:val="28"/>
        </w:rPr>
        <w:t xml:space="preserve">В целях регистрации запроса заявителя муниципальный служащий администрации МО «Мезенский район», ответственный за прием документов, в срок, указанный в подпункте </w:t>
      </w:r>
      <w:r w:rsidRPr="001D5FFB">
        <w:rPr>
          <w:sz w:val="26"/>
          <w:szCs w:val="28"/>
        </w:rPr>
        <w:t>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B03EC1" w:rsidRPr="001D5FFB" w:rsidRDefault="00B03EC1" w:rsidP="00B03EC1">
      <w:pPr>
        <w:autoSpaceDE w:val="0"/>
        <w:autoSpaceDN w:val="0"/>
        <w:adjustRightInd w:val="0"/>
        <w:ind w:firstLine="720"/>
        <w:jc w:val="both"/>
        <w:outlineLvl w:val="2"/>
        <w:rPr>
          <w:sz w:val="26"/>
          <w:szCs w:val="26"/>
        </w:rPr>
      </w:pPr>
      <w:r w:rsidRPr="001D5FFB">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03EC1" w:rsidRPr="009D39CB" w:rsidRDefault="00B03EC1" w:rsidP="00B03EC1">
      <w:pPr>
        <w:autoSpaceDE w:val="0"/>
        <w:autoSpaceDN w:val="0"/>
        <w:adjustRightInd w:val="0"/>
        <w:ind w:firstLine="720"/>
        <w:jc w:val="both"/>
        <w:outlineLvl w:val="2"/>
        <w:rPr>
          <w:sz w:val="26"/>
          <w:szCs w:val="28"/>
        </w:rPr>
      </w:pPr>
      <w:r w:rsidRPr="001D5FFB">
        <w:rPr>
          <w:sz w:val="26"/>
          <w:szCs w:val="28"/>
        </w:rPr>
        <w:t>37. В случае наличия оснований для отказа в приеме документов (пункт 22 настоящего административного регламента) муниципальный служащий администрации МО «Мезенский район»,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22 настоящего</w:t>
      </w:r>
      <w:r w:rsidRPr="009D39CB">
        <w:rPr>
          <w:sz w:val="26"/>
          <w:szCs w:val="28"/>
        </w:rPr>
        <w:t xml:space="preserve">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B03EC1" w:rsidRPr="009D39CB" w:rsidRDefault="00B03EC1" w:rsidP="00B03EC1">
      <w:pPr>
        <w:autoSpaceDE w:val="0"/>
        <w:autoSpaceDN w:val="0"/>
        <w:adjustRightInd w:val="0"/>
        <w:ind w:firstLine="720"/>
        <w:jc w:val="both"/>
        <w:outlineLvl w:val="2"/>
        <w:rPr>
          <w:sz w:val="26"/>
          <w:szCs w:val="28"/>
        </w:rPr>
      </w:pPr>
      <w:r w:rsidRPr="009D39CB">
        <w:rPr>
          <w:sz w:val="26"/>
          <w:szCs w:val="28"/>
        </w:rPr>
        <w:t>Уведомление об отказе в приеме документов подписывается главой администрации МО «Мезенский район» и вручается заявителю лично (в случае его явки) либо направляется заявителю:</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При этом заявителю возвращаются представленные им документы;</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через МФЦ – если заявитель обратился за получением муниципальной услуги через МФЦ;</w:t>
      </w:r>
    </w:p>
    <w:p w:rsidR="00B03EC1" w:rsidRPr="003C06BB" w:rsidRDefault="00B03EC1" w:rsidP="00B03EC1">
      <w:pPr>
        <w:autoSpaceDE w:val="0"/>
        <w:autoSpaceDN w:val="0"/>
        <w:adjustRightInd w:val="0"/>
        <w:ind w:firstLine="709"/>
        <w:jc w:val="both"/>
        <w:rPr>
          <w:sz w:val="26"/>
          <w:szCs w:val="26"/>
        </w:rPr>
      </w:pPr>
      <w:r w:rsidRPr="003C06BB">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B03EC1" w:rsidRPr="001D5FFB" w:rsidRDefault="00B03EC1" w:rsidP="00B03EC1">
      <w:pPr>
        <w:autoSpaceDE w:val="0"/>
        <w:autoSpaceDN w:val="0"/>
        <w:adjustRightInd w:val="0"/>
        <w:ind w:firstLine="720"/>
        <w:jc w:val="both"/>
        <w:outlineLvl w:val="2"/>
        <w:rPr>
          <w:sz w:val="26"/>
          <w:szCs w:val="28"/>
        </w:rPr>
      </w:pPr>
      <w:r w:rsidRPr="009D39CB">
        <w:rPr>
          <w:sz w:val="26"/>
          <w:szCs w:val="28"/>
        </w:rPr>
        <w:t>3</w:t>
      </w:r>
      <w:r>
        <w:rPr>
          <w:sz w:val="26"/>
          <w:szCs w:val="28"/>
        </w:rPr>
        <w:t>8</w:t>
      </w:r>
      <w:r w:rsidRPr="009D39CB">
        <w:rPr>
          <w:sz w:val="26"/>
          <w:szCs w:val="28"/>
        </w:rPr>
        <w:t xml:space="preserve">. В случае отсутствия оснований для отказа в приеме </w:t>
      </w:r>
      <w:r w:rsidRPr="001D5FFB">
        <w:rPr>
          <w:sz w:val="26"/>
          <w:szCs w:val="28"/>
        </w:rPr>
        <w:t>документов (пункт 22 настоящего административного регламента) муниципальный служащий администрации МО «Мезенский район»,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B03EC1" w:rsidRPr="003C06BB" w:rsidRDefault="00B03EC1" w:rsidP="00B03EC1">
      <w:pPr>
        <w:autoSpaceDE w:val="0"/>
        <w:autoSpaceDN w:val="0"/>
        <w:adjustRightInd w:val="0"/>
        <w:ind w:firstLine="720"/>
        <w:jc w:val="both"/>
        <w:outlineLvl w:val="2"/>
        <w:rPr>
          <w:sz w:val="26"/>
          <w:szCs w:val="26"/>
        </w:rPr>
      </w:pPr>
      <w:r w:rsidRPr="001D5FFB">
        <w:rPr>
          <w:sz w:val="26"/>
          <w:szCs w:val="28"/>
        </w:rPr>
        <w:t>39. В случае отсутствия оснований для отказа в приеме документов (пункт 22 настоящего административного регламента) муниципальный служащий</w:t>
      </w:r>
      <w:r w:rsidRPr="009D39CB">
        <w:rPr>
          <w:sz w:val="26"/>
          <w:szCs w:val="28"/>
        </w:rPr>
        <w:t xml:space="preserve"> администрации МО «Мезенский район», </w:t>
      </w:r>
      <w:r w:rsidRPr="003C06BB">
        <w:rPr>
          <w:sz w:val="26"/>
          <w:szCs w:val="26"/>
        </w:rPr>
        <w:t>ответственный за прием документов:</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 xml:space="preserve">принимает запрос заявителя, поступивший через Архангельский региональный портал государственных и муниципальных услуг (функций) или </w:t>
      </w:r>
      <w:r w:rsidRPr="003C06BB">
        <w:rPr>
          <w:sz w:val="26"/>
          <w:szCs w:val="26"/>
        </w:rPr>
        <w:lastRenderedPageBreak/>
        <w:t>Единый портал государственных и муниципальных услуг (функций), в Архангельской региональной системе исполнения регламентов;</w:t>
      </w:r>
    </w:p>
    <w:p w:rsidR="00B03EC1" w:rsidRPr="003C06BB" w:rsidRDefault="00B03EC1" w:rsidP="00B03EC1">
      <w:pPr>
        <w:autoSpaceDE w:val="0"/>
        <w:autoSpaceDN w:val="0"/>
        <w:adjustRightInd w:val="0"/>
        <w:ind w:firstLine="720"/>
        <w:jc w:val="both"/>
        <w:outlineLvl w:val="2"/>
        <w:rPr>
          <w:sz w:val="26"/>
          <w:szCs w:val="26"/>
        </w:rPr>
      </w:pPr>
      <w:r w:rsidRPr="003C06B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03EC1" w:rsidRPr="009D39CB" w:rsidRDefault="00B03EC1" w:rsidP="00B03EC1">
      <w:pPr>
        <w:autoSpaceDE w:val="0"/>
        <w:autoSpaceDN w:val="0"/>
        <w:adjustRightInd w:val="0"/>
        <w:ind w:firstLine="709"/>
        <w:jc w:val="both"/>
        <w:rPr>
          <w:sz w:val="26"/>
          <w:szCs w:val="28"/>
        </w:rPr>
      </w:pPr>
    </w:p>
    <w:p w:rsidR="00B03EC1" w:rsidRPr="009D39CB" w:rsidRDefault="00B03EC1" w:rsidP="00B03EC1">
      <w:pPr>
        <w:autoSpaceDE w:val="0"/>
        <w:autoSpaceDN w:val="0"/>
        <w:adjustRightInd w:val="0"/>
        <w:jc w:val="center"/>
        <w:rPr>
          <w:b/>
          <w:bCs/>
          <w:sz w:val="26"/>
          <w:szCs w:val="28"/>
        </w:rPr>
      </w:pPr>
      <w:r>
        <w:rPr>
          <w:b/>
          <w:bCs/>
          <w:sz w:val="26"/>
          <w:szCs w:val="28"/>
        </w:rPr>
        <w:t xml:space="preserve">3.2. </w:t>
      </w:r>
      <w:r w:rsidRPr="009D39CB">
        <w:rPr>
          <w:b/>
          <w:bCs/>
          <w:sz w:val="26"/>
          <w:szCs w:val="28"/>
        </w:rPr>
        <w:t>Рассмотрение вопроса о выдаче разрешения</w:t>
      </w:r>
      <w:r>
        <w:rPr>
          <w:b/>
          <w:bCs/>
          <w:sz w:val="26"/>
          <w:szCs w:val="28"/>
        </w:rPr>
        <w:t xml:space="preserve"> </w:t>
      </w:r>
      <w:r w:rsidRPr="009D39CB">
        <w:rPr>
          <w:b/>
          <w:bCs/>
          <w:sz w:val="26"/>
          <w:szCs w:val="28"/>
        </w:rPr>
        <w:t>на ввод в эксплуатацию</w:t>
      </w:r>
    </w:p>
    <w:p w:rsidR="00B03EC1" w:rsidRPr="009D39CB" w:rsidRDefault="00B03EC1" w:rsidP="00B03EC1">
      <w:pPr>
        <w:autoSpaceDE w:val="0"/>
        <w:autoSpaceDN w:val="0"/>
        <w:adjustRightInd w:val="0"/>
        <w:jc w:val="both"/>
        <w:rPr>
          <w:sz w:val="26"/>
          <w:szCs w:val="28"/>
        </w:rPr>
      </w:pPr>
    </w:p>
    <w:p w:rsidR="00B03EC1" w:rsidRPr="009D39CB" w:rsidRDefault="00B03EC1" w:rsidP="00B03EC1">
      <w:pPr>
        <w:widowControl w:val="0"/>
        <w:numPr>
          <w:ilvl w:val="0"/>
          <w:numId w:val="14"/>
        </w:numPr>
        <w:tabs>
          <w:tab w:val="clear" w:pos="0"/>
        </w:tabs>
        <w:suppressAutoHyphens/>
        <w:autoSpaceDE w:val="0"/>
        <w:autoSpaceDN w:val="0"/>
        <w:adjustRightInd w:val="0"/>
        <w:ind w:firstLine="709"/>
        <w:jc w:val="both"/>
        <w:rPr>
          <w:sz w:val="26"/>
          <w:szCs w:val="28"/>
        </w:rPr>
      </w:pPr>
      <w:r>
        <w:rPr>
          <w:sz w:val="26"/>
          <w:szCs w:val="28"/>
        </w:rPr>
        <w:t>40</w:t>
      </w:r>
      <w:r w:rsidRPr="009D39CB">
        <w:rPr>
          <w:sz w:val="26"/>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03EC1" w:rsidRDefault="00B03EC1" w:rsidP="00B03EC1">
      <w:pPr>
        <w:widowControl w:val="0"/>
        <w:suppressAutoHyphens/>
        <w:autoSpaceDE w:val="0"/>
        <w:autoSpaceDN w:val="0"/>
        <w:adjustRightInd w:val="0"/>
        <w:ind w:firstLine="709"/>
        <w:jc w:val="both"/>
        <w:rPr>
          <w:sz w:val="26"/>
          <w:szCs w:val="28"/>
        </w:rPr>
      </w:pPr>
      <w:r w:rsidRPr="001D5FFB">
        <w:rPr>
          <w:sz w:val="26"/>
          <w:szCs w:val="28"/>
        </w:rPr>
        <w:t>41. Ответственный исполнитель в срок, предусмотренный подпунктом 2 пункта 24 настоящего административного регламента проводит проверку наличия и правильности оформления документов, необходимых для принятия решения о выдаче разрешения</w:t>
      </w:r>
      <w:r w:rsidRPr="009D39CB">
        <w:rPr>
          <w:sz w:val="26"/>
          <w:szCs w:val="28"/>
        </w:rPr>
        <w:t xml:space="preserve"> на ввод объекта в эксплуатацию, и осмотр объекта капитального строительства.</w:t>
      </w:r>
    </w:p>
    <w:p w:rsidR="00B03EC1" w:rsidRDefault="00B03EC1" w:rsidP="00B03EC1">
      <w:pPr>
        <w:autoSpaceDE w:val="0"/>
        <w:autoSpaceDN w:val="0"/>
        <w:adjustRightInd w:val="0"/>
        <w:ind w:firstLine="709"/>
        <w:jc w:val="both"/>
        <w:rPr>
          <w:sz w:val="26"/>
          <w:szCs w:val="26"/>
        </w:rPr>
      </w:pPr>
      <w:r w:rsidRPr="009D39CB">
        <w:rPr>
          <w:sz w:val="26"/>
          <w:szCs w:val="28"/>
        </w:rPr>
        <w:t xml:space="preserve"> </w:t>
      </w:r>
      <w:r w:rsidRPr="003C06BB">
        <w:rPr>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ГрК РФ, осмотр такого объекта органом, выдавшим разрешение на строительство, не проводится.</w:t>
      </w:r>
    </w:p>
    <w:p w:rsidR="00B03EC1" w:rsidRPr="001952EA" w:rsidRDefault="00B03EC1" w:rsidP="00B03EC1">
      <w:pPr>
        <w:autoSpaceDE w:val="0"/>
        <w:autoSpaceDN w:val="0"/>
        <w:adjustRightInd w:val="0"/>
        <w:ind w:firstLine="709"/>
        <w:jc w:val="both"/>
        <w:rPr>
          <w:sz w:val="26"/>
          <w:szCs w:val="26"/>
        </w:rPr>
      </w:pPr>
      <w:r w:rsidRPr="001952EA">
        <w:rPr>
          <w:sz w:val="26"/>
          <w:szCs w:val="26"/>
        </w:rPr>
        <w:t xml:space="preserve">42. В случае непредставления заявителем документов, которые </w:t>
      </w:r>
      <w:r w:rsidRPr="001D5FFB">
        <w:rPr>
          <w:sz w:val="26"/>
          <w:szCs w:val="26"/>
        </w:rPr>
        <w:t>заявитель вправе представить по собственной инициативе (пункты 15 и 16 настоящего административного регламента),</w:t>
      </w:r>
      <w:r w:rsidRPr="001952EA">
        <w:rPr>
          <w:sz w:val="26"/>
          <w:szCs w:val="26"/>
        </w:rPr>
        <w:t xml:space="preserve"> муниципальный служащий, ответственный за работу с документами направляет межведомственные информационные запросы.</w:t>
      </w:r>
    </w:p>
    <w:p w:rsidR="00B03EC1" w:rsidRPr="001952EA" w:rsidRDefault="00B03EC1" w:rsidP="00B03EC1">
      <w:pPr>
        <w:autoSpaceDE w:val="0"/>
        <w:autoSpaceDN w:val="0"/>
        <w:adjustRightInd w:val="0"/>
        <w:ind w:firstLine="709"/>
        <w:jc w:val="both"/>
        <w:rPr>
          <w:sz w:val="26"/>
          <w:szCs w:val="26"/>
        </w:rPr>
      </w:pPr>
      <w:r w:rsidRPr="001952EA">
        <w:rPr>
          <w:sz w:val="26"/>
          <w:szCs w:val="26"/>
        </w:rPr>
        <w:t>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03EC1" w:rsidRPr="001952EA" w:rsidRDefault="00B03EC1" w:rsidP="00B03EC1">
      <w:pPr>
        <w:pStyle w:val="a9"/>
        <w:spacing w:after="0"/>
        <w:ind w:firstLine="709"/>
        <w:jc w:val="both"/>
        <w:rPr>
          <w:bCs/>
          <w:sz w:val="26"/>
          <w:szCs w:val="26"/>
        </w:rPr>
      </w:pPr>
      <w:r w:rsidRPr="001952EA">
        <w:rPr>
          <w:bCs/>
          <w:sz w:val="26"/>
          <w:szCs w:val="26"/>
        </w:rPr>
        <w:t>43. В случае наличия оснований для отказа в предоставлении муниципальной услуги, предусмотренных пунктом 27 настоящего административного регламента, ответственный исполнитель подготавливает постановление местной администрации об отказе в выдаче разрешения на ввод объекта в эксплуатацию.</w:t>
      </w:r>
    </w:p>
    <w:p w:rsidR="00B03EC1" w:rsidRPr="001952EA" w:rsidRDefault="00B03EC1" w:rsidP="00B03EC1">
      <w:pPr>
        <w:pStyle w:val="a9"/>
        <w:spacing w:after="0"/>
        <w:ind w:firstLine="709"/>
        <w:jc w:val="both"/>
        <w:rPr>
          <w:bCs/>
          <w:sz w:val="26"/>
          <w:szCs w:val="26"/>
        </w:rPr>
      </w:pPr>
      <w:r w:rsidRPr="001952EA">
        <w:rPr>
          <w:bCs/>
          <w:sz w:val="26"/>
          <w:szCs w:val="26"/>
        </w:rPr>
        <w:lastRenderedPageBreak/>
        <w:t>В постановлении местной администрации об отказе в выдаче разрешения на ввод объекта в эксплуатацию указывается конкретное основание для отказа и разъясняется, в чем оно состоит.</w:t>
      </w:r>
    </w:p>
    <w:p w:rsidR="00B03EC1" w:rsidRPr="001D5FFB" w:rsidRDefault="00B03EC1" w:rsidP="00B03EC1">
      <w:pPr>
        <w:pStyle w:val="a9"/>
        <w:spacing w:after="0"/>
        <w:ind w:firstLine="709"/>
        <w:jc w:val="both"/>
        <w:rPr>
          <w:bCs/>
          <w:sz w:val="26"/>
          <w:szCs w:val="26"/>
        </w:rPr>
      </w:pPr>
      <w:r w:rsidRPr="001952EA">
        <w:rPr>
          <w:bCs/>
          <w:sz w:val="26"/>
          <w:szCs w:val="26"/>
        </w:rPr>
        <w:t xml:space="preserve">44. В случае отсутствия оснований для отказа в предоставлении муниципальной услуги, </w:t>
      </w:r>
      <w:r w:rsidRPr="001D5FFB">
        <w:rPr>
          <w:bCs/>
          <w:sz w:val="26"/>
          <w:szCs w:val="26"/>
        </w:rPr>
        <w:t>предусмотренных пунктом 27 настоящего административного регламента, ответственный исполнитель подготавливает разрешение на ввод объекта в эксплуатацию.</w:t>
      </w:r>
    </w:p>
    <w:p w:rsidR="00B03EC1" w:rsidRPr="001952EA" w:rsidRDefault="00B03EC1" w:rsidP="00B03EC1">
      <w:pPr>
        <w:pStyle w:val="a9"/>
        <w:spacing w:after="0"/>
        <w:ind w:firstLine="709"/>
        <w:jc w:val="both"/>
        <w:rPr>
          <w:bCs/>
          <w:sz w:val="26"/>
          <w:szCs w:val="26"/>
        </w:rPr>
      </w:pPr>
      <w:r w:rsidRPr="001D5FFB">
        <w:rPr>
          <w:bCs/>
          <w:sz w:val="26"/>
          <w:szCs w:val="26"/>
        </w:rPr>
        <w:t>45. Разрешение на ввод объекта в эксплуатацию или постановление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3 пункта 24 настоящего</w:t>
      </w:r>
      <w:r w:rsidRPr="001952EA">
        <w:rPr>
          <w:bCs/>
          <w:sz w:val="26"/>
          <w:szCs w:val="26"/>
        </w:rPr>
        <w:t xml:space="preserve"> административного регламента.</w:t>
      </w:r>
    </w:p>
    <w:p w:rsidR="00B03EC1" w:rsidRPr="001952EA" w:rsidRDefault="00B03EC1" w:rsidP="00B03EC1">
      <w:pPr>
        <w:pStyle w:val="a9"/>
        <w:spacing w:after="0"/>
        <w:ind w:firstLine="709"/>
        <w:jc w:val="both"/>
        <w:rPr>
          <w:bCs/>
          <w:sz w:val="26"/>
          <w:szCs w:val="26"/>
        </w:rPr>
      </w:pPr>
      <w:r w:rsidRPr="001952EA">
        <w:rPr>
          <w:bCs/>
          <w:sz w:val="26"/>
          <w:szCs w:val="2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Pr="001952EA">
        <w:rPr>
          <w:sz w:val="26"/>
          <w:szCs w:val="26"/>
        </w:rPr>
        <w:t>13 июля 201</w:t>
      </w:r>
      <w:r w:rsidR="00C61C70">
        <w:rPr>
          <w:sz w:val="26"/>
          <w:szCs w:val="26"/>
        </w:rPr>
        <w:t>5 года № 218-ФЗ «</w:t>
      </w:r>
      <w:r w:rsidRPr="001952EA">
        <w:rPr>
          <w:sz w:val="26"/>
          <w:szCs w:val="26"/>
        </w:rPr>
        <w:t>О государственной регистрации недвижимости</w:t>
      </w:r>
      <w:r w:rsidR="00C61C70">
        <w:rPr>
          <w:sz w:val="26"/>
          <w:szCs w:val="26"/>
        </w:rPr>
        <w:t>»</w:t>
      </w:r>
      <w:r w:rsidRPr="001952EA">
        <w:rPr>
          <w:sz w:val="26"/>
          <w:szCs w:val="26"/>
        </w:rPr>
        <w:t>.</w:t>
      </w:r>
    </w:p>
    <w:p w:rsidR="00B03EC1" w:rsidRDefault="00B03EC1" w:rsidP="00B03EC1">
      <w:pPr>
        <w:ind w:firstLine="709"/>
        <w:jc w:val="center"/>
        <w:rPr>
          <w:b/>
          <w:bCs/>
          <w:sz w:val="26"/>
          <w:szCs w:val="26"/>
        </w:rPr>
      </w:pPr>
    </w:p>
    <w:p w:rsidR="00B03EC1" w:rsidRPr="00F97DC5" w:rsidRDefault="00B03EC1" w:rsidP="00B03EC1">
      <w:pPr>
        <w:ind w:firstLine="709"/>
        <w:jc w:val="center"/>
        <w:rPr>
          <w:b/>
          <w:bCs/>
          <w:sz w:val="26"/>
          <w:szCs w:val="26"/>
        </w:rPr>
      </w:pPr>
      <w:r w:rsidRPr="00F97DC5">
        <w:rPr>
          <w:b/>
          <w:bCs/>
          <w:sz w:val="26"/>
          <w:szCs w:val="26"/>
        </w:rPr>
        <w:t xml:space="preserve">3.3. Рассмотрение вопроса о выдаче </w:t>
      </w:r>
      <w:r w:rsidRPr="00F97DC5">
        <w:rPr>
          <w:rStyle w:val="11"/>
          <w:b/>
          <w:color w:val="000000"/>
          <w:sz w:val="26"/>
          <w:szCs w:val="26"/>
        </w:rPr>
        <w:t xml:space="preserve">уведомления </w:t>
      </w:r>
      <w:r w:rsidRPr="00F97DC5">
        <w:rPr>
          <w:b/>
          <w:bCs/>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03EC1" w:rsidRDefault="00B03EC1" w:rsidP="00B03EC1">
      <w:pPr>
        <w:ind w:firstLine="709"/>
        <w:jc w:val="both"/>
        <w:rPr>
          <w:bCs/>
          <w:sz w:val="26"/>
          <w:szCs w:val="26"/>
        </w:rPr>
      </w:pPr>
    </w:p>
    <w:p w:rsidR="00B03EC1" w:rsidRPr="00F97DC5" w:rsidRDefault="00B03EC1" w:rsidP="00B03EC1">
      <w:pPr>
        <w:widowControl w:val="0"/>
        <w:numPr>
          <w:ilvl w:val="0"/>
          <w:numId w:val="14"/>
        </w:numPr>
        <w:suppressAutoHyphens/>
        <w:autoSpaceDE w:val="0"/>
        <w:autoSpaceDN w:val="0"/>
        <w:adjustRightInd w:val="0"/>
        <w:ind w:firstLine="709"/>
        <w:jc w:val="both"/>
        <w:rPr>
          <w:sz w:val="26"/>
          <w:szCs w:val="26"/>
        </w:rPr>
      </w:pPr>
      <w:r>
        <w:rPr>
          <w:sz w:val="26"/>
          <w:szCs w:val="26"/>
        </w:rPr>
        <w:t>46</w:t>
      </w:r>
      <w:r w:rsidRPr="00F97DC5">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03EC1" w:rsidRPr="001D5FFB" w:rsidRDefault="00B03EC1" w:rsidP="00B03EC1">
      <w:pPr>
        <w:widowControl w:val="0"/>
        <w:suppressAutoHyphens/>
        <w:autoSpaceDE w:val="0"/>
        <w:autoSpaceDN w:val="0"/>
        <w:adjustRightInd w:val="0"/>
        <w:ind w:firstLine="709"/>
        <w:jc w:val="both"/>
        <w:rPr>
          <w:sz w:val="26"/>
          <w:szCs w:val="26"/>
        </w:rPr>
      </w:pPr>
      <w:r>
        <w:rPr>
          <w:sz w:val="26"/>
          <w:szCs w:val="26"/>
        </w:rPr>
        <w:t>47</w:t>
      </w:r>
      <w:r w:rsidRPr="001D5FFB">
        <w:rPr>
          <w:sz w:val="26"/>
          <w:szCs w:val="26"/>
        </w:rPr>
        <w:t>. Ответственный исполнитель в срок, предусмотренный подпунктом 2 пункта 23 настоящего административного регламента:</w:t>
      </w:r>
    </w:p>
    <w:p w:rsidR="00B03EC1" w:rsidRDefault="00B03EC1" w:rsidP="00B03EC1">
      <w:pPr>
        <w:autoSpaceDE w:val="0"/>
        <w:autoSpaceDN w:val="0"/>
        <w:adjustRightInd w:val="0"/>
        <w:ind w:firstLine="709"/>
        <w:jc w:val="both"/>
        <w:rPr>
          <w:bCs/>
          <w:sz w:val="26"/>
          <w:szCs w:val="26"/>
        </w:rPr>
      </w:pPr>
      <w:r w:rsidRPr="001D5FFB">
        <w:rPr>
          <w:bCs/>
          <w:sz w:val="26"/>
          <w:szCs w:val="26"/>
        </w:rPr>
        <w:t>1) проводит</w:t>
      </w:r>
      <w:r w:rsidRPr="00F97DC5">
        <w:rPr>
          <w:bCs/>
          <w:sz w:val="26"/>
          <w:szCs w:val="26"/>
        </w:rPr>
        <w:t xml:space="preserve">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bCs/>
          <w:sz w:val="26"/>
          <w:szCs w:val="26"/>
        </w:rPr>
        <w:t>Градостроительным</w:t>
      </w:r>
      <w:r w:rsidRPr="00F97DC5">
        <w:rPr>
          <w:bCs/>
          <w:sz w:val="26"/>
          <w:szCs w:val="26"/>
        </w:rPr>
        <w:t xml:space="preserve"> Кодексом</w:t>
      </w:r>
      <w:r>
        <w:rPr>
          <w:bCs/>
          <w:sz w:val="26"/>
          <w:szCs w:val="26"/>
        </w:rPr>
        <w:t xml:space="preserve"> Российской Федерации (ГрК РФ) и</w:t>
      </w:r>
      <w:r w:rsidRPr="00F97DC5">
        <w:rPr>
          <w:bCs/>
          <w:sz w:val="26"/>
          <w:szCs w:val="26"/>
        </w:rPr>
        <w:t xml:space="preserve"> другими федеральными законами. </w:t>
      </w:r>
    </w:p>
    <w:p w:rsidR="00B03EC1" w:rsidRPr="00F97DC5" w:rsidRDefault="00B03EC1" w:rsidP="00B03EC1">
      <w:pPr>
        <w:autoSpaceDE w:val="0"/>
        <w:autoSpaceDN w:val="0"/>
        <w:adjustRightInd w:val="0"/>
        <w:ind w:firstLine="709"/>
        <w:jc w:val="both"/>
        <w:rPr>
          <w:sz w:val="26"/>
          <w:szCs w:val="26"/>
        </w:rPr>
      </w:pPr>
      <w:r w:rsidRPr="00F97DC5">
        <w:rPr>
          <w:bCs/>
          <w:sz w:val="26"/>
          <w:szCs w:val="26"/>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03EC1" w:rsidRPr="00F97DC5" w:rsidRDefault="00B03EC1" w:rsidP="00B03EC1">
      <w:pPr>
        <w:autoSpaceDE w:val="0"/>
        <w:autoSpaceDN w:val="0"/>
        <w:adjustRightInd w:val="0"/>
        <w:ind w:firstLine="709"/>
        <w:jc w:val="both"/>
        <w:rPr>
          <w:sz w:val="26"/>
          <w:szCs w:val="26"/>
        </w:rPr>
      </w:pPr>
      <w:r w:rsidRPr="00F97DC5">
        <w:rPr>
          <w:bCs/>
          <w:sz w:val="26"/>
          <w:szCs w:val="26"/>
        </w:rPr>
        <w:t xml:space="preserve">2) проверяет путем осмотра объекта индивидуального жилищного строительства или садового дома соответствие внешнего облика объекта </w:t>
      </w:r>
      <w:r w:rsidRPr="00F97DC5">
        <w:rPr>
          <w:bCs/>
          <w:sz w:val="26"/>
          <w:szCs w:val="26"/>
        </w:rPr>
        <w:lastRenderedPageBreak/>
        <w:t>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r>
        <w:rPr>
          <w:sz w:val="26"/>
          <w:szCs w:val="26"/>
        </w:rPr>
        <w:t xml:space="preserve"> </w:t>
      </w:r>
      <w:r w:rsidRPr="00F97DC5">
        <w:rPr>
          <w:sz w:val="26"/>
          <w:szCs w:val="26"/>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03EC1" w:rsidRPr="00F97DC5" w:rsidRDefault="00B03EC1" w:rsidP="00B03EC1">
      <w:pPr>
        <w:autoSpaceDE w:val="0"/>
        <w:autoSpaceDN w:val="0"/>
        <w:adjustRightInd w:val="0"/>
        <w:ind w:firstLine="709"/>
        <w:jc w:val="both"/>
        <w:rPr>
          <w:sz w:val="26"/>
          <w:szCs w:val="26"/>
        </w:rPr>
      </w:pPr>
      <w:r w:rsidRPr="00F97DC5">
        <w:rPr>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03EC1" w:rsidRPr="00F97DC5" w:rsidRDefault="00B03EC1" w:rsidP="00B03EC1">
      <w:pPr>
        <w:autoSpaceDE w:val="0"/>
        <w:autoSpaceDN w:val="0"/>
        <w:adjustRightInd w:val="0"/>
        <w:ind w:firstLine="709"/>
        <w:jc w:val="both"/>
        <w:rPr>
          <w:sz w:val="26"/>
          <w:szCs w:val="26"/>
        </w:rPr>
      </w:pPr>
      <w:r w:rsidRPr="00F97DC5">
        <w:rPr>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z w:val="26"/>
          <w:szCs w:val="26"/>
        </w:rPr>
        <w:t>льства не введен в эксплуатацию.</w:t>
      </w:r>
    </w:p>
    <w:p w:rsidR="00B03EC1" w:rsidRPr="001D5FFB" w:rsidRDefault="00B03EC1" w:rsidP="00B03EC1">
      <w:pPr>
        <w:autoSpaceDE w:val="0"/>
        <w:autoSpaceDN w:val="0"/>
        <w:adjustRightInd w:val="0"/>
        <w:ind w:firstLine="720"/>
        <w:jc w:val="both"/>
        <w:outlineLvl w:val="2"/>
        <w:rPr>
          <w:sz w:val="26"/>
          <w:szCs w:val="26"/>
        </w:rPr>
      </w:pPr>
      <w:r w:rsidRPr="003C06BB">
        <w:rPr>
          <w:sz w:val="26"/>
          <w:szCs w:val="26"/>
        </w:rPr>
        <w:t>4</w:t>
      </w:r>
      <w:r>
        <w:rPr>
          <w:sz w:val="26"/>
          <w:szCs w:val="26"/>
        </w:rPr>
        <w:t>8</w:t>
      </w:r>
      <w:r w:rsidRPr="003C06BB">
        <w:rPr>
          <w:sz w:val="26"/>
          <w:szCs w:val="26"/>
        </w:rPr>
        <w:t xml:space="preserve">. В случае непредставления заявителем документов, которые заявитель вправе представить по собственной инициативе </w:t>
      </w:r>
      <w:r w:rsidRPr="001D5FFB">
        <w:rPr>
          <w:sz w:val="26"/>
          <w:szCs w:val="26"/>
        </w:rPr>
        <w:t>(пункты 15 и 16 настоящего административного регламента), муниципальный служащий, ответственный за работу с документами направляет межведомственные информационные запросы.</w:t>
      </w:r>
    </w:p>
    <w:p w:rsidR="00B03EC1" w:rsidRPr="001D5FFB" w:rsidRDefault="00B03EC1" w:rsidP="00B03EC1">
      <w:pPr>
        <w:autoSpaceDE w:val="0"/>
        <w:autoSpaceDN w:val="0"/>
        <w:adjustRightInd w:val="0"/>
        <w:ind w:firstLine="720"/>
        <w:jc w:val="both"/>
        <w:outlineLvl w:val="2"/>
        <w:rPr>
          <w:sz w:val="26"/>
          <w:szCs w:val="26"/>
        </w:rPr>
      </w:pPr>
      <w:r w:rsidRPr="001D5FFB">
        <w:rPr>
          <w:sz w:val="26"/>
          <w:szCs w:val="26"/>
        </w:rPr>
        <w:t>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03EC1" w:rsidRPr="001D5FFB" w:rsidRDefault="00B03EC1" w:rsidP="00B03EC1">
      <w:pPr>
        <w:autoSpaceDE w:val="0"/>
        <w:autoSpaceDN w:val="0"/>
        <w:adjustRightInd w:val="0"/>
        <w:ind w:firstLine="709"/>
        <w:jc w:val="both"/>
        <w:rPr>
          <w:sz w:val="26"/>
          <w:szCs w:val="26"/>
        </w:rPr>
      </w:pPr>
      <w:r w:rsidRPr="001D5FFB">
        <w:rPr>
          <w:bCs/>
          <w:sz w:val="26"/>
        </w:rPr>
        <w:t xml:space="preserve">49. В случае наличия оснований для отказа в предоставлении муниципальной услуги, предусмотренных пунктом 27 настоящего административного регламента, ответственный исполнитель подготавливает </w:t>
      </w:r>
      <w:r w:rsidRPr="001D5FFB">
        <w:rPr>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5FFB">
        <w:rPr>
          <w:bCs/>
          <w:sz w:val="26"/>
        </w:rPr>
        <w:t xml:space="preserve"> </w:t>
      </w:r>
      <w:r w:rsidRPr="001D5FFB">
        <w:rPr>
          <w:sz w:val="26"/>
          <w:szCs w:val="26"/>
        </w:rPr>
        <w:t xml:space="preserve">с указанием всех оснований для направления такого уведомления. </w:t>
      </w:r>
    </w:p>
    <w:p w:rsidR="00B03EC1" w:rsidRPr="00122B1E" w:rsidRDefault="00B03EC1" w:rsidP="00B03EC1">
      <w:pPr>
        <w:ind w:firstLine="709"/>
        <w:jc w:val="both"/>
        <w:rPr>
          <w:bCs/>
          <w:sz w:val="26"/>
        </w:rPr>
      </w:pPr>
      <w:r w:rsidRPr="001D5FFB">
        <w:rPr>
          <w:bCs/>
          <w:sz w:val="26"/>
        </w:rPr>
        <w:t>50. В случае отсутствия оснований для отказа в предоставлении муниципальной услуги, предусмотренных пунктом 27</w:t>
      </w:r>
      <w:r w:rsidRPr="00122B1E">
        <w:rPr>
          <w:bCs/>
          <w:sz w:val="26"/>
        </w:rPr>
        <w:t xml:space="preserve"> настоящего административного регламента, ответственный исполнитель подготавливает </w:t>
      </w:r>
      <w:r>
        <w:rPr>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1952EA">
        <w:rPr>
          <w:sz w:val="26"/>
          <w:szCs w:val="26"/>
        </w:rPr>
        <w:t xml:space="preserve"> </w:t>
      </w:r>
      <w:r>
        <w:rPr>
          <w:sz w:val="26"/>
          <w:szCs w:val="26"/>
        </w:rPr>
        <w:t>деятельности</w:t>
      </w:r>
      <w:r w:rsidRPr="00122B1E">
        <w:rPr>
          <w:bCs/>
          <w:sz w:val="26"/>
        </w:rPr>
        <w:t>.</w:t>
      </w:r>
    </w:p>
    <w:p w:rsidR="00B03EC1" w:rsidRPr="001D5FFB" w:rsidRDefault="00B03EC1" w:rsidP="00B03EC1">
      <w:pPr>
        <w:ind w:firstLine="709"/>
        <w:jc w:val="both"/>
        <w:rPr>
          <w:bCs/>
          <w:sz w:val="26"/>
        </w:rPr>
      </w:pPr>
      <w:r>
        <w:rPr>
          <w:bCs/>
          <w:sz w:val="26"/>
        </w:rPr>
        <w:t>51</w:t>
      </w:r>
      <w:r w:rsidRPr="00122B1E">
        <w:rPr>
          <w:bCs/>
          <w:sz w:val="26"/>
        </w:rPr>
        <w:t xml:space="preserve">. </w:t>
      </w:r>
      <w:r>
        <w:rPr>
          <w:sz w:val="26"/>
          <w:szCs w:val="26"/>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2B1E">
        <w:rPr>
          <w:bCs/>
          <w:sz w:val="26"/>
        </w:rPr>
        <w:t xml:space="preserve"> подписывается главой </w:t>
      </w:r>
      <w:r w:rsidRPr="009D39CB">
        <w:rPr>
          <w:sz w:val="26"/>
          <w:szCs w:val="28"/>
        </w:rPr>
        <w:t>администрации МО «Мезенский район»</w:t>
      </w:r>
      <w:r w:rsidRPr="00122B1E">
        <w:rPr>
          <w:bCs/>
          <w:sz w:val="26"/>
        </w:rPr>
        <w:t xml:space="preserve"> и передается  муниципальному служащему администрации, ответственному за прием документов, в срок, предусмотренный </w:t>
      </w:r>
      <w:r w:rsidRPr="001D5FFB">
        <w:rPr>
          <w:bCs/>
          <w:sz w:val="26"/>
        </w:rPr>
        <w:t>подпунктом 3 пункта 24 настоящего административного регламента.</w:t>
      </w:r>
    </w:p>
    <w:p w:rsidR="00B03EC1" w:rsidRDefault="00B03EC1" w:rsidP="00B03EC1">
      <w:pPr>
        <w:pStyle w:val="a9"/>
        <w:spacing w:after="0"/>
        <w:ind w:firstLine="709"/>
        <w:jc w:val="both"/>
        <w:rPr>
          <w:sz w:val="26"/>
          <w:szCs w:val="26"/>
        </w:rPr>
      </w:pPr>
      <w:r w:rsidRPr="00F97DC5">
        <w:rPr>
          <w:bCs/>
          <w:sz w:val="26"/>
          <w:szCs w:val="26"/>
        </w:rPr>
        <w:t xml:space="preserve">Обязательным приложением к </w:t>
      </w:r>
      <w:r>
        <w:rPr>
          <w:sz w:val="26"/>
          <w:szCs w:val="26"/>
        </w:rPr>
        <w:t xml:space="preserve">уведомление о соответствии построенных или реконструированных объекта индивидуального жилищного строительства или </w:t>
      </w:r>
      <w:r>
        <w:rPr>
          <w:sz w:val="26"/>
          <w:szCs w:val="26"/>
        </w:rPr>
        <w:lastRenderedPageBreak/>
        <w:t>садового дома требованиям законодательства о градостроительной деятельности</w:t>
      </w:r>
      <w:r w:rsidRPr="00122B1E">
        <w:rPr>
          <w:bCs/>
          <w:sz w:val="26"/>
        </w:rPr>
        <w:t xml:space="preserve"> </w:t>
      </w:r>
      <w:r w:rsidRPr="00F97DC5">
        <w:rPr>
          <w:bCs/>
          <w:sz w:val="26"/>
          <w:szCs w:val="26"/>
        </w:rPr>
        <w:t xml:space="preserve">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Pr="00F97DC5">
        <w:rPr>
          <w:sz w:val="26"/>
          <w:szCs w:val="26"/>
        </w:rPr>
        <w:t xml:space="preserve">13 июля 2015 года </w:t>
      </w:r>
      <w:r w:rsidR="00C61C70">
        <w:rPr>
          <w:sz w:val="26"/>
          <w:szCs w:val="26"/>
        </w:rPr>
        <w:t>№ 218-ФЗ «</w:t>
      </w:r>
      <w:r w:rsidRPr="00F97DC5">
        <w:rPr>
          <w:sz w:val="26"/>
          <w:szCs w:val="26"/>
        </w:rPr>
        <w:t>О государственной регистрации недвижимости</w:t>
      </w:r>
      <w:r w:rsidR="00C61C70">
        <w:rPr>
          <w:sz w:val="26"/>
          <w:szCs w:val="26"/>
        </w:rPr>
        <w:t>»</w:t>
      </w:r>
      <w:r w:rsidRPr="00F97DC5">
        <w:rPr>
          <w:sz w:val="26"/>
          <w:szCs w:val="26"/>
        </w:rPr>
        <w:t>.</w:t>
      </w:r>
    </w:p>
    <w:p w:rsidR="00B03EC1" w:rsidRPr="00F97DC5" w:rsidRDefault="00B03EC1" w:rsidP="00B03EC1">
      <w:pPr>
        <w:pStyle w:val="a9"/>
        <w:spacing w:after="0"/>
        <w:ind w:firstLine="709"/>
        <w:jc w:val="both"/>
        <w:rPr>
          <w:bCs/>
          <w:sz w:val="26"/>
          <w:szCs w:val="26"/>
        </w:rPr>
      </w:pPr>
    </w:p>
    <w:p w:rsidR="00B03EC1" w:rsidRDefault="00B03EC1" w:rsidP="00B03EC1">
      <w:pPr>
        <w:autoSpaceDE w:val="0"/>
        <w:autoSpaceDN w:val="0"/>
        <w:adjustRightInd w:val="0"/>
        <w:jc w:val="center"/>
        <w:rPr>
          <w:b/>
          <w:bCs/>
          <w:sz w:val="24"/>
          <w:szCs w:val="24"/>
        </w:rPr>
      </w:pPr>
      <w:r>
        <w:rPr>
          <w:b/>
          <w:bCs/>
          <w:sz w:val="24"/>
          <w:szCs w:val="24"/>
        </w:rPr>
        <w:t>3</w:t>
      </w:r>
      <w:r w:rsidRPr="00924795">
        <w:rPr>
          <w:b/>
          <w:bCs/>
          <w:sz w:val="24"/>
          <w:szCs w:val="24"/>
        </w:rPr>
        <w:t>.4. Основания для выдачи уведомления о несоответствии</w:t>
      </w:r>
      <w:r w:rsidRPr="009C03EE">
        <w:rPr>
          <w:b/>
          <w:bCs/>
          <w:sz w:val="24"/>
          <w:szCs w:val="24"/>
        </w:rPr>
        <w:t xml:space="preserve"> </w:t>
      </w:r>
      <w:r>
        <w:rPr>
          <w:b/>
          <w:b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03EC1" w:rsidRDefault="00B03EC1" w:rsidP="00B03EC1">
      <w:pPr>
        <w:autoSpaceDE w:val="0"/>
        <w:autoSpaceDN w:val="0"/>
        <w:adjustRightInd w:val="0"/>
        <w:jc w:val="both"/>
        <w:rPr>
          <w:b/>
          <w:bCs/>
          <w:sz w:val="24"/>
          <w:szCs w:val="24"/>
        </w:rPr>
      </w:pPr>
    </w:p>
    <w:p w:rsidR="00B03EC1" w:rsidRPr="009C03EE" w:rsidRDefault="00B03EC1" w:rsidP="00B03EC1">
      <w:pPr>
        <w:autoSpaceDE w:val="0"/>
        <w:autoSpaceDN w:val="0"/>
        <w:adjustRightInd w:val="0"/>
        <w:ind w:firstLine="709"/>
        <w:jc w:val="both"/>
        <w:rPr>
          <w:bCs/>
          <w:sz w:val="26"/>
          <w:szCs w:val="26"/>
        </w:rPr>
      </w:pPr>
      <w:r w:rsidRPr="009C03EE">
        <w:rPr>
          <w:bCs/>
          <w:sz w:val="26"/>
          <w:szCs w:val="26"/>
        </w:rPr>
        <w:t>5</w:t>
      </w:r>
      <w:r>
        <w:rPr>
          <w:bCs/>
          <w:sz w:val="26"/>
          <w:szCs w:val="26"/>
        </w:rPr>
        <w:t>2</w:t>
      </w:r>
      <w:r w:rsidRPr="009C03EE">
        <w:rPr>
          <w:bCs/>
          <w:sz w:val="26"/>
          <w:szCs w:val="26"/>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03EC1" w:rsidRPr="009C03EE" w:rsidRDefault="00B03EC1" w:rsidP="00B03EC1">
      <w:pPr>
        <w:autoSpaceDE w:val="0"/>
        <w:autoSpaceDN w:val="0"/>
        <w:adjustRightInd w:val="0"/>
        <w:ind w:firstLine="709"/>
        <w:jc w:val="both"/>
        <w:rPr>
          <w:bCs/>
          <w:sz w:val="26"/>
          <w:szCs w:val="26"/>
        </w:rPr>
      </w:pPr>
      <w:r w:rsidRPr="009C03EE">
        <w:rPr>
          <w:bCs/>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w:t>
      </w:r>
      <w:r w:rsidRPr="00C61C70">
        <w:rPr>
          <w:bCs/>
          <w:sz w:val="26"/>
          <w:szCs w:val="26"/>
        </w:rPr>
        <w:t xml:space="preserve">в </w:t>
      </w:r>
      <w:hyperlink r:id="rId12" w:history="1">
        <w:r w:rsidRPr="00C61C70">
          <w:rPr>
            <w:bCs/>
            <w:sz w:val="26"/>
            <w:szCs w:val="26"/>
          </w:rPr>
          <w:t>уведомлении</w:t>
        </w:r>
      </w:hyperlink>
      <w:r w:rsidRPr="00C61C70">
        <w:rPr>
          <w:bCs/>
          <w:sz w:val="26"/>
          <w:szCs w:val="26"/>
        </w:rPr>
        <w:t xml:space="preserve"> о планируемом</w:t>
      </w:r>
      <w:r w:rsidRPr="009C03EE">
        <w:rPr>
          <w:bCs/>
          <w:sz w:val="26"/>
          <w:szCs w:val="26"/>
        </w:rPr>
        <w:t xml:space="preserve">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03EC1" w:rsidRPr="009C03EE" w:rsidRDefault="00B03EC1" w:rsidP="00B03EC1">
      <w:pPr>
        <w:autoSpaceDE w:val="0"/>
        <w:autoSpaceDN w:val="0"/>
        <w:adjustRightInd w:val="0"/>
        <w:ind w:firstLine="709"/>
        <w:jc w:val="both"/>
        <w:rPr>
          <w:bCs/>
          <w:sz w:val="26"/>
          <w:szCs w:val="26"/>
        </w:rPr>
      </w:pPr>
      <w:r w:rsidRPr="009C03EE">
        <w:rPr>
          <w:bCs/>
          <w:sz w:val="26"/>
          <w:szCs w:val="26"/>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C61C70">
        <w:rPr>
          <w:bCs/>
          <w:sz w:val="26"/>
          <w:szCs w:val="26"/>
        </w:rPr>
        <w:t xml:space="preserve">строительства или садового дома на земельном участке по основанию, указанному в </w:t>
      </w:r>
      <w:hyperlink r:id="rId13" w:history="1">
        <w:r w:rsidRPr="00C61C70">
          <w:rPr>
            <w:bCs/>
            <w:sz w:val="26"/>
            <w:szCs w:val="26"/>
          </w:rPr>
          <w:t>пункте 4 части 10 статьи 51.1</w:t>
        </w:r>
      </w:hyperlink>
      <w:r w:rsidRPr="00C61C70">
        <w:rPr>
          <w:bCs/>
          <w:sz w:val="26"/>
          <w:szCs w:val="26"/>
        </w:rPr>
        <w:t xml:space="preserve"> ГрК</w:t>
      </w:r>
      <w:r>
        <w:rPr>
          <w:bCs/>
          <w:sz w:val="26"/>
          <w:szCs w:val="26"/>
        </w:rPr>
        <w:t xml:space="preserve"> РФ</w:t>
      </w:r>
      <w:r w:rsidRPr="009C03EE">
        <w:rPr>
          <w:bCs/>
          <w:sz w:val="26"/>
          <w:szCs w:val="26"/>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03EC1" w:rsidRPr="009C03EE" w:rsidRDefault="00B03EC1" w:rsidP="00B03EC1">
      <w:pPr>
        <w:autoSpaceDE w:val="0"/>
        <w:autoSpaceDN w:val="0"/>
        <w:adjustRightInd w:val="0"/>
        <w:ind w:firstLine="709"/>
        <w:jc w:val="both"/>
        <w:rPr>
          <w:bCs/>
          <w:sz w:val="26"/>
          <w:szCs w:val="26"/>
        </w:rPr>
      </w:pPr>
      <w:r w:rsidRPr="009C03EE">
        <w:rPr>
          <w:bCs/>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03EC1" w:rsidRDefault="00B03EC1" w:rsidP="00B03EC1">
      <w:pPr>
        <w:autoSpaceDE w:val="0"/>
        <w:autoSpaceDN w:val="0"/>
        <w:adjustRightInd w:val="0"/>
        <w:ind w:firstLine="709"/>
        <w:jc w:val="both"/>
        <w:rPr>
          <w:bCs/>
          <w:sz w:val="26"/>
          <w:szCs w:val="26"/>
        </w:rPr>
      </w:pPr>
      <w:r w:rsidRPr="009C03EE">
        <w:rPr>
          <w:bCs/>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3EC1" w:rsidRPr="00C61C70" w:rsidRDefault="00B03EC1" w:rsidP="00B03EC1">
      <w:pPr>
        <w:autoSpaceDE w:val="0"/>
        <w:autoSpaceDN w:val="0"/>
        <w:adjustRightInd w:val="0"/>
        <w:ind w:firstLine="709"/>
        <w:jc w:val="both"/>
        <w:rPr>
          <w:sz w:val="26"/>
          <w:szCs w:val="26"/>
        </w:rPr>
      </w:pPr>
      <w:r>
        <w:rPr>
          <w:bCs/>
          <w:sz w:val="26"/>
          <w:szCs w:val="26"/>
        </w:rPr>
        <w:t xml:space="preserve">53. В случае выдачи </w:t>
      </w:r>
      <w:r>
        <w:rPr>
          <w:sz w:val="26"/>
          <w:szCs w:val="26"/>
        </w:rPr>
        <w:t xml:space="preserve">уведомления о несоответствии построенных или реконструированных объекта индивидуального жилищного строительства или </w:t>
      </w:r>
      <w:r>
        <w:rPr>
          <w:sz w:val="26"/>
          <w:szCs w:val="26"/>
        </w:rPr>
        <w:lastRenderedPageBreak/>
        <w:t xml:space="preserve">садового дома требованиям законодательства о градостроительной деятельности, копия направляется в срок, </w:t>
      </w:r>
      <w:r w:rsidRPr="00C61C70">
        <w:rPr>
          <w:sz w:val="26"/>
          <w:szCs w:val="26"/>
        </w:rPr>
        <w:t xml:space="preserve">указанный в </w:t>
      </w:r>
      <w:hyperlink r:id="rId14" w:history="1">
        <w:r w:rsidRPr="00C61C70">
          <w:rPr>
            <w:sz w:val="26"/>
            <w:szCs w:val="26"/>
          </w:rPr>
          <w:t>части 19</w:t>
        </w:r>
      </w:hyperlink>
      <w:r w:rsidRPr="00C61C70">
        <w:rPr>
          <w:sz w:val="26"/>
          <w:szCs w:val="26"/>
        </w:rPr>
        <w:t xml:space="preserve"> статьи 55 ГрК РФ, местной администрацией в орган регистрации прав, а также:</w:t>
      </w:r>
    </w:p>
    <w:p w:rsidR="00B03EC1" w:rsidRPr="00C61C70" w:rsidRDefault="00B03EC1" w:rsidP="00B03EC1">
      <w:pPr>
        <w:autoSpaceDE w:val="0"/>
        <w:autoSpaceDN w:val="0"/>
        <w:adjustRightInd w:val="0"/>
        <w:ind w:firstLine="709"/>
        <w:jc w:val="both"/>
        <w:rPr>
          <w:sz w:val="26"/>
          <w:szCs w:val="26"/>
        </w:rPr>
      </w:pPr>
      <w:r w:rsidRPr="00C61C70">
        <w:rPr>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5" w:history="1">
        <w:r w:rsidRPr="00C61C70">
          <w:rPr>
            <w:sz w:val="26"/>
            <w:szCs w:val="26"/>
          </w:rPr>
          <w:t>пунктом 1</w:t>
        </w:r>
      </w:hyperlink>
      <w:r w:rsidRPr="00C61C70">
        <w:rPr>
          <w:sz w:val="26"/>
          <w:szCs w:val="26"/>
        </w:rPr>
        <w:t xml:space="preserve"> или </w:t>
      </w:r>
      <w:hyperlink r:id="rId16" w:history="1">
        <w:r w:rsidRPr="00C61C70">
          <w:rPr>
            <w:sz w:val="26"/>
            <w:szCs w:val="26"/>
          </w:rPr>
          <w:t>2 части 20</w:t>
        </w:r>
      </w:hyperlink>
      <w:r w:rsidRPr="00C61C70">
        <w:rPr>
          <w:sz w:val="26"/>
          <w:szCs w:val="26"/>
        </w:rPr>
        <w:t xml:space="preserve"> статьи 55 ГрК РФ;</w:t>
      </w:r>
    </w:p>
    <w:p w:rsidR="00B03EC1" w:rsidRPr="00C61C70" w:rsidRDefault="00B03EC1" w:rsidP="00B03EC1">
      <w:pPr>
        <w:autoSpaceDE w:val="0"/>
        <w:autoSpaceDN w:val="0"/>
        <w:adjustRightInd w:val="0"/>
        <w:ind w:firstLine="709"/>
        <w:jc w:val="both"/>
        <w:rPr>
          <w:sz w:val="26"/>
          <w:szCs w:val="26"/>
        </w:rPr>
      </w:pPr>
      <w:r w:rsidRPr="00C61C70">
        <w:rPr>
          <w:sz w:val="26"/>
          <w:szCs w:val="26"/>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7" w:history="1">
        <w:r w:rsidRPr="00C61C70">
          <w:rPr>
            <w:sz w:val="26"/>
            <w:szCs w:val="26"/>
          </w:rPr>
          <w:t>пунктом 2 части 20</w:t>
        </w:r>
      </w:hyperlink>
      <w:r w:rsidRPr="00C61C70">
        <w:rPr>
          <w:sz w:val="26"/>
          <w:szCs w:val="26"/>
        </w:rPr>
        <w:t xml:space="preserve"> статьи 55 ГрК РФ;</w:t>
      </w:r>
    </w:p>
    <w:p w:rsidR="00B03EC1" w:rsidRDefault="00B03EC1" w:rsidP="00B03EC1">
      <w:pPr>
        <w:autoSpaceDE w:val="0"/>
        <w:autoSpaceDN w:val="0"/>
        <w:adjustRightInd w:val="0"/>
        <w:ind w:firstLine="709"/>
        <w:jc w:val="both"/>
        <w:rPr>
          <w:sz w:val="26"/>
          <w:szCs w:val="26"/>
        </w:rPr>
      </w:pPr>
      <w:r w:rsidRPr="00C61C70">
        <w:rPr>
          <w:sz w:val="26"/>
          <w:szCs w:val="26"/>
        </w:rPr>
        <w:t>3) в федеральный орган исполнительн</w:t>
      </w:r>
      <w:r>
        <w:rPr>
          <w:sz w:val="26"/>
          <w:szCs w:val="26"/>
        </w:rPr>
        <w:t xml:space="preserve">ой власти, уполномоченный на осуществление государственного земельного надзора, орган местного самоуправления, </w:t>
      </w:r>
      <w:r w:rsidRPr="00C61C70">
        <w:rPr>
          <w:sz w:val="26"/>
          <w:szCs w:val="26"/>
        </w:rPr>
        <w:t xml:space="preserve">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 w:history="1">
        <w:r w:rsidRPr="00C61C70">
          <w:rPr>
            <w:sz w:val="26"/>
            <w:szCs w:val="26"/>
          </w:rPr>
          <w:t>пунктом 3</w:t>
        </w:r>
      </w:hyperlink>
      <w:r w:rsidRPr="00C61C70">
        <w:rPr>
          <w:sz w:val="26"/>
          <w:szCs w:val="26"/>
        </w:rPr>
        <w:t xml:space="preserve"> или </w:t>
      </w:r>
      <w:hyperlink r:id="rId19" w:history="1">
        <w:r w:rsidRPr="00C61C70">
          <w:rPr>
            <w:sz w:val="26"/>
            <w:szCs w:val="26"/>
          </w:rPr>
          <w:t>4 части 20</w:t>
        </w:r>
      </w:hyperlink>
      <w:r w:rsidRPr="00C61C70">
        <w:rPr>
          <w:sz w:val="26"/>
          <w:szCs w:val="26"/>
        </w:rPr>
        <w:t xml:space="preserve"> статьи</w:t>
      </w:r>
      <w:r>
        <w:rPr>
          <w:sz w:val="26"/>
          <w:szCs w:val="26"/>
        </w:rPr>
        <w:t xml:space="preserve"> 55 ГрК РФ.</w:t>
      </w:r>
    </w:p>
    <w:p w:rsidR="00B03EC1" w:rsidRPr="00122B1E" w:rsidRDefault="00B03EC1" w:rsidP="00C61C70">
      <w:pPr>
        <w:jc w:val="both"/>
        <w:rPr>
          <w:sz w:val="26"/>
          <w:szCs w:val="28"/>
        </w:rPr>
      </w:pPr>
    </w:p>
    <w:p w:rsidR="00B03EC1" w:rsidRPr="00122B1E" w:rsidRDefault="00B03EC1" w:rsidP="00B03EC1">
      <w:pPr>
        <w:widowControl w:val="0"/>
        <w:numPr>
          <w:ilvl w:val="0"/>
          <w:numId w:val="14"/>
        </w:numPr>
        <w:tabs>
          <w:tab w:val="clear" w:pos="0"/>
        </w:tabs>
        <w:suppressAutoHyphens/>
        <w:autoSpaceDE w:val="0"/>
        <w:autoSpaceDN w:val="0"/>
        <w:adjustRightInd w:val="0"/>
        <w:jc w:val="center"/>
        <w:rPr>
          <w:b/>
          <w:bCs/>
          <w:sz w:val="26"/>
          <w:szCs w:val="28"/>
        </w:rPr>
      </w:pPr>
      <w:r>
        <w:rPr>
          <w:b/>
          <w:bCs/>
          <w:sz w:val="26"/>
          <w:szCs w:val="28"/>
        </w:rPr>
        <w:t xml:space="preserve">3.5. </w:t>
      </w:r>
      <w:r w:rsidRPr="00122B1E">
        <w:rPr>
          <w:b/>
          <w:bCs/>
          <w:sz w:val="26"/>
          <w:szCs w:val="28"/>
        </w:rPr>
        <w:t>Выдача заявителю результата предоставления муниципальной услуги</w:t>
      </w:r>
    </w:p>
    <w:p w:rsidR="00B03EC1" w:rsidRPr="009D39CB" w:rsidRDefault="00B03EC1" w:rsidP="00B03EC1">
      <w:pPr>
        <w:widowControl w:val="0"/>
        <w:numPr>
          <w:ilvl w:val="0"/>
          <w:numId w:val="14"/>
        </w:numPr>
        <w:tabs>
          <w:tab w:val="clear" w:pos="0"/>
        </w:tabs>
        <w:suppressAutoHyphens/>
        <w:autoSpaceDE w:val="0"/>
        <w:autoSpaceDN w:val="0"/>
        <w:adjustRightInd w:val="0"/>
        <w:rPr>
          <w:sz w:val="26"/>
          <w:szCs w:val="28"/>
        </w:rPr>
      </w:pPr>
    </w:p>
    <w:p w:rsidR="00B03EC1" w:rsidRPr="00DB7B25" w:rsidRDefault="00B03EC1" w:rsidP="00B03EC1">
      <w:pPr>
        <w:widowControl w:val="0"/>
        <w:numPr>
          <w:ilvl w:val="0"/>
          <w:numId w:val="14"/>
        </w:numPr>
        <w:tabs>
          <w:tab w:val="clear" w:pos="0"/>
        </w:tabs>
        <w:suppressAutoHyphens/>
        <w:autoSpaceDE w:val="0"/>
        <w:autoSpaceDN w:val="0"/>
        <w:adjustRightInd w:val="0"/>
        <w:ind w:firstLine="709"/>
        <w:jc w:val="both"/>
        <w:rPr>
          <w:sz w:val="26"/>
          <w:szCs w:val="28"/>
        </w:rPr>
      </w:pPr>
      <w:r w:rsidRPr="00DB7B25">
        <w:rPr>
          <w:sz w:val="26"/>
          <w:szCs w:val="28"/>
        </w:rPr>
        <w:t>5</w:t>
      </w:r>
      <w:r>
        <w:rPr>
          <w:sz w:val="26"/>
          <w:szCs w:val="28"/>
        </w:rPr>
        <w:t>4</w:t>
      </w:r>
      <w:r w:rsidRPr="00DB7B25">
        <w:rPr>
          <w:sz w:val="26"/>
          <w:szCs w:val="28"/>
        </w:rPr>
        <w:t xml:space="preserve">. Основанием для начала выполнения административной процедуры является подготовка и подписание документов, </w:t>
      </w:r>
      <w:r w:rsidRPr="001D5FFB">
        <w:rPr>
          <w:sz w:val="26"/>
          <w:szCs w:val="28"/>
        </w:rPr>
        <w:t>предусмотренных пунктами 45, 51</w:t>
      </w:r>
      <w:r w:rsidRPr="00DB7B25">
        <w:rPr>
          <w:sz w:val="26"/>
          <w:szCs w:val="28"/>
        </w:rPr>
        <w:t xml:space="preserve"> настоящего административного регламента (далее – результат предоставления муниципальной услуги).</w:t>
      </w:r>
    </w:p>
    <w:p w:rsidR="00B03EC1" w:rsidRPr="00D92FAC" w:rsidRDefault="00B03EC1" w:rsidP="00B03EC1">
      <w:pPr>
        <w:numPr>
          <w:ilvl w:val="0"/>
          <w:numId w:val="14"/>
        </w:numPr>
        <w:autoSpaceDE w:val="0"/>
        <w:autoSpaceDN w:val="0"/>
        <w:adjustRightInd w:val="0"/>
        <w:ind w:firstLine="720"/>
        <w:jc w:val="both"/>
        <w:outlineLvl w:val="2"/>
        <w:rPr>
          <w:sz w:val="28"/>
          <w:szCs w:val="28"/>
        </w:rPr>
      </w:pPr>
      <w:r w:rsidRPr="00D92FA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03EC1" w:rsidRPr="00DB7B25" w:rsidRDefault="00B03EC1" w:rsidP="00B03EC1">
      <w:pPr>
        <w:numPr>
          <w:ilvl w:val="0"/>
          <w:numId w:val="14"/>
        </w:numPr>
        <w:autoSpaceDE w:val="0"/>
        <w:autoSpaceDN w:val="0"/>
        <w:adjustRightInd w:val="0"/>
        <w:ind w:firstLine="720"/>
        <w:jc w:val="both"/>
        <w:outlineLvl w:val="2"/>
        <w:rPr>
          <w:sz w:val="28"/>
          <w:szCs w:val="28"/>
        </w:rPr>
      </w:pPr>
      <w:r w:rsidRPr="00D92FAC">
        <w:rPr>
          <w:sz w:val="28"/>
          <w:szCs w:val="28"/>
        </w:rPr>
        <w:t xml:space="preserve">электронного документа, подписанного главой </w:t>
      </w:r>
      <w:r w:rsidRPr="00DB7B25">
        <w:rPr>
          <w:sz w:val="28"/>
          <w:szCs w:val="28"/>
        </w:rPr>
        <w:t>местной администрации с использованием усиленной квалифицированной электронной подписи;</w:t>
      </w:r>
    </w:p>
    <w:p w:rsidR="00B03EC1" w:rsidRPr="00DB7B25" w:rsidRDefault="00B03EC1" w:rsidP="00B03EC1">
      <w:pPr>
        <w:numPr>
          <w:ilvl w:val="0"/>
          <w:numId w:val="14"/>
        </w:numPr>
        <w:autoSpaceDE w:val="0"/>
        <w:autoSpaceDN w:val="0"/>
        <w:adjustRightInd w:val="0"/>
        <w:ind w:firstLine="720"/>
        <w:jc w:val="both"/>
        <w:outlineLvl w:val="2"/>
        <w:rPr>
          <w:sz w:val="28"/>
          <w:szCs w:val="28"/>
        </w:rPr>
      </w:pPr>
      <w:r w:rsidRPr="00DB7B25">
        <w:rPr>
          <w:sz w:val="28"/>
          <w:szCs w:val="28"/>
        </w:rPr>
        <w:t>документа на бумажном носителе, подтверждающего содержание электронного документа, направленного местной администрацией, в МФЦ.</w:t>
      </w:r>
    </w:p>
    <w:p w:rsidR="00B03EC1" w:rsidRPr="00DB7B25" w:rsidRDefault="00B03EC1" w:rsidP="00B03EC1">
      <w:pPr>
        <w:pStyle w:val="ad"/>
        <w:numPr>
          <w:ilvl w:val="0"/>
          <w:numId w:val="14"/>
        </w:numPr>
        <w:ind w:left="0" w:firstLine="708"/>
        <w:jc w:val="both"/>
        <w:rPr>
          <w:sz w:val="28"/>
          <w:szCs w:val="28"/>
        </w:rPr>
      </w:pPr>
      <w:r w:rsidRPr="00DB7B25">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2 рабочих дней.</w:t>
      </w:r>
    </w:p>
    <w:p w:rsidR="00B03EC1" w:rsidRPr="00DB7B25" w:rsidRDefault="00B03EC1" w:rsidP="00B03EC1">
      <w:pPr>
        <w:widowControl w:val="0"/>
        <w:numPr>
          <w:ilvl w:val="0"/>
          <w:numId w:val="14"/>
        </w:numPr>
        <w:tabs>
          <w:tab w:val="clear" w:pos="0"/>
        </w:tabs>
        <w:suppressAutoHyphens/>
        <w:autoSpaceDE w:val="0"/>
        <w:autoSpaceDN w:val="0"/>
        <w:adjustRightInd w:val="0"/>
        <w:ind w:firstLine="709"/>
        <w:jc w:val="both"/>
        <w:rPr>
          <w:sz w:val="26"/>
          <w:szCs w:val="28"/>
        </w:rPr>
      </w:pPr>
      <w:r>
        <w:rPr>
          <w:sz w:val="26"/>
          <w:szCs w:val="28"/>
        </w:rPr>
        <w:t>55</w:t>
      </w:r>
      <w:r w:rsidRPr="00DB7B25">
        <w:rPr>
          <w:sz w:val="26"/>
          <w:szCs w:val="28"/>
        </w:rPr>
        <w:t xml:space="preserve">. Муниципальный служащий администрации МО «Мезенский район», ответственный за прием документов, в срок, предусмотренный подпунктом 3 пункта </w:t>
      </w:r>
      <w:r w:rsidRPr="001D5FFB">
        <w:rPr>
          <w:sz w:val="26"/>
          <w:szCs w:val="28"/>
        </w:rPr>
        <w:t>24 настоящего</w:t>
      </w:r>
      <w:r w:rsidRPr="00DB7B25">
        <w:rPr>
          <w:sz w:val="26"/>
          <w:szCs w:val="28"/>
        </w:rPr>
        <w:t xml:space="preserve">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03EC1" w:rsidRPr="00122B1E" w:rsidRDefault="00B03EC1" w:rsidP="00B03EC1">
      <w:pPr>
        <w:pStyle w:val="a9"/>
        <w:numPr>
          <w:ilvl w:val="0"/>
          <w:numId w:val="16"/>
        </w:numPr>
        <w:tabs>
          <w:tab w:val="left" w:pos="993"/>
        </w:tabs>
        <w:spacing w:after="0"/>
        <w:ind w:left="0" w:firstLine="709"/>
        <w:jc w:val="both"/>
        <w:rPr>
          <w:bCs/>
          <w:sz w:val="26"/>
        </w:rPr>
      </w:pPr>
      <w:r w:rsidRPr="00122B1E">
        <w:rPr>
          <w:bCs/>
          <w:sz w:val="26"/>
        </w:rPr>
        <w:t xml:space="preserve">почтовым отправлением – если заявитель обратился за получением муниципальной услуги лично в </w:t>
      </w:r>
      <w:r w:rsidRPr="009D39CB">
        <w:rPr>
          <w:sz w:val="26"/>
          <w:szCs w:val="28"/>
        </w:rPr>
        <w:t>администраци</w:t>
      </w:r>
      <w:r>
        <w:rPr>
          <w:sz w:val="26"/>
          <w:szCs w:val="28"/>
        </w:rPr>
        <w:t>ю</w:t>
      </w:r>
      <w:r w:rsidRPr="009D39CB">
        <w:rPr>
          <w:sz w:val="26"/>
          <w:szCs w:val="28"/>
        </w:rPr>
        <w:t xml:space="preserve"> МО «Мезенский район»</w:t>
      </w:r>
      <w:r w:rsidRPr="00122B1E">
        <w:rPr>
          <w:bCs/>
          <w:sz w:val="26"/>
        </w:rPr>
        <w:t>, посредством почтового отправления или по электронной почте;</w:t>
      </w:r>
    </w:p>
    <w:p w:rsidR="00B03EC1" w:rsidRPr="009D39CB" w:rsidRDefault="00B03EC1" w:rsidP="00B03EC1">
      <w:pPr>
        <w:numPr>
          <w:ilvl w:val="0"/>
          <w:numId w:val="16"/>
        </w:numPr>
        <w:tabs>
          <w:tab w:val="left" w:pos="993"/>
        </w:tabs>
        <w:autoSpaceDE w:val="0"/>
        <w:autoSpaceDN w:val="0"/>
        <w:adjustRightInd w:val="0"/>
        <w:ind w:left="0" w:firstLine="709"/>
        <w:jc w:val="both"/>
        <w:rPr>
          <w:sz w:val="26"/>
          <w:szCs w:val="28"/>
        </w:rPr>
      </w:pPr>
      <w:r w:rsidRPr="00122B1E">
        <w:rPr>
          <w:sz w:val="26"/>
          <w:szCs w:val="28"/>
        </w:rPr>
        <w:t>через Архангельский региональный портал государственных и муниципальных услуг или Единый портал государственных и муниципальных услуг</w:t>
      </w:r>
      <w:r w:rsidRPr="009D39CB">
        <w:rPr>
          <w:sz w:val="26"/>
          <w:szCs w:val="28"/>
        </w:rPr>
        <w:t xml:space="preserve">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3EC1" w:rsidRPr="009D39CB" w:rsidRDefault="00B03EC1" w:rsidP="00B03EC1">
      <w:pPr>
        <w:numPr>
          <w:ilvl w:val="0"/>
          <w:numId w:val="16"/>
        </w:numPr>
        <w:tabs>
          <w:tab w:val="left" w:pos="993"/>
        </w:tabs>
        <w:autoSpaceDE w:val="0"/>
        <w:autoSpaceDN w:val="0"/>
        <w:adjustRightInd w:val="0"/>
        <w:ind w:left="0" w:firstLine="709"/>
        <w:jc w:val="both"/>
        <w:rPr>
          <w:sz w:val="26"/>
          <w:szCs w:val="28"/>
        </w:rPr>
      </w:pPr>
      <w:r w:rsidRPr="009D39CB">
        <w:rPr>
          <w:sz w:val="26"/>
          <w:szCs w:val="28"/>
        </w:rPr>
        <w:t>через МФЦ – если заявитель обратился за получением муниципальной услуги через МФЦ;</w:t>
      </w:r>
    </w:p>
    <w:p w:rsidR="00B03EC1" w:rsidRPr="009D39CB" w:rsidRDefault="00B03EC1" w:rsidP="00B03EC1">
      <w:pPr>
        <w:widowControl w:val="0"/>
        <w:numPr>
          <w:ilvl w:val="0"/>
          <w:numId w:val="16"/>
        </w:numPr>
        <w:tabs>
          <w:tab w:val="left" w:pos="993"/>
        </w:tabs>
        <w:suppressAutoHyphens/>
        <w:autoSpaceDE w:val="0"/>
        <w:autoSpaceDN w:val="0"/>
        <w:adjustRightInd w:val="0"/>
        <w:ind w:left="0" w:firstLine="709"/>
        <w:jc w:val="both"/>
        <w:rPr>
          <w:sz w:val="26"/>
          <w:szCs w:val="28"/>
        </w:rPr>
      </w:pPr>
      <w:r w:rsidRPr="009D39CB">
        <w:rPr>
          <w:sz w:val="26"/>
          <w:szCs w:val="28"/>
        </w:rPr>
        <w:lastRenderedPageBreak/>
        <w:t>любым из способов, предусмотренных абзацами первым – четвертым настоящего пункта, если заявитель указал на такой способ в запросе.</w:t>
      </w:r>
    </w:p>
    <w:p w:rsidR="00B03EC1" w:rsidRPr="009D39CB" w:rsidRDefault="00B03EC1" w:rsidP="00B03EC1">
      <w:pPr>
        <w:widowControl w:val="0"/>
        <w:numPr>
          <w:ilvl w:val="0"/>
          <w:numId w:val="14"/>
        </w:numPr>
        <w:tabs>
          <w:tab w:val="clear" w:pos="0"/>
        </w:tabs>
        <w:suppressAutoHyphens/>
        <w:autoSpaceDE w:val="0"/>
        <w:autoSpaceDN w:val="0"/>
        <w:adjustRightInd w:val="0"/>
        <w:ind w:firstLine="709"/>
        <w:jc w:val="both"/>
        <w:rPr>
          <w:sz w:val="26"/>
          <w:szCs w:val="28"/>
        </w:rPr>
      </w:pPr>
      <w:r>
        <w:rPr>
          <w:sz w:val="26"/>
          <w:szCs w:val="28"/>
        </w:rPr>
        <w:t>56</w:t>
      </w:r>
      <w:r w:rsidRPr="009D39CB">
        <w:rPr>
          <w:sz w:val="26"/>
          <w:szCs w:val="28"/>
        </w:rPr>
        <w:t xml:space="preserve">. В случае выявления заявителем в полученных документах опечаток и (или) ошибок заявитель </w:t>
      </w:r>
      <w:r w:rsidRPr="001D5FFB">
        <w:rPr>
          <w:sz w:val="26"/>
          <w:szCs w:val="28"/>
        </w:rPr>
        <w:t>представляет в администрации МО «Мезенский район» одним из способов, предусмотренных пунктом 21 настоящего административного регламента, заявление в свободной форме об исправлении таких опечаток</w:t>
      </w:r>
      <w:r w:rsidRPr="009D39CB">
        <w:rPr>
          <w:sz w:val="26"/>
          <w:szCs w:val="28"/>
        </w:rPr>
        <w:t xml:space="preserve"> и (или) ошибок.</w:t>
      </w:r>
    </w:p>
    <w:p w:rsidR="00B03EC1" w:rsidRPr="009D39CB" w:rsidRDefault="00B03EC1" w:rsidP="00B03EC1">
      <w:pPr>
        <w:ind w:firstLine="709"/>
        <w:jc w:val="both"/>
        <w:rPr>
          <w:sz w:val="26"/>
          <w:szCs w:val="28"/>
        </w:rPr>
      </w:pPr>
      <w:r w:rsidRPr="009D39CB">
        <w:rPr>
          <w:sz w:val="26"/>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B03EC1" w:rsidRPr="009D39CB" w:rsidRDefault="00B03EC1" w:rsidP="00B03EC1">
      <w:pPr>
        <w:autoSpaceDE w:val="0"/>
        <w:autoSpaceDN w:val="0"/>
        <w:adjustRightInd w:val="0"/>
        <w:ind w:firstLine="709"/>
        <w:jc w:val="both"/>
        <w:rPr>
          <w:sz w:val="26"/>
          <w:szCs w:val="28"/>
        </w:rPr>
      </w:pPr>
      <w:r w:rsidRPr="009D39CB">
        <w:rPr>
          <w:sz w:val="26"/>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B03EC1" w:rsidRPr="009D39CB" w:rsidRDefault="00B03EC1" w:rsidP="00B03EC1">
      <w:pPr>
        <w:autoSpaceDE w:val="0"/>
        <w:autoSpaceDN w:val="0"/>
        <w:adjustRightInd w:val="0"/>
        <w:ind w:firstLine="709"/>
        <w:jc w:val="both"/>
        <w:rPr>
          <w:sz w:val="26"/>
          <w:szCs w:val="28"/>
        </w:rPr>
      </w:pPr>
      <w:r>
        <w:rPr>
          <w:sz w:val="26"/>
          <w:szCs w:val="28"/>
        </w:rPr>
        <w:t>57</w:t>
      </w:r>
      <w:r w:rsidRPr="009D39CB">
        <w:rPr>
          <w:sz w:val="26"/>
          <w:szCs w:val="28"/>
        </w:rPr>
        <w:t>. В течение трех дней со дня выдачи разрешения на ввод объекта в эксплуатацию администраци</w:t>
      </w:r>
      <w:r>
        <w:rPr>
          <w:sz w:val="26"/>
          <w:szCs w:val="28"/>
        </w:rPr>
        <w:t>я</w:t>
      </w:r>
      <w:r w:rsidRPr="009D39CB">
        <w:rPr>
          <w:sz w:val="26"/>
          <w:szCs w:val="28"/>
        </w:rPr>
        <w:t xml:space="preserve"> МО «Мезенский район» направляет копию такого разрешения в государственный орган, указанный в части 13</w:t>
      </w:r>
      <w:r>
        <w:rPr>
          <w:sz w:val="26"/>
          <w:szCs w:val="28"/>
        </w:rPr>
        <w:t xml:space="preserve"> и 14</w:t>
      </w:r>
      <w:r w:rsidRPr="009D39CB">
        <w:rPr>
          <w:sz w:val="26"/>
          <w:szCs w:val="28"/>
        </w:rPr>
        <w:t xml:space="preserve"> статьи 55 ГрК РФ.</w:t>
      </w:r>
    </w:p>
    <w:p w:rsidR="00B03EC1" w:rsidRPr="009D39CB" w:rsidRDefault="00B03EC1" w:rsidP="00B03EC1">
      <w:pPr>
        <w:pStyle w:val="a9"/>
        <w:ind w:firstLine="709"/>
        <w:rPr>
          <w:b/>
          <w:bCs/>
          <w:sz w:val="26"/>
        </w:rPr>
      </w:pPr>
    </w:p>
    <w:p w:rsidR="00B03EC1" w:rsidRPr="009D39CB" w:rsidRDefault="00B03EC1" w:rsidP="00B03EC1">
      <w:pPr>
        <w:autoSpaceDE w:val="0"/>
        <w:autoSpaceDN w:val="0"/>
        <w:adjustRightInd w:val="0"/>
        <w:jc w:val="center"/>
        <w:rPr>
          <w:b/>
          <w:bCs/>
          <w:sz w:val="26"/>
          <w:szCs w:val="28"/>
        </w:rPr>
      </w:pPr>
      <w:r w:rsidRPr="009D39CB">
        <w:rPr>
          <w:b/>
          <w:bCs/>
          <w:sz w:val="26"/>
          <w:szCs w:val="28"/>
        </w:rPr>
        <w:t>IV. Контроль за исполнением административного регламента</w:t>
      </w:r>
    </w:p>
    <w:p w:rsidR="00B03EC1" w:rsidRPr="009D39CB" w:rsidRDefault="00B03EC1" w:rsidP="00B03EC1">
      <w:pPr>
        <w:autoSpaceDE w:val="0"/>
        <w:autoSpaceDN w:val="0"/>
        <w:adjustRightInd w:val="0"/>
        <w:rPr>
          <w:sz w:val="26"/>
          <w:szCs w:val="28"/>
        </w:rPr>
      </w:pPr>
    </w:p>
    <w:p w:rsidR="00B03EC1" w:rsidRDefault="00B03EC1" w:rsidP="00B03EC1">
      <w:pPr>
        <w:autoSpaceDE w:val="0"/>
        <w:autoSpaceDN w:val="0"/>
        <w:adjustRightInd w:val="0"/>
        <w:ind w:firstLine="709"/>
        <w:jc w:val="both"/>
        <w:rPr>
          <w:b/>
          <w:bCs/>
          <w:sz w:val="26"/>
          <w:szCs w:val="28"/>
        </w:rPr>
      </w:pPr>
      <w:r>
        <w:rPr>
          <w:sz w:val="26"/>
          <w:szCs w:val="28"/>
        </w:rPr>
        <w:t>58</w:t>
      </w:r>
      <w:r w:rsidRPr="009D39CB">
        <w:rPr>
          <w:sz w:val="26"/>
          <w:szCs w:val="28"/>
        </w:rPr>
        <w:t>. Контроль за исполнением настоящего административного регламента осуществляется руководителем комитета по управлению муниципальным имуществом и земельными ресурсами в следующих формах:</w:t>
      </w:r>
    </w:p>
    <w:p w:rsidR="00B03EC1" w:rsidRDefault="00B03EC1" w:rsidP="00B03EC1">
      <w:pPr>
        <w:autoSpaceDE w:val="0"/>
        <w:autoSpaceDN w:val="0"/>
        <w:adjustRightInd w:val="0"/>
        <w:ind w:firstLine="709"/>
        <w:jc w:val="both"/>
        <w:rPr>
          <w:b/>
          <w:bCs/>
          <w:sz w:val="26"/>
          <w:szCs w:val="28"/>
        </w:rPr>
      </w:pPr>
      <w:r w:rsidRPr="009D39CB">
        <w:rPr>
          <w:sz w:val="26"/>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B03EC1" w:rsidRPr="009C03EE" w:rsidRDefault="00B03EC1" w:rsidP="00B03EC1">
      <w:pPr>
        <w:autoSpaceDE w:val="0"/>
        <w:autoSpaceDN w:val="0"/>
        <w:adjustRightInd w:val="0"/>
        <w:ind w:firstLine="709"/>
        <w:jc w:val="both"/>
        <w:rPr>
          <w:b/>
          <w:bCs/>
          <w:sz w:val="26"/>
          <w:szCs w:val="28"/>
        </w:rPr>
      </w:pPr>
      <w:r w:rsidRPr="009C03EE">
        <w:rPr>
          <w:sz w:val="26"/>
          <w:szCs w:val="26"/>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B03EC1" w:rsidRPr="009D39CB" w:rsidRDefault="00B03EC1" w:rsidP="00B03EC1">
      <w:pPr>
        <w:numPr>
          <w:ilvl w:val="0"/>
          <w:numId w:val="13"/>
        </w:numPr>
        <w:autoSpaceDE w:val="0"/>
        <w:autoSpaceDN w:val="0"/>
        <w:adjustRightInd w:val="0"/>
        <w:ind w:firstLine="709"/>
        <w:jc w:val="both"/>
        <w:rPr>
          <w:sz w:val="26"/>
          <w:szCs w:val="28"/>
        </w:rPr>
      </w:pPr>
      <w:r>
        <w:rPr>
          <w:sz w:val="26"/>
          <w:szCs w:val="28"/>
        </w:rPr>
        <w:t>59</w:t>
      </w:r>
      <w:r w:rsidRPr="009D39CB">
        <w:rPr>
          <w:sz w:val="26"/>
          <w:szCs w:val="28"/>
        </w:rPr>
        <w:t>. Обязанности муниципальных служащих администраци</w:t>
      </w:r>
      <w:r>
        <w:rPr>
          <w:sz w:val="26"/>
          <w:szCs w:val="28"/>
        </w:rPr>
        <w:t>и</w:t>
      </w:r>
      <w:r w:rsidRPr="009D39CB">
        <w:rPr>
          <w:sz w:val="26"/>
          <w:szCs w:val="28"/>
        </w:rPr>
        <w:t xml:space="preserve"> МО «Мезенский район»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03EC1" w:rsidRPr="009D39CB" w:rsidRDefault="00B03EC1" w:rsidP="00B03EC1">
      <w:pPr>
        <w:numPr>
          <w:ilvl w:val="0"/>
          <w:numId w:val="13"/>
        </w:numPr>
        <w:autoSpaceDE w:val="0"/>
        <w:autoSpaceDN w:val="0"/>
        <w:adjustRightInd w:val="0"/>
        <w:ind w:firstLine="709"/>
        <w:jc w:val="both"/>
        <w:rPr>
          <w:sz w:val="26"/>
          <w:szCs w:val="28"/>
        </w:rPr>
      </w:pPr>
      <w:r>
        <w:rPr>
          <w:sz w:val="26"/>
          <w:szCs w:val="28"/>
        </w:rPr>
        <w:t>60</w:t>
      </w:r>
      <w:r w:rsidRPr="009D39CB">
        <w:rPr>
          <w:sz w:val="26"/>
          <w:szCs w:val="28"/>
        </w:rPr>
        <w:t>. Решения главы  администраци</w:t>
      </w:r>
      <w:r>
        <w:rPr>
          <w:sz w:val="26"/>
          <w:szCs w:val="28"/>
        </w:rPr>
        <w:t>и</w:t>
      </w:r>
      <w:r w:rsidR="00C61C70">
        <w:rPr>
          <w:sz w:val="26"/>
          <w:szCs w:val="28"/>
        </w:rPr>
        <w:t xml:space="preserve"> МО «Мезенский район» </w:t>
      </w:r>
      <w:r w:rsidRPr="009D39CB">
        <w:rPr>
          <w:sz w:val="26"/>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03EC1" w:rsidRPr="009D39CB" w:rsidRDefault="00B03EC1" w:rsidP="00B03EC1">
      <w:pPr>
        <w:tabs>
          <w:tab w:val="left" w:pos="0"/>
        </w:tabs>
        <w:rPr>
          <w:sz w:val="26"/>
          <w:szCs w:val="28"/>
        </w:rPr>
      </w:pPr>
    </w:p>
    <w:p w:rsidR="00B03EC1" w:rsidRPr="00FD7440" w:rsidRDefault="00B03EC1" w:rsidP="00B03EC1">
      <w:pPr>
        <w:autoSpaceDE w:val="0"/>
        <w:autoSpaceDN w:val="0"/>
        <w:adjustRightInd w:val="0"/>
        <w:jc w:val="center"/>
        <w:rPr>
          <w:b/>
          <w:bCs/>
          <w:sz w:val="28"/>
          <w:szCs w:val="28"/>
        </w:rPr>
      </w:pPr>
      <w:r w:rsidRPr="00FD7440">
        <w:rPr>
          <w:b/>
          <w:bCs/>
          <w:sz w:val="28"/>
          <w:szCs w:val="28"/>
          <w:lang w:val="en-US"/>
        </w:rPr>
        <w:t>V</w:t>
      </w:r>
      <w:r w:rsidRPr="00FD7440">
        <w:rPr>
          <w:b/>
          <w:bCs/>
          <w:sz w:val="28"/>
          <w:szCs w:val="28"/>
        </w:rPr>
        <w:t>. Досудебный (внесудебный) порядок обжалования</w:t>
      </w:r>
    </w:p>
    <w:p w:rsidR="00B03EC1" w:rsidRPr="001C0542" w:rsidRDefault="00B03EC1" w:rsidP="00B03EC1">
      <w:pPr>
        <w:autoSpaceDE w:val="0"/>
        <w:autoSpaceDN w:val="0"/>
        <w:adjustRightInd w:val="0"/>
        <w:jc w:val="center"/>
        <w:rPr>
          <w:b/>
          <w:bCs/>
          <w:sz w:val="28"/>
          <w:szCs w:val="28"/>
        </w:rPr>
      </w:pPr>
      <w:r w:rsidRPr="00FD7440">
        <w:rPr>
          <w:b/>
          <w:bCs/>
          <w:sz w:val="28"/>
          <w:szCs w:val="28"/>
        </w:rPr>
        <w:t xml:space="preserve">решений и действий (бездействия) </w:t>
      </w:r>
      <w:r>
        <w:rPr>
          <w:b/>
          <w:bCs/>
          <w:sz w:val="28"/>
          <w:szCs w:val="28"/>
        </w:rPr>
        <w:t>местной администрации</w:t>
      </w:r>
      <w:r w:rsidRPr="00FD7440">
        <w:rPr>
          <w:b/>
          <w:bCs/>
          <w:sz w:val="28"/>
          <w:szCs w:val="28"/>
        </w:rPr>
        <w:t xml:space="preserve">, </w:t>
      </w:r>
      <w:r>
        <w:rPr>
          <w:b/>
          <w:bCs/>
          <w:sz w:val="28"/>
          <w:szCs w:val="28"/>
        </w:rPr>
        <w:t>ее</w:t>
      </w:r>
      <w:r w:rsidRPr="00FD7440">
        <w:rPr>
          <w:b/>
          <w:bCs/>
          <w:sz w:val="28"/>
          <w:szCs w:val="28"/>
        </w:rPr>
        <w:t xml:space="preserve"> должностных лиц, муниципальных служащих, а также работников многофункционального центра предоставления государственных и муниципальных услуг</w:t>
      </w:r>
      <w:r>
        <w:rPr>
          <w:b/>
          <w:bCs/>
          <w:sz w:val="28"/>
          <w:szCs w:val="28"/>
        </w:rPr>
        <w:t xml:space="preserve"> и привлекаемых им организаций, их работников</w:t>
      </w:r>
    </w:p>
    <w:p w:rsidR="00B03EC1" w:rsidRPr="001C0542" w:rsidRDefault="00B03EC1" w:rsidP="00B03EC1">
      <w:pPr>
        <w:autoSpaceDE w:val="0"/>
        <w:autoSpaceDN w:val="0"/>
        <w:adjustRightInd w:val="0"/>
        <w:rPr>
          <w:sz w:val="28"/>
          <w:szCs w:val="28"/>
        </w:rPr>
      </w:pPr>
    </w:p>
    <w:p w:rsidR="00B03EC1" w:rsidRPr="009C03EE" w:rsidRDefault="00B03EC1" w:rsidP="00B03EC1">
      <w:pPr>
        <w:autoSpaceDE w:val="0"/>
        <w:autoSpaceDN w:val="0"/>
        <w:adjustRightInd w:val="0"/>
        <w:ind w:firstLine="720"/>
        <w:jc w:val="both"/>
        <w:outlineLvl w:val="1"/>
        <w:rPr>
          <w:sz w:val="26"/>
          <w:szCs w:val="26"/>
        </w:rPr>
      </w:pPr>
      <w:r>
        <w:rPr>
          <w:sz w:val="26"/>
          <w:szCs w:val="26"/>
        </w:rPr>
        <w:t>61</w:t>
      </w:r>
      <w:r w:rsidRPr="009C03EE">
        <w:rPr>
          <w:sz w:val="26"/>
          <w:szCs w:val="26"/>
        </w:rPr>
        <w:t>. Заявитель вправе в досудебном (внесудебном) порядке обратиться с жалобой на решения и действия (бездействие) местной администрации, ее должностных лиц, муниципальных служащих, а также МФЦ (далее – жалоба).</w:t>
      </w:r>
    </w:p>
    <w:p w:rsidR="00B03EC1" w:rsidRPr="009C03EE" w:rsidRDefault="00B03EC1" w:rsidP="00B03EC1">
      <w:pPr>
        <w:autoSpaceDE w:val="0"/>
        <w:autoSpaceDN w:val="0"/>
        <w:adjustRightInd w:val="0"/>
        <w:ind w:firstLine="720"/>
        <w:jc w:val="both"/>
        <w:outlineLvl w:val="1"/>
        <w:rPr>
          <w:sz w:val="26"/>
          <w:szCs w:val="26"/>
        </w:rPr>
      </w:pPr>
      <w:r>
        <w:rPr>
          <w:sz w:val="26"/>
          <w:szCs w:val="26"/>
        </w:rPr>
        <w:lastRenderedPageBreak/>
        <w:t>62</w:t>
      </w:r>
      <w:r w:rsidRPr="009C03EE">
        <w:rPr>
          <w:sz w:val="26"/>
          <w:szCs w:val="26"/>
        </w:rPr>
        <w:t>. Жалобы подаются:</w:t>
      </w:r>
    </w:p>
    <w:p w:rsidR="00B03EC1" w:rsidRPr="009C03EE" w:rsidRDefault="00B03EC1" w:rsidP="00B03EC1">
      <w:pPr>
        <w:autoSpaceDE w:val="0"/>
        <w:autoSpaceDN w:val="0"/>
        <w:adjustRightInd w:val="0"/>
        <w:ind w:firstLine="720"/>
        <w:jc w:val="both"/>
        <w:outlineLvl w:val="1"/>
        <w:rPr>
          <w:sz w:val="26"/>
          <w:szCs w:val="26"/>
        </w:rPr>
      </w:pPr>
      <w:r w:rsidRPr="009C03EE">
        <w:rPr>
          <w:sz w:val="26"/>
          <w:szCs w:val="26"/>
        </w:rPr>
        <w:t>1) на решения и действия (бездействие) муниципальных служащих администрации – главе администрации;</w:t>
      </w:r>
    </w:p>
    <w:p w:rsidR="00B03EC1" w:rsidRPr="009C03EE" w:rsidRDefault="00B03EC1" w:rsidP="00B03EC1">
      <w:pPr>
        <w:autoSpaceDE w:val="0"/>
        <w:autoSpaceDN w:val="0"/>
        <w:adjustRightInd w:val="0"/>
        <w:ind w:firstLine="720"/>
        <w:jc w:val="both"/>
        <w:outlineLvl w:val="1"/>
        <w:rPr>
          <w:sz w:val="26"/>
          <w:szCs w:val="26"/>
        </w:rPr>
      </w:pPr>
      <w:r w:rsidRPr="009C03EE">
        <w:rPr>
          <w:sz w:val="26"/>
          <w:szCs w:val="26"/>
        </w:rPr>
        <w:t>2) на решения и действия (бездействие) работника (кроме руководителя) МФЦ – руководителю МФЦ;</w:t>
      </w:r>
    </w:p>
    <w:p w:rsidR="00B03EC1" w:rsidRPr="009C03EE" w:rsidRDefault="00B03EC1" w:rsidP="00B03EC1">
      <w:pPr>
        <w:autoSpaceDE w:val="0"/>
        <w:autoSpaceDN w:val="0"/>
        <w:adjustRightInd w:val="0"/>
        <w:ind w:firstLine="720"/>
        <w:jc w:val="both"/>
        <w:outlineLvl w:val="1"/>
        <w:rPr>
          <w:sz w:val="26"/>
          <w:szCs w:val="26"/>
        </w:rPr>
      </w:pPr>
      <w:r w:rsidRPr="009C03EE">
        <w:rPr>
          <w:sz w:val="26"/>
          <w:szCs w:val="26"/>
        </w:rPr>
        <w:t>3) на решения и действия (бездействие) руководителя МФЦ – министру связи и информационных технологий Архангельской области;</w:t>
      </w:r>
    </w:p>
    <w:p w:rsidR="00B03EC1" w:rsidRPr="009C03EE" w:rsidRDefault="00B03EC1" w:rsidP="00B03EC1">
      <w:pPr>
        <w:autoSpaceDE w:val="0"/>
        <w:autoSpaceDN w:val="0"/>
        <w:adjustRightInd w:val="0"/>
        <w:ind w:firstLine="720"/>
        <w:jc w:val="both"/>
        <w:outlineLvl w:val="1"/>
        <w:rPr>
          <w:sz w:val="26"/>
          <w:szCs w:val="26"/>
        </w:rPr>
      </w:pPr>
      <w:r w:rsidRPr="009C03EE">
        <w:rPr>
          <w:sz w:val="26"/>
          <w:szCs w:val="26"/>
        </w:rPr>
        <w:t>4) на решения и действия (бездействие) работника организации, привлекаемой МФЦ, – руководителю этой организации.</w:t>
      </w:r>
    </w:p>
    <w:p w:rsidR="00B03EC1" w:rsidRDefault="00B03EC1" w:rsidP="00B03EC1">
      <w:pPr>
        <w:autoSpaceDE w:val="0"/>
        <w:autoSpaceDN w:val="0"/>
        <w:adjustRightInd w:val="0"/>
        <w:ind w:firstLine="720"/>
        <w:jc w:val="both"/>
        <w:outlineLvl w:val="1"/>
        <w:rPr>
          <w:sz w:val="26"/>
          <w:szCs w:val="26"/>
        </w:rPr>
      </w:pPr>
      <w:r>
        <w:rPr>
          <w:sz w:val="26"/>
          <w:szCs w:val="26"/>
        </w:rPr>
        <w:t>63</w:t>
      </w:r>
      <w:r w:rsidRPr="009C03EE">
        <w:rPr>
          <w:sz w:val="26"/>
          <w:szCs w:val="26"/>
        </w:rPr>
        <w:t xml:space="preserve">. Жалобы рассматриваются должностными лицами, указанными в </w:t>
      </w:r>
      <w:r w:rsidRPr="009C03EE">
        <w:rPr>
          <w:sz w:val="26"/>
          <w:szCs w:val="26"/>
        </w:rPr>
        <w:br/>
        <w:t xml:space="preserve">пункте 52 настоящего административного регламента, в порядке, предусмотренном Федеральным законом от 27 июля 2010 года № 210-ФЗ </w:t>
      </w:r>
      <w:r w:rsidRPr="009C03EE">
        <w:rPr>
          <w:sz w:val="26"/>
          <w:szCs w:val="26"/>
        </w:rPr>
        <w:br/>
        <w:t>«Об организации предоставления государственных и муниципальных услуг», и настоящим административным регламентом.</w:t>
      </w:r>
    </w:p>
    <w:p w:rsidR="00C61C70" w:rsidRDefault="00C61C70" w:rsidP="00B03EC1">
      <w:pPr>
        <w:autoSpaceDE w:val="0"/>
        <w:autoSpaceDN w:val="0"/>
        <w:adjustRightInd w:val="0"/>
        <w:ind w:firstLine="720"/>
        <w:jc w:val="both"/>
        <w:outlineLvl w:val="1"/>
        <w:rPr>
          <w:sz w:val="26"/>
          <w:szCs w:val="26"/>
        </w:rPr>
      </w:pPr>
    </w:p>
    <w:p w:rsidR="00C61C70" w:rsidRPr="009C03EE" w:rsidRDefault="00C61C70" w:rsidP="00B03EC1">
      <w:pPr>
        <w:autoSpaceDE w:val="0"/>
        <w:autoSpaceDN w:val="0"/>
        <w:adjustRightInd w:val="0"/>
        <w:ind w:firstLine="720"/>
        <w:jc w:val="both"/>
        <w:outlineLvl w:val="1"/>
        <w:rPr>
          <w:sz w:val="26"/>
          <w:szCs w:val="26"/>
        </w:rPr>
      </w:pPr>
    </w:p>
    <w:p w:rsidR="00B03EC1" w:rsidRPr="009D39CB" w:rsidRDefault="00B03EC1" w:rsidP="00B03EC1">
      <w:pPr>
        <w:autoSpaceDE w:val="0"/>
        <w:autoSpaceDN w:val="0"/>
        <w:adjustRightInd w:val="0"/>
        <w:jc w:val="center"/>
        <w:rPr>
          <w:sz w:val="26"/>
          <w:szCs w:val="28"/>
        </w:rPr>
      </w:pPr>
      <w:r>
        <w:rPr>
          <w:sz w:val="26"/>
          <w:szCs w:val="28"/>
        </w:rPr>
        <w:t>_______________</w:t>
      </w:r>
      <w:r w:rsidRPr="009D39CB">
        <w:rPr>
          <w:sz w:val="26"/>
          <w:szCs w:val="28"/>
        </w:rPr>
        <w:t>_________</w:t>
      </w:r>
    </w:p>
    <w:p w:rsidR="00B03EC1" w:rsidRPr="002644B1" w:rsidRDefault="00B03EC1" w:rsidP="00B03EC1">
      <w:pPr>
        <w:jc w:val="both"/>
        <w:rPr>
          <w:sz w:val="26"/>
        </w:rPr>
      </w:pPr>
    </w:p>
    <w:p w:rsidR="00B03EC1" w:rsidRPr="00B03EC1" w:rsidRDefault="00B03EC1" w:rsidP="00837B16">
      <w:pPr>
        <w:jc w:val="both"/>
        <w:rPr>
          <w:bCs/>
          <w:sz w:val="24"/>
          <w:szCs w:val="24"/>
        </w:rPr>
      </w:pPr>
    </w:p>
    <w:sectPr w:rsidR="00B03EC1" w:rsidRPr="00B03EC1"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DE" w:rsidRDefault="007B49DE">
      <w:r>
        <w:separator/>
      </w:r>
    </w:p>
  </w:endnote>
  <w:endnote w:type="continuationSeparator" w:id="0">
    <w:p w:rsidR="007B49DE" w:rsidRDefault="007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DE" w:rsidRDefault="007B49DE">
      <w:r>
        <w:separator/>
      </w:r>
    </w:p>
  </w:footnote>
  <w:footnote w:type="continuationSeparator" w:id="0">
    <w:p w:rsidR="007B49DE" w:rsidRDefault="007B4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A3410E"/>
    <w:multiLevelType w:val="hybridMultilevel"/>
    <w:tmpl w:val="EDF44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487E67"/>
    <w:multiLevelType w:val="hybridMultilevel"/>
    <w:tmpl w:val="382EC7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B0616C2"/>
    <w:multiLevelType w:val="hybridMultilevel"/>
    <w:tmpl w:val="A7525F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3A5B73"/>
    <w:multiLevelType w:val="hybridMultilevel"/>
    <w:tmpl w:val="3EF22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B3880"/>
    <w:multiLevelType w:val="hybridMultilevel"/>
    <w:tmpl w:val="B2001F2C"/>
    <w:lvl w:ilvl="0" w:tplc="226CD37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11"/>
  </w:num>
  <w:num w:numId="4">
    <w:abstractNumId w:val="6"/>
  </w:num>
  <w:num w:numId="5">
    <w:abstractNumId w:val="14"/>
  </w:num>
  <w:num w:numId="6">
    <w:abstractNumId w:val="1"/>
  </w:num>
  <w:num w:numId="7">
    <w:abstractNumId w:val="2"/>
  </w:num>
  <w:num w:numId="8">
    <w:abstractNumId w:val="4"/>
  </w:num>
  <w:num w:numId="9">
    <w:abstractNumId w:val="15"/>
  </w:num>
  <w:num w:numId="10">
    <w:abstractNumId w:val="13"/>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55C2B"/>
    <w:rsid w:val="00063E91"/>
    <w:rsid w:val="00076EDD"/>
    <w:rsid w:val="00084776"/>
    <w:rsid w:val="000C7C5E"/>
    <w:rsid w:val="000D2DC2"/>
    <w:rsid w:val="000D5954"/>
    <w:rsid w:val="001021F0"/>
    <w:rsid w:val="00132296"/>
    <w:rsid w:val="001D5FFB"/>
    <w:rsid w:val="001E6FD7"/>
    <w:rsid w:val="00203100"/>
    <w:rsid w:val="00217E12"/>
    <w:rsid w:val="0023372B"/>
    <w:rsid w:val="00241686"/>
    <w:rsid w:val="0024435C"/>
    <w:rsid w:val="00262119"/>
    <w:rsid w:val="002847EE"/>
    <w:rsid w:val="00290D98"/>
    <w:rsid w:val="002A45EA"/>
    <w:rsid w:val="002A7D9F"/>
    <w:rsid w:val="002C162D"/>
    <w:rsid w:val="002E2637"/>
    <w:rsid w:val="00332707"/>
    <w:rsid w:val="003442BC"/>
    <w:rsid w:val="0034731D"/>
    <w:rsid w:val="00364968"/>
    <w:rsid w:val="003C3F5D"/>
    <w:rsid w:val="00405389"/>
    <w:rsid w:val="00405D47"/>
    <w:rsid w:val="00413B27"/>
    <w:rsid w:val="00440480"/>
    <w:rsid w:val="00451CA3"/>
    <w:rsid w:val="00480792"/>
    <w:rsid w:val="00491BB3"/>
    <w:rsid w:val="004E0FE8"/>
    <w:rsid w:val="004E39FA"/>
    <w:rsid w:val="004E7560"/>
    <w:rsid w:val="00502FE1"/>
    <w:rsid w:val="00542872"/>
    <w:rsid w:val="00572B9D"/>
    <w:rsid w:val="005F134B"/>
    <w:rsid w:val="005F5CC7"/>
    <w:rsid w:val="005F7591"/>
    <w:rsid w:val="00600BA8"/>
    <w:rsid w:val="00601856"/>
    <w:rsid w:val="006258C9"/>
    <w:rsid w:val="00641C3C"/>
    <w:rsid w:val="006B1638"/>
    <w:rsid w:val="006B3D53"/>
    <w:rsid w:val="006E1E3D"/>
    <w:rsid w:val="006E337C"/>
    <w:rsid w:val="00775962"/>
    <w:rsid w:val="007B49DE"/>
    <w:rsid w:val="007F0379"/>
    <w:rsid w:val="00836ECB"/>
    <w:rsid w:val="00837B16"/>
    <w:rsid w:val="00861725"/>
    <w:rsid w:val="00866F76"/>
    <w:rsid w:val="008B6E99"/>
    <w:rsid w:val="008F7EC5"/>
    <w:rsid w:val="0090069D"/>
    <w:rsid w:val="009129FE"/>
    <w:rsid w:val="00923D47"/>
    <w:rsid w:val="00926AEA"/>
    <w:rsid w:val="00933CB6"/>
    <w:rsid w:val="00935B83"/>
    <w:rsid w:val="0095569A"/>
    <w:rsid w:val="009560FA"/>
    <w:rsid w:val="0095758B"/>
    <w:rsid w:val="0098050A"/>
    <w:rsid w:val="009E62DB"/>
    <w:rsid w:val="00A25B8D"/>
    <w:rsid w:val="00AD2AED"/>
    <w:rsid w:val="00B03EC1"/>
    <w:rsid w:val="00B05C47"/>
    <w:rsid w:val="00B27539"/>
    <w:rsid w:val="00B31B05"/>
    <w:rsid w:val="00B31E30"/>
    <w:rsid w:val="00B33C57"/>
    <w:rsid w:val="00B40125"/>
    <w:rsid w:val="00B405DB"/>
    <w:rsid w:val="00B602CF"/>
    <w:rsid w:val="00B83BFD"/>
    <w:rsid w:val="00BD4A80"/>
    <w:rsid w:val="00BE6654"/>
    <w:rsid w:val="00C5262D"/>
    <w:rsid w:val="00C61C70"/>
    <w:rsid w:val="00C663F1"/>
    <w:rsid w:val="00C75FF8"/>
    <w:rsid w:val="00CA0009"/>
    <w:rsid w:val="00CB1876"/>
    <w:rsid w:val="00D70D99"/>
    <w:rsid w:val="00D83311"/>
    <w:rsid w:val="00DA0E3A"/>
    <w:rsid w:val="00DA4D3E"/>
    <w:rsid w:val="00DD4ED3"/>
    <w:rsid w:val="00DD6AFA"/>
    <w:rsid w:val="00E124B9"/>
    <w:rsid w:val="00E14E8A"/>
    <w:rsid w:val="00E3736E"/>
    <w:rsid w:val="00E72857"/>
    <w:rsid w:val="00E74FF2"/>
    <w:rsid w:val="00EA06C5"/>
    <w:rsid w:val="00ED618E"/>
    <w:rsid w:val="00EF379B"/>
    <w:rsid w:val="00EF738A"/>
    <w:rsid w:val="00F35B09"/>
    <w:rsid w:val="00F36ECF"/>
    <w:rsid w:val="00F472FD"/>
    <w:rsid w:val="00F65072"/>
    <w:rsid w:val="00F83A5B"/>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C8E313-6A2D-4A9F-A6FB-4A388C29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right"/>
      <w:outlineLvl w:val="0"/>
    </w:pPr>
    <w:rPr>
      <w:sz w:val="26"/>
    </w:rPr>
  </w:style>
  <w:style w:type="paragraph" w:styleId="2">
    <w:name w:val="heading 2"/>
    <w:basedOn w:val="a"/>
    <w:next w:val="a"/>
    <w:qFormat/>
    <w:pPr>
      <w:keepNext/>
      <w:ind w:firstLine="567"/>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2"/>
    <w:basedOn w:val="a"/>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paragraph" w:customStyle="1" w:styleId="ConsPlusNormal">
    <w:name w:val="ConsPlusNormal"/>
    <w:uiPriority w:val="99"/>
    <w:rsid w:val="00B03EC1"/>
    <w:pPr>
      <w:widowControl w:val="0"/>
      <w:autoSpaceDE w:val="0"/>
      <w:autoSpaceDN w:val="0"/>
      <w:adjustRightInd w:val="0"/>
      <w:ind w:firstLine="720"/>
    </w:pPr>
    <w:rPr>
      <w:rFonts w:ascii="Arial" w:hAnsi="Arial" w:cs="Arial"/>
    </w:rPr>
  </w:style>
  <w:style w:type="paragraph" w:styleId="a9">
    <w:name w:val="Body Text"/>
    <w:basedOn w:val="a"/>
    <w:link w:val="aa"/>
    <w:rsid w:val="00B03EC1"/>
    <w:pPr>
      <w:spacing w:after="120"/>
    </w:pPr>
  </w:style>
  <w:style w:type="character" w:customStyle="1" w:styleId="aa">
    <w:name w:val="Основной текст Знак"/>
    <w:basedOn w:val="a0"/>
    <w:link w:val="a9"/>
    <w:rsid w:val="00B03EC1"/>
  </w:style>
  <w:style w:type="paragraph" w:styleId="ab">
    <w:name w:val="Title"/>
    <w:basedOn w:val="a"/>
    <w:link w:val="ac"/>
    <w:uiPriority w:val="99"/>
    <w:qFormat/>
    <w:rsid w:val="00B03EC1"/>
    <w:pPr>
      <w:jc w:val="center"/>
    </w:pPr>
    <w:rPr>
      <w:b/>
      <w:bCs/>
      <w:sz w:val="28"/>
      <w:szCs w:val="28"/>
    </w:rPr>
  </w:style>
  <w:style w:type="character" w:customStyle="1" w:styleId="ac">
    <w:name w:val="Название Знак"/>
    <w:link w:val="ab"/>
    <w:uiPriority w:val="99"/>
    <w:rsid w:val="00B03EC1"/>
    <w:rPr>
      <w:b/>
      <w:bCs/>
      <w:sz w:val="28"/>
      <w:szCs w:val="28"/>
    </w:rPr>
  </w:style>
  <w:style w:type="paragraph" w:customStyle="1" w:styleId="10">
    <w:name w:val="Абзац списка1"/>
    <w:basedOn w:val="a"/>
    <w:uiPriority w:val="99"/>
    <w:qFormat/>
    <w:rsid w:val="00B03EC1"/>
    <w:pPr>
      <w:ind w:left="720"/>
    </w:pPr>
    <w:rPr>
      <w:sz w:val="24"/>
      <w:szCs w:val="24"/>
    </w:rPr>
  </w:style>
  <w:style w:type="paragraph" w:customStyle="1" w:styleId="21">
    <w:name w:val="Абзац списка2"/>
    <w:basedOn w:val="a"/>
    <w:uiPriority w:val="99"/>
    <w:qFormat/>
    <w:rsid w:val="00B03EC1"/>
    <w:pPr>
      <w:ind w:left="720"/>
    </w:pPr>
    <w:rPr>
      <w:sz w:val="24"/>
      <w:szCs w:val="24"/>
    </w:rPr>
  </w:style>
  <w:style w:type="character" w:customStyle="1" w:styleId="11">
    <w:name w:val="Основной шрифт абзаца1"/>
    <w:rsid w:val="00B03EC1"/>
  </w:style>
  <w:style w:type="paragraph" w:styleId="ad">
    <w:name w:val="List Paragraph"/>
    <w:basedOn w:val="a"/>
    <w:uiPriority w:val="34"/>
    <w:qFormat/>
    <w:rsid w:val="00B03E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13C59BBF40029DA444650B49785CA18692F25C12EE71F91A567963BC306E1C9659s4ECO" TargetMode="External"/><Relationship Id="rId13" Type="http://schemas.openxmlformats.org/officeDocument/2006/relationships/hyperlink" Target="consultantplus://offline/ref=C8B357DB4F1348199E00CEC9135BF7B719BF04C7837189F246CB83895E4FDBAFA4FE3E0DE7C8E5271352BE7B49C7BB0DD04642EC101AE6hDI" TargetMode="External"/><Relationship Id="rId18" Type="http://schemas.openxmlformats.org/officeDocument/2006/relationships/hyperlink" Target="consultantplus://offline/ref=038695FABABF0DBACBC82673784946C1557172C737D7CFB757DF0FB390A20EE0E37523DFCF622681962482682E29E13E6C9B475A05B9VAq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B357DB4F1348199E00CEC9135BF7B719BF04C7837189F246CB83895E4FDBAFA4FE3E0DE7CFE5271352BE7B49C7BB0DD04642EC101AE6hDI" TargetMode="External"/><Relationship Id="rId17" Type="http://schemas.openxmlformats.org/officeDocument/2006/relationships/hyperlink" Target="consultantplus://offline/ref=038695FABABF0DBACBC82673784946C1557172C737D7CFB757DF0FB390A20EE0E37523DFCF622781962482682E29E13E6C9B475A05B9VAqCI" TargetMode="External"/><Relationship Id="rId2" Type="http://schemas.openxmlformats.org/officeDocument/2006/relationships/numbering" Target="numbering.xml"/><Relationship Id="rId16" Type="http://schemas.openxmlformats.org/officeDocument/2006/relationships/hyperlink" Target="consultantplus://offline/ref=038695FABABF0DBACBC82673784946C1557172C737D7CFB757DF0FB390A20EE0E37523DFCF622781962482682E29E13E6C9B475A05B9VAq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A065744C0A18FB6C6D04C4787F73EA209793EF07BC088D9B4047285A5D9F3DE626F31D957R1a0I" TargetMode="External"/><Relationship Id="rId5" Type="http://schemas.openxmlformats.org/officeDocument/2006/relationships/webSettings" Target="webSettings.xml"/><Relationship Id="rId15" Type="http://schemas.openxmlformats.org/officeDocument/2006/relationships/hyperlink" Target="consultantplus://offline/ref=038695FABABF0DBACBC82673784946C1557172C737D7CFB757DF0FB390A20EE0E37523DFCF622881962482682E29E13E6C9B475A05B9VAqCI" TargetMode="External"/><Relationship Id="rId10" Type="http://schemas.openxmlformats.org/officeDocument/2006/relationships/hyperlink" Target="consultantplus://offline/ref=EF8CEE151FA2A080D44B05792FCF73065120371DF06C502B9D2DB55F465C6FE19460098E43J0j0M" TargetMode="External"/><Relationship Id="rId19" Type="http://schemas.openxmlformats.org/officeDocument/2006/relationships/hyperlink" Target="consultantplus://offline/ref=038695FABABF0DBACBC82673784946C1557172C737D7CFB757DF0FB390A20EE0E37523DFCF632F81962482682E29E13E6C9B475A05B9VAqCI" TargetMode="External"/><Relationship Id="rId4" Type="http://schemas.openxmlformats.org/officeDocument/2006/relationships/settings" Target="settings.xml"/><Relationship Id="rId9" Type="http://schemas.openxmlformats.org/officeDocument/2006/relationships/hyperlink" Target="consultantplus://offline/ref=EF8CEE151FA2A080D44B05792FCF73065120371DF06C502B9D2DB55F465C6FE19460098B47J0j2M" TargetMode="External"/><Relationship Id="rId14" Type="http://schemas.openxmlformats.org/officeDocument/2006/relationships/hyperlink" Target="consultantplus://offline/ref=038695FABABF0DBACBC82673784946C1557172C737D7CFB757DF0FB390A20EE0E37523DFCF622F81962482682E29E13E6C9B475A05B9VA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4C37-EFB6-4A9E-A450-D062111F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9779</Words>
  <Characters>55742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65391</CharactersWithSpaces>
  <SharedDoc>false</SharedDoc>
  <HLinks>
    <vt:vector size="72" baseType="variant">
      <vt:variant>
        <vt:i4>2359392</vt:i4>
      </vt:variant>
      <vt:variant>
        <vt:i4>33</vt:i4>
      </vt:variant>
      <vt:variant>
        <vt:i4>0</vt:i4>
      </vt:variant>
      <vt:variant>
        <vt:i4>5</vt:i4>
      </vt:variant>
      <vt:variant>
        <vt:lpwstr>consultantplus://offline/ref=038695FABABF0DBACBC82673784946C1557172C737D7CFB757DF0FB390A20EE0E37523DFCF632F81962482682E29E13E6C9B475A05B9VAqCI</vt:lpwstr>
      </vt:variant>
      <vt:variant>
        <vt:lpwstr/>
      </vt:variant>
      <vt:variant>
        <vt:i4>2359345</vt:i4>
      </vt:variant>
      <vt:variant>
        <vt:i4>30</vt:i4>
      </vt:variant>
      <vt:variant>
        <vt:i4>0</vt:i4>
      </vt:variant>
      <vt:variant>
        <vt:i4>5</vt:i4>
      </vt:variant>
      <vt:variant>
        <vt:lpwstr>consultantplus://offline/ref=038695FABABF0DBACBC82673784946C1557172C737D7CFB757DF0FB390A20EE0E37523DFCF622681962482682E29E13E6C9B475A05B9VAqCI</vt:lpwstr>
      </vt:variant>
      <vt:variant>
        <vt:lpwstr/>
      </vt:variant>
      <vt:variant>
        <vt:i4>2359344</vt:i4>
      </vt:variant>
      <vt:variant>
        <vt:i4>27</vt:i4>
      </vt:variant>
      <vt:variant>
        <vt:i4>0</vt:i4>
      </vt:variant>
      <vt:variant>
        <vt:i4>5</vt:i4>
      </vt:variant>
      <vt:variant>
        <vt:lpwstr>consultantplus://offline/ref=038695FABABF0DBACBC82673784946C1557172C737D7CFB757DF0FB390A20EE0E37523DFCF622781962482682E29E13E6C9B475A05B9VAqCI</vt:lpwstr>
      </vt:variant>
      <vt:variant>
        <vt:lpwstr/>
      </vt:variant>
      <vt:variant>
        <vt:i4>2359344</vt:i4>
      </vt:variant>
      <vt:variant>
        <vt:i4>24</vt:i4>
      </vt:variant>
      <vt:variant>
        <vt:i4>0</vt:i4>
      </vt:variant>
      <vt:variant>
        <vt:i4>5</vt:i4>
      </vt:variant>
      <vt:variant>
        <vt:lpwstr>consultantplus://offline/ref=038695FABABF0DBACBC82673784946C1557172C737D7CFB757DF0FB390A20EE0E37523DFCF622781962482682E29E13E6C9B475A05B9VAqCI</vt:lpwstr>
      </vt:variant>
      <vt:variant>
        <vt:lpwstr/>
      </vt:variant>
      <vt:variant>
        <vt:i4>2359359</vt:i4>
      </vt:variant>
      <vt:variant>
        <vt:i4>21</vt:i4>
      </vt:variant>
      <vt:variant>
        <vt:i4>0</vt:i4>
      </vt:variant>
      <vt:variant>
        <vt:i4>5</vt:i4>
      </vt:variant>
      <vt:variant>
        <vt:lpwstr>consultantplus://offline/ref=038695FABABF0DBACBC82673784946C1557172C737D7CFB757DF0FB390A20EE0E37523DFCF622881962482682E29E13E6C9B475A05B9VAqCI</vt:lpwstr>
      </vt:variant>
      <vt:variant>
        <vt:lpwstr/>
      </vt:variant>
      <vt:variant>
        <vt:i4>2359393</vt:i4>
      </vt:variant>
      <vt:variant>
        <vt:i4>18</vt:i4>
      </vt:variant>
      <vt:variant>
        <vt:i4>0</vt:i4>
      </vt:variant>
      <vt:variant>
        <vt:i4>5</vt:i4>
      </vt:variant>
      <vt:variant>
        <vt:lpwstr>consultantplus://offline/ref=038695FABABF0DBACBC82673784946C1557172C737D7CFB757DF0FB390A20EE0E37523DFCF622F81962482682E29E13E6C9B475A05B9VAqCI</vt:lpwstr>
      </vt:variant>
      <vt:variant>
        <vt:lpwstr/>
      </vt:variant>
      <vt:variant>
        <vt:i4>8060984</vt:i4>
      </vt:variant>
      <vt:variant>
        <vt:i4>15</vt:i4>
      </vt:variant>
      <vt:variant>
        <vt:i4>0</vt:i4>
      </vt:variant>
      <vt:variant>
        <vt:i4>5</vt:i4>
      </vt:variant>
      <vt:variant>
        <vt:lpwstr>consultantplus://offline/ref=C8B357DB4F1348199E00CEC9135BF7B719BF04C7837189F246CB83895E4FDBAFA4FE3E0DE7C8E5271352BE7B49C7BB0DD04642EC101AE6hDI</vt:lpwstr>
      </vt:variant>
      <vt:variant>
        <vt:lpwstr/>
      </vt:variant>
      <vt:variant>
        <vt:i4>8061030</vt:i4>
      </vt:variant>
      <vt:variant>
        <vt:i4>12</vt:i4>
      </vt:variant>
      <vt:variant>
        <vt:i4>0</vt:i4>
      </vt:variant>
      <vt:variant>
        <vt:i4>5</vt:i4>
      </vt:variant>
      <vt:variant>
        <vt:lpwstr>consultantplus://offline/ref=C8B357DB4F1348199E00CEC9135BF7B719BF04C7837189F246CB83895E4FDBAFA4FE3E0DE7CFE5271352BE7B49C7BB0DD04642EC101AE6hDI</vt:lpwstr>
      </vt:variant>
      <vt:variant>
        <vt:lpwstr/>
      </vt:variant>
      <vt:variant>
        <vt:i4>3473505</vt:i4>
      </vt:variant>
      <vt:variant>
        <vt:i4>9</vt:i4>
      </vt:variant>
      <vt:variant>
        <vt:i4>0</vt:i4>
      </vt:variant>
      <vt:variant>
        <vt:i4>5</vt:i4>
      </vt:variant>
      <vt:variant>
        <vt:lpwstr>consultantplus://offline/ref=813A065744C0A18FB6C6D04C4787F73EA209793EF07BC088D9B4047285A5D9F3DE626F31D957R1a0I</vt:lpwstr>
      </vt:variant>
      <vt:variant>
        <vt:lpwstr/>
      </vt:variant>
      <vt:variant>
        <vt:i4>4653142</vt:i4>
      </vt:variant>
      <vt:variant>
        <vt:i4>6</vt:i4>
      </vt:variant>
      <vt:variant>
        <vt:i4>0</vt:i4>
      </vt:variant>
      <vt:variant>
        <vt:i4>5</vt:i4>
      </vt:variant>
      <vt:variant>
        <vt:lpwstr>consultantplus://offline/ref=EF8CEE151FA2A080D44B05792FCF73065120371DF06C502B9D2DB55F465C6FE19460098E43J0j0M</vt:lpwstr>
      </vt:variant>
      <vt:variant>
        <vt:lpwstr/>
      </vt:variant>
      <vt:variant>
        <vt:i4>4653143</vt:i4>
      </vt:variant>
      <vt:variant>
        <vt:i4>3</vt:i4>
      </vt:variant>
      <vt:variant>
        <vt:i4>0</vt:i4>
      </vt:variant>
      <vt:variant>
        <vt:i4>5</vt:i4>
      </vt:variant>
      <vt:variant>
        <vt:lpwstr>consultantplus://offline/ref=EF8CEE151FA2A080D44B05792FCF73065120371DF06C502B9D2DB55F465C6FE19460098B47J0j2M</vt:lpwstr>
      </vt:variant>
      <vt:variant>
        <vt:lpwstr/>
      </vt:variant>
      <vt:variant>
        <vt:i4>524379</vt:i4>
      </vt:variant>
      <vt:variant>
        <vt:i4>0</vt:i4>
      </vt:variant>
      <vt:variant>
        <vt:i4>0</vt:i4>
      </vt:variant>
      <vt:variant>
        <vt:i4>5</vt:i4>
      </vt:variant>
      <vt:variant>
        <vt:lpwstr>consultantplus://offline/ref=0FD581969EED0F7EFCE513C59BBF40029DA444650B49785CA18692F25C12EE71F91A567963BC306E1C9659s4ECO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2019-10-01T12:10:00Z</cp:lastPrinted>
  <dcterms:created xsi:type="dcterms:W3CDTF">2020-10-15T14:15:00Z</dcterms:created>
  <dcterms:modified xsi:type="dcterms:W3CDTF">2020-10-15T14:15:00Z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