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1"/>
      </w:tblGrid>
      <w:tr w:rsidR="00B17E46" w:rsidRPr="00FC6AD9" w:rsidTr="00A8355D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E46" w:rsidRPr="00A8355D" w:rsidRDefault="00A8355D" w:rsidP="00031D17">
            <w:pPr>
              <w:jc w:val="center"/>
              <w:rPr>
                <w:b/>
                <w:sz w:val="22"/>
                <w:szCs w:val="22"/>
              </w:rPr>
            </w:pPr>
            <w:r w:rsidRPr="00A8355D">
              <w:rPr>
                <w:b/>
              </w:rPr>
              <w:t>ФИНАНСОВЫЙ ОТДЕЛ АДМИНИСТРАЦИИ МУНИЦИПАЛЬНОГО ОБРАЗОВАНИЯ «МЕЗЕНСКИЙ МУНИЦИПАЛЬНЫЙ РАЙОН»</w:t>
            </w:r>
          </w:p>
        </w:tc>
      </w:tr>
      <w:tr w:rsidR="00B17E46" w:rsidRPr="00FC6AD9" w:rsidTr="00A8355D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E46" w:rsidRPr="00FC6AD9" w:rsidRDefault="00B17E46" w:rsidP="00C2631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E6A28" w:rsidRPr="00FC6AD9" w:rsidRDefault="00BE6A2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4417EB" w:rsidRDefault="000419C4" w:rsidP="000419C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EF4541">
        <w:rPr>
          <w:b/>
          <w:sz w:val="28"/>
          <w:szCs w:val="28"/>
        </w:rPr>
        <w:t>П Р И К А З</w:t>
      </w:r>
      <w:r w:rsidR="00031D17" w:rsidRPr="00EF4541">
        <w:rPr>
          <w:sz w:val="28"/>
          <w:szCs w:val="28"/>
        </w:rPr>
        <w:t xml:space="preserve">       </w:t>
      </w:r>
    </w:p>
    <w:p w:rsidR="00B17E46" w:rsidRPr="00EF4541" w:rsidRDefault="00031D17" w:rsidP="000419C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EF4541">
        <w:rPr>
          <w:sz w:val="28"/>
          <w:szCs w:val="28"/>
        </w:rPr>
        <w:t xml:space="preserve">                                                                                             </w:t>
      </w:r>
    </w:p>
    <w:tbl>
      <w:tblPr>
        <w:tblW w:w="9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B17E46" w:rsidRPr="00FC6AD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E46" w:rsidRPr="00FC6AD9" w:rsidRDefault="00B17E46" w:rsidP="00A83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E46" w:rsidRPr="00FC6AD9" w:rsidRDefault="00B17E46" w:rsidP="00C26315">
            <w:pPr>
              <w:jc w:val="right"/>
              <w:rPr>
                <w:sz w:val="22"/>
                <w:szCs w:val="22"/>
              </w:rPr>
            </w:pPr>
          </w:p>
        </w:tc>
      </w:tr>
    </w:tbl>
    <w:p w:rsidR="00EF4541" w:rsidRPr="004417EB" w:rsidRDefault="00FC06AA" w:rsidP="00A835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28</w:t>
      </w:r>
      <w:r w:rsidR="00A8355D" w:rsidRPr="004417EB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="00A8355D" w:rsidRPr="004417EB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A8355D" w:rsidRPr="004417EB">
        <w:rPr>
          <w:sz w:val="24"/>
          <w:szCs w:val="24"/>
        </w:rPr>
        <w:t xml:space="preserve"> года №02/</w:t>
      </w:r>
      <w:r>
        <w:rPr>
          <w:sz w:val="24"/>
          <w:szCs w:val="24"/>
        </w:rPr>
        <w:t>2</w:t>
      </w:r>
      <w:r w:rsidR="009A1D9E">
        <w:rPr>
          <w:sz w:val="24"/>
          <w:szCs w:val="24"/>
        </w:rPr>
        <w:t>5</w:t>
      </w:r>
      <w:r w:rsidR="004417EB" w:rsidRPr="004417EB">
        <w:rPr>
          <w:sz w:val="24"/>
          <w:szCs w:val="24"/>
        </w:rPr>
        <w:br/>
        <w:t>г.Мезень Архангельской области</w:t>
      </w:r>
    </w:p>
    <w:p w:rsidR="00A8355D" w:rsidRDefault="00A8355D" w:rsidP="00A835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08791F" w:rsidRDefault="0008791F" w:rsidP="00A835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BE6A28" w:rsidRPr="00EF4541" w:rsidRDefault="00EF4541" w:rsidP="00A835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bookmarkStart w:id="0" w:name="_GoBack"/>
      <w:r w:rsidRPr="00EF4541">
        <w:rPr>
          <w:b/>
          <w:sz w:val="24"/>
          <w:szCs w:val="24"/>
        </w:rPr>
        <w:t>О</w:t>
      </w:r>
      <w:r w:rsidR="00BE6A28" w:rsidRPr="00EF4541">
        <w:rPr>
          <w:b/>
          <w:sz w:val="24"/>
          <w:szCs w:val="24"/>
        </w:rPr>
        <w:t xml:space="preserve"> </w:t>
      </w:r>
      <w:r w:rsidR="004748A1">
        <w:rPr>
          <w:b/>
          <w:sz w:val="24"/>
          <w:szCs w:val="24"/>
        </w:rPr>
        <w:t>внесении изменений в</w:t>
      </w:r>
      <w:r w:rsidR="00BE6A28" w:rsidRPr="00EF4541">
        <w:rPr>
          <w:b/>
          <w:sz w:val="24"/>
          <w:szCs w:val="24"/>
        </w:rPr>
        <w:t xml:space="preserve"> учетн</w:t>
      </w:r>
      <w:r w:rsidR="004748A1">
        <w:rPr>
          <w:b/>
          <w:sz w:val="24"/>
          <w:szCs w:val="24"/>
        </w:rPr>
        <w:t>ую</w:t>
      </w:r>
      <w:r w:rsidR="00BE6A28" w:rsidRPr="00EF4541">
        <w:rPr>
          <w:b/>
          <w:sz w:val="24"/>
          <w:szCs w:val="24"/>
        </w:rPr>
        <w:t xml:space="preserve"> политик</w:t>
      </w:r>
      <w:r w:rsidR="004748A1">
        <w:rPr>
          <w:b/>
          <w:sz w:val="24"/>
          <w:szCs w:val="24"/>
        </w:rPr>
        <w:t>у</w:t>
      </w:r>
      <w:r w:rsidR="00BE6A28" w:rsidRPr="00EF4541">
        <w:rPr>
          <w:b/>
          <w:sz w:val="24"/>
          <w:szCs w:val="24"/>
        </w:rPr>
        <w:t xml:space="preserve"> для целей бюджетного учета</w:t>
      </w:r>
    </w:p>
    <w:bookmarkEnd w:id="0"/>
    <w:p w:rsidR="00FC6AD9" w:rsidRDefault="00C26315" w:rsidP="00031D1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C6AD9">
        <w:t> </w:t>
      </w:r>
    </w:p>
    <w:p w:rsidR="0008791F" w:rsidRPr="009A1D9E" w:rsidRDefault="003061E2" w:rsidP="00031D1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af3"/>
          <w:i w:val="0"/>
          <w:sz w:val="24"/>
          <w:szCs w:val="24"/>
        </w:rPr>
      </w:pPr>
      <w:r>
        <w:rPr>
          <w:rStyle w:val="af3"/>
          <w:i w:val="0"/>
        </w:rPr>
        <w:tab/>
      </w:r>
      <w:r w:rsidRPr="009A1D9E">
        <w:rPr>
          <w:rStyle w:val="af3"/>
          <w:i w:val="0"/>
          <w:sz w:val="24"/>
          <w:szCs w:val="24"/>
        </w:rPr>
        <w:t>Приказываю внести следующие изменения в учетную политику для целей бухгалтерского учета, утвержденную приказом руководителя от 29.12.2017 № 02/45:</w:t>
      </w:r>
    </w:p>
    <w:p w:rsidR="003061E2" w:rsidRPr="00FC6AD9" w:rsidRDefault="003061E2" w:rsidP="00031D1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C4AF3" w:rsidRPr="003061E2" w:rsidRDefault="005C4AF3" w:rsidP="00093D70">
      <w:pPr>
        <w:pStyle w:val="af2"/>
        <w:numPr>
          <w:ilvl w:val="0"/>
          <w:numId w:val="29"/>
        </w:numPr>
        <w:shd w:val="clear" w:color="auto" w:fill="FFFFFF"/>
        <w:ind w:left="0" w:firstLine="851"/>
        <w:jc w:val="both"/>
        <w:rPr>
          <w:rStyle w:val="af3"/>
          <w:i w:val="0"/>
        </w:rPr>
      </w:pPr>
      <w:r w:rsidRPr="003061E2">
        <w:rPr>
          <w:rStyle w:val="af3"/>
          <w:i w:val="0"/>
        </w:rPr>
        <w:t xml:space="preserve">С 27 сентября 2020 действует </w:t>
      </w:r>
      <w:hyperlink r:id="rId8" w:anchor="/document/99/565277062/" w:history="1">
        <w:r w:rsidRPr="003061E2">
          <w:rPr>
            <w:rStyle w:val="af3"/>
            <w:i w:val="0"/>
          </w:rPr>
          <w:t>приказ Минфина России от 15.06.2020 № 103н</w:t>
        </w:r>
      </w:hyperlink>
      <w:r w:rsidRPr="003061E2">
        <w:rPr>
          <w:rStyle w:val="af3"/>
          <w:i w:val="0"/>
        </w:rPr>
        <w:t xml:space="preserve"> </w:t>
      </w:r>
      <w:r w:rsidR="005E5270">
        <w:rPr>
          <w:rStyle w:val="af3"/>
          <w:i w:val="0"/>
        </w:rPr>
        <w:t>«</w:t>
      </w:r>
      <w:r w:rsidRPr="003061E2">
        <w:rPr>
          <w:rStyle w:val="af3"/>
          <w:i w:val="0"/>
        </w:rPr>
        <w:t xml:space="preserve">О внесении изменений в приложения № 1–5 к приказу Министерства финансов Российской Федерации от 30.03.2015 № 52н </w:t>
      </w:r>
      <w:r w:rsidR="005E5270">
        <w:rPr>
          <w:rStyle w:val="af3"/>
          <w:i w:val="0"/>
        </w:rPr>
        <w:t>«</w:t>
      </w:r>
      <w:r w:rsidRPr="003061E2">
        <w:rPr>
          <w:rStyle w:val="af3"/>
          <w:i w:val="0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5E5270">
        <w:rPr>
          <w:rStyle w:val="af3"/>
          <w:i w:val="0"/>
        </w:rPr>
        <w:t>»»</w:t>
      </w:r>
      <w:r w:rsidRPr="003061E2">
        <w:rPr>
          <w:rStyle w:val="af3"/>
          <w:i w:val="0"/>
        </w:rPr>
        <w:t>.</w:t>
      </w:r>
      <w:r w:rsidR="00DF5573" w:rsidRPr="003061E2">
        <w:rPr>
          <w:rStyle w:val="af3"/>
          <w:i w:val="0"/>
        </w:rPr>
        <w:t xml:space="preserve"> </w:t>
      </w:r>
      <w:r w:rsidRPr="003061E2">
        <w:rPr>
          <w:rStyle w:val="af3"/>
          <w:i w:val="0"/>
        </w:rPr>
        <w:t>В связи с этим</w:t>
      </w:r>
      <w:r w:rsidR="003061E2">
        <w:rPr>
          <w:rStyle w:val="af3"/>
          <w:i w:val="0"/>
        </w:rPr>
        <w:t>:</w:t>
      </w:r>
      <w:r w:rsidRPr="003061E2">
        <w:rPr>
          <w:rStyle w:val="af3"/>
          <w:i w:val="0"/>
        </w:rPr>
        <w:t xml:space="preserve"> </w:t>
      </w:r>
    </w:p>
    <w:p w:rsidR="00FC6AD9" w:rsidRPr="0008791F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8791F">
        <w:rPr>
          <w:sz w:val="24"/>
          <w:szCs w:val="24"/>
        </w:rPr>
        <w:t> </w:t>
      </w:r>
    </w:p>
    <w:p w:rsidR="005C4AF3" w:rsidRDefault="00FA2409" w:rsidP="00093D70">
      <w:pPr>
        <w:pStyle w:val="af2"/>
        <w:numPr>
          <w:ilvl w:val="0"/>
          <w:numId w:val="28"/>
        </w:numPr>
        <w:shd w:val="clear" w:color="auto" w:fill="FFFFFF"/>
        <w:ind w:left="0" w:firstLine="851"/>
        <w:jc w:val="both"/>
      </w:pPr>
      <w:r w:rsidRPr="00FA2409">
        <w:t>Раздел</w:t>
      </w:r>
      <w:r w:rsidR="00CD1D6D">
        <w:t xml:space="preserve"> </w:t>
      </w:r>
      <w:r w:rsidR="00FC06AA">
        <w:t>3</w:t>
      </w:r>
      <w:r w:rsidR="00CD1D6D">
        <w:t>.</w:t>
      </w:r>
      <w:r w:rsidRPr="00FA2409">
        <w:t xml:space="preserve"> «</w:t>
      </w:r>
      <w:r w:rsidR="00FC06AA">
        <w:t xml:space="preserve">Первичные и сводные учетные документы, бюджетные регистры и </w:t>
      </w:r>
      <w:r w:rsidR="00DF5573">
        <w:t>пр</w:t>
      </w:r>
      <w:r w:rsidR="00FC06AA">
        <w:t xml:space="preserve">авила документооборота» </w:t>
      </w:r>
      <w:r w:rsidR="005C4AF3" w:rsidRPr="005C4AF3">
        <w:t>дополнить новыми абзацами:</w:t>
      </w:r>
    </w:p>
    <w:p w:rsidR="00C22B95" w:rsidRPr="005C4AF3" w:rsidRDefault="00C22B95" w:rsidP="00DF5573">
      <w:pPr>
        <w:pStyle w:val="af2"/>
        <w:shd w:val="clear" w:color="auto" w:fill="FFFFFF"/>
        <w:ind w:left="0"/>
      </w:pPr>
    </w:p>
    <w:p w:rsidR="005C4AF3" w:rsidRDefault="00FA2409" w:rsidP="00FC06AA">
      <w:pPr>
        <w:shd w:val="clear" w:color="auto" w:fill="FFFFFF"/>
        <w:ind w:firstLine="709"/>
      </w:pPr>
      <w:r w:rsidRPr="00FA2409">
        <w:t>«</w:t>
      </w:r>
      <w:r w:rsidR="005C4AF3" w:rsidRPr="005C4AF3">
        <w:t>13.4. Расчеты</w:t>
      </w:r>
      <w:r w:rsidR="00FC06AA">
        <w:t xml:space="preserve"> </w:t>
      </w:r>
      <w:r w:rsidR="005C4AF3" w:rsidRPr="005C4AF3">
        <w:t>по начислению и выплате заработной платы и других выплат оформлять в Расчетно-платежной ведомости (ф. 0504401)</w:t>
      </w:r>
      <w:r w:rsidR="00FC06AA">
        <w:t>».</w:t>
      </w:r>
    </w:p>
    <w:p w:rsidR="007A4E57" w:rsidRDefault="007A4E57" w:rsidP="00FC06AA">
      <w:pPr>
        <w:shd w:val="clear" w:color="auto" w:fill="FFFFFF"/>
        <w:ind w:firstLine="709"/>
      </w:pPr>
    </w:p>
    <w:p w:rsidR="00DF5573" w:rsidRDefault="003061E2" w:rsidP="00093D70">
      <w:pPr>
        <w:pStyle w:val="af2"/>
        <w:numPr>
          <w:ilvl w:val="1"/>
          <w:numId w:val="29"/>
        </w:numPr>
        <w:shd w:val="clear" w:color="auto" w:fill="FFFFFF"/>
        <w:ind w:left="0" w:firstLine="851"/>
        <w:jc w:val="both"/>
      </w:pPr>
      <w:r>
        <w:t xml:space="preserve"> </w:t>
      </w:r>
      <w:r w:rsidR="00DF5573" w:rsidRPr="00DF5573">
        <w:t xml:space="preserve">Приложение к учетной политике № </w:t>
      </w:r>
      <w:r w:rsidR="00DF5573">
        <w:t>5</w:t>
      </w:r>
      <w:r w:rsidR="00DF5573" w:rsidRPr="00DF5573">
        <w:t xml:space="preserve"> «</w:t>
      </w:r>
      <w:r w:rsidR="00DF5573">
        <w:t xml:space="preserve">Приложение к учетной политике для целей бухучета. </w:t>
      </w:r>
      <w:r w:rsidR="00DF5573" w:rsidRPr="00DF5573">
        <w:t>Номера журналов операций» дополнить новыми строками:</w:t>
      </w:r>
    </w:p>
    <w:p w:rsidR="00C22B95" w:rsidRDefault="00C22B95" w:rsidP="00DF5573">
      <w:pPr>
        <w:shd w:val="clear" w:color="auto" w:fill="FFFFFF"/>
        <w:ind w:firstLine="709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093"/>
        <w:gridCol w:w="8044"/>
      </w:tblGrid>
      <w:tr w:rsidR="00DF5573" w:rsidTr="00DF5573">
        <w:tc>
          <w:tcPr>
            <w:tcW w:w="2093" w:type="dxa"/>
          </w:tcPr>
          <w:p w:rsidR="00DF5573" w:rsidRDefault="00DF5573" w:rsidP="00DF5573">
            <w:pPr>
              <w:jc w:val="center"/>
            </w:pPr>
            <w:r>
              <w:t>10</w:t>
            </w:r>
          </w:p>
        </w:tc>
        <w:tc>
          <w:tcPr>
            <w:tcW w:w="8044" w:type="dxa"/>
          </w:tcPr>
          <w:p w:rsidR="00DF5573" w:rsidRDefault="00DF5573" w:rsidP="00DF5573">
            <w:pPr>
              <w:shd w:val="clear" w:color="auto" w:fill="FFFFFF"/>
            </w:pPr>
            <w:r>
              <w:t>Журнал операций по исправлению ошибок прошлых лет</w:t>
            </w:r>
          </w:p>
        </w:tc>
      </w:tr>
      <w:tr w:rsidR="00DF5573" w:rsidTr="00DF5573">
        <w:tc>
          <w:tcPr>
            <w:tcW w:w="2093" w:type="dxa"/>
          </w:tcPr>
          <w:p w:rsidR="00DF5573" w:rsidRDefault="00DF5573" w:rsidP="00DF5573">
            <w:pPr>
              <w:jc w:val="center"/>
            </w:pPr>
            <w:r>
              <w:t>11</w:t>
            </w:r>
          </w:p>
        </w:tc>
        <w:tc>
          <w:tcPr>
            <w:tcW w:w="8044" w:type="dxa"/>
          </w:tcPr>
          <w:p w:rsidR="00DF5573" w:rsidRDefault="00C22B95" w:rsidP="00C22B95">
            <w:pPr>
              <w:shd w:val="clear" w:color="auto" w:fill="FFFFFF"/>
            </w:pPr>
            <w:r>
              <w:t>Журнал операций межотчетного периода</w:t>
            </w:r>
          </w:p>
        </w:tc>
      </w:tr>
    </w:tbl>
    <w:p w:rsidR="00DF5573" w:rsidRPr="00DF5573" w:rsidRDefault="00DF5573" w:rsidP="00DF5573">
      <w:pPr>
        <w:shd w:val="clear" w:color="auto" w:fill="FFFFFF"/>
        <w:ind w:firstLine="709"/>
      </w:pPr>
    </w:p>
    <w:p w:rsidR="00DD43AF" w:rsidRDefault="00FA2409" w:rsidP="00093D70">
      <w:pPr>
        <w:pStyle w:val="af2"/>
        <w:numPr>
          <w:ilvl w:val="1"/>
          <w:numId w:val="29"/>
        </w:numPr>
        <w:shd w:val="clear" w:color="auto" w:fill="FFFFFF"/>
        <w:tabs>
          <w:tab w:val="left" w:pos="993"/>
        </w:tabs>
        <w:ind w:left="0" w:firstLine="851"/>
        <w:jc w:val="both"/>
      </w:pPr>
      <w:r w:rsidRPr="00FA2409">
        <w:t xml:space="preserve">Внесенные изменения действуют с </w:t>
      </w:r>
      <w:r w:rsidR="00C22B95">
        <w:t>27</w:t>
      </w:r>
      <w:r w:rsidRPr="00FA2409">
        <w:t xml:space="preserve"> </w:t>
      </w:r>
      <w:r w:rsidR="00C22B95">
        <w:t>сентября</w:t>
      </w:r>
      <w:r w:rsidRPr="00FA2409">
        <w:t xml:space="preserve"> 20</w:t>
      </w:r>
      <w:r w:rsidR="00C22B95">
        <w:t>20</w:t>
      </w:r>
      <w:r w:rsidRPr="00FA2409">
        <w:t xml:space="preserve"> года.</w:t>
      </w:r>
      <w:r w:rsidR="00DD43AF">
        <w:t xml:space="preserve"> </w:t>
      </w:r>
    </w:p>
    <w:p w:rsidR="003061E2" w:rsidRDefault="003061E2" w:rsidP="00093D70">
      <w:pPr>
        <w:pStyle w:val="af2"/>
        <w:shd w:val="clear" w:color="auto" w:fill="FFFFFF"/>
        <w:tabs>
          <w:tab w:val="left" w:pos="709"/>
        </w:tabs>
        <w:ind w:left="1069"/>
        <w:jc w:val="both"/>
      </w:pPr>
    </w:p>
    <w:p w:rsidR="00E12FE5" w:rsidRDefault="00093D70" w:rsidP="00093D70">
      <w:pPr>
        <w:pStyle w:val="af2"/>
        <w:numPr>
          <w:ilvl w:val="0"/>
          <w:numId w:val="29"/>
        </w:numPr>
        <w:shd w:val="clear" w:color="auto" w:fill="FFFFFF"/>
        <w:tabs>
          <w:tab w:val="left" w:pos="709"/>
        </w:tabs>
        <w:ind w:left="0" w:firstLine="851"/>
        <w:jc w:val="both"/>
      </w:pPr>
      <w:r>
        <w:t>Приложение 1 «Приложение к ученой политике для целей бухучета. Состав комиссии по поступлению и выбытию активов», приложение 2 «Приложение к учетной политике для целей бухучета. Состав инвентаризационной комиссии», Приложение 4 «Приложение к учетной политике для целей бухучета. Перечень лиц, имеющих право подписи первичных документов»</w:t>
      </w:r>
      <w:r w:rsidR="00E12FE5">
        <w:t xml:space="preserve"> заменить новыми.</w:t>
      </w:r>
    </w:p>
    <w:p w:rsidR="00E12FE5" w:rsidRDefault="00E12FE5" w:rsidP="00E12FE5">
      <w:pPr>
        <w:pStyle w:val="af2"/>
        <w:shd w:val="clear" w:color="auto" w:fill="FFFFFF"/>
        <w:tabs>
          <w:tab w:val="left" w:pos="709"/>
        </w:tabs>
        <w:ind w:left="851"/>
        <w:jc w:val="both"/>
      </w:pPr>
    </w:p>
    <w:p w:rsidR="00093D70" w:rsidRDefault="00E12FE5" w:rsidP="00E12FE5">
      <w:pPr>
        <w:pStyle w:val="af2"/>
        <w:shd w:val="clear" w:color="auto" w:fill="FFFFFF"/>
        <w:tabs>
          <w:tab w:val="left" w:pos="709"/>
        </w:tabs>
        <w:ind w:left="851"/>
        <w:jc w:val="both"/>
      </w:pPr>
      <w:r>
        <w:t xml:space="preserve">2.1. </w:t>
      </w:r>
      <w:r w:rsidR="00093D70">
        <w:t xml:space="preserve"> </w:t>
      </w:r>
      <w:r w:rsidRPr="00FA2409">
        <w:t xml:space="preserve">Внесенные изменения действуют с </w:t>
      </w:r>
      <w:r>
        <w:t>9 июля</w:t>
      </w:r>
      <w:r w:rsidRPr="00FA2409">
        <w:t xml:space="preserve"> 20</w:t>
      </w:r>
      <w:r>
        <w:t>20</w:t>
      </w:r>
      <w:r w:rsidRPr="00FA2409">
        <w:t xml:space="preserve"> года</w:t>
      </w:r>
      <w:r>
        <w:t>.</w:t>
      </w:r>
    </w:p>
    <w:p w:rsidR="001F1281" w:rsidRDefault="001F1281" w:rsidP="001F1281">
      <w:pPr>
        <w:pStyle w:val="af2"/>
        <w:shd w:val="clear" w:color="auto" w:fill="FFFFFF"/>
        <w:tabs>
          <w:tab w:val="left" w:pos="993"/>
        </w:tabs>
        <w:ind w:left="709"/>
        <w:jc w:val="both"/>
      </w:pPr>
    </w:p>
    <w:p w:rsidR="00FC6AD9" w:rsidRPr="0008791F" w:rsidRDefault="001F1281" w:rsidP="003061E2">
      <w:pPr>
        <w:pStyle w:val="a5"/>
        <w:numPr>
          <w:ilvl w:val="0"/>
          <w:numId w:val="29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6315" w:rsidRPr="0008791F">
        <w:rPr>
          <w:sz w:val="24"/>
          <w:szCs w:val="24"/>
        </w:rPr>
        <w:t xml:space="preserve">Контроль за исполнением приказа возложить на </w:t>
      </w:r>
      <w:r w:rsidR="00031D17" w:rsidRPr="0008791F">
        <w:rPr>
          <w:rStyle w:val="fill"/>
          <w:b w:val="0"/>
          <w:i w:val="0"/>
          <w:color w:val="auto"/>
          <w:sz w:val="24"/>
          <w:szCs w:val="24"/>
        </w:rPr>
        <w:t>консультанта финансового отдела</w:t>
      </w:r>
      <w:r w:rsidR="00884B41">
        <w:rPr>
          <w:rStyle w:val="fill"/>
          <w:b w:val="0"/>
          <w:i w:val="0"/>
          <w:color w:val="auto"/>
          <w:sz w:val="24"/>
          <w:szCs w:val="24"/>
        </w:rPr>
        <w:t xml:space="preserve"> администрации</w:t>
      </w:r>
      <w:r w:rsidR="00031D17" w:rsidRPr="0008791F">
        <w:rPr>
          <w:rStyle w:val="fill"/>
          <w:b w:val="0"/>
          <w:i w:val="0"/>
          <w:color w:val="auto"/>
          <w:sz w:val="24"/>
          <w:szCs w:val="24"/>
        </w:rPr>
        <w:t xml:space="preserve"> муниципального образования «Мезенский муниципальный район» Н.Ю.Бармину</w:t>
      </w:r>
      <w:r w:rsidR="00C26315" w:rsidRPr="0008791F">
        <w:rPr>
          <w:sz w:val="24"/>
          <w:szCs w:val="24"/>
        </w:rPr>
        <w:t>.</w:t>
      </w:r>
    </w:p>
    <w:tbl>
      <w:tblPr>
        <w:tblW w:w="90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0"/>
        <w:gridCol w:w="1843"/>
        <w:gridCol w:w="2335"/>
      </w:tblGrid>
      <w:tr w:rsidR="00B17E46" w:rsidRPr="0008791F" w:rsidTr="00474E5B">
        <w:trPr>
          <w:trHeight w:val="693"/>
        </w:trPr>
        <w:tc>
          <w:tcPr>
            <w:tcW w:w="488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17E46" w:rsidRPr="00474E5B" w:rsidRDefault="00C26315" w:rsidP="00C26315">
            <w:pPr>
              <w:rPr>
                <w:bCs/>
                <w:iCs/>
              </w:rPr>
            </w:pPr>
            <w:r w:rsidRPr="0008791F">
              <w:t>  </w:t>
            </w:r>
            <w:r w:rsidR="00A8355D" w:rsidRPr="0008791F">
              <w:rPr>
                <w:bCs/>
                <w:iCs/>
              </w:rPr>
              <w:t>Начальник</w:t>
            </w:r>
            <w:r w:rsidR="00031D17" w:rsidRPr="0008791F">
              <w:rPr>
                <w:bCs/>
                <w:iCs/>
              </w:rPr>
              <w:t xml:space="preserve"> финансового отдела </w:t>
            </w:r>
            <w:r w:rsidR="00474E5B">
              <w:rPr>
                <w:bCs/>
                <w:iCs/>
              </w:rPr>
              <w:t xml:space="preserve"> </w:t>
            </w: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E46" w:rsidRPr="0008791F" w:rsidRDefault="00C26315" w:rsidP="00C26315">
            <w:r w:rsidRPr="000879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17E46" w:rsidRPr="0008791F" w:rsidRDefault="005E5270" w:rsidP="00C26315">
            <w:pPr>
              <w:jc w:val="right"/>
            </w:pPr>
            <w:r>
              <w:rPr>
                <w:bCs/>
                <w:iCs/>
              </w:rPr>
              <w:t xml:space="preserve">          </w:t>
            </w:r>
            <w:r w:rsidR="00474E5B">
              <w:rPr>
                <w:bCs/>
                <w:iCs/>
              </w:rPr>
              <w:t xml:space="preserve">  </w:t>
            </w:r>
            <w:r w:rsidR="00031D17" w:rsidRPr="0008791F">
              <w:rPr>
                <w:bCs/>
                <w:iCs/>
              </w:rPr>
              <w:t>О.В.Личутина</w:t>
            </w:r>
          </w:p>
        </w:tc>
      </w:tr>
    </w:tbl>
    <w:p w:rsidR="00B17E46" w:rsidRPr="00FC6AD9" w:rsidRDefault="00B17E46" w:rsidP="00E12F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sectPr w:rsidR="00B17E46" w:rsidRPr="00FC6AD9" w:rsidSect="00522DC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AA3" w:rsidRDefault="003F0AA3" w:rsidP="00823816">
      <w:r>
        <w:separator/>
      </w:r>
    </w:p>
  </w:endnote>
  <w:endnote w:type="continuationSeparator" w:id="0">
    <w:p w:rsidR="003F0AA3" w:rsidRDefault="003F0AA3" w:rsidP="0082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AA3" w:rsidRDefault="003F0AA3" w:rsidP="00823816">
      <w:r>
        <w:separator/>
      </w:r>
    </w:p>
  </w:footnote>
  <w:footnote w:type="continuationSeparator" w:id="0">
    <w:p w:rsidR="003F0AA3" w:rsidRDefault="003F0AA3" w:rsidP="00823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0A9C"/>
    <w:multiLevelType w:val="multilevel"/>
    <w:tmpl w:val="6B98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92675"/>
    <w:multiLevelType w:val="multilevel"/>
    <w:tmpl w:val="44AC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4278F"/>
    <w:multiLevelType w:val="hybridMultilevel"/>
    <w:tmpl w:val="D414B462"/>
    <w:lvl w:ilvl="0" w:tplc="52F4B12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DA0D4F"/>
    <w:multiLevelType w:val="hybridMultilevel"/>
    <w:tmpl w:val="7A58ECAA"/>
    <w:lvl w:ilvl="0" w:tplc="52F4B128">
      <w:start w:val="3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B51C59"/>
    <w:multiLevelType w:val="hybridMultilevel"/>
    <w:tmpl w:val="45FEB4CA"/>
    <w:lvl w:ilvl="0" w:tplc="8BBC15F8">
      <w:start w:val="1"/>
      <w:numFmt w:val="decimal"/>
      <w:lvlText w:val="%1.1."/>
      <w:lvlJc w:val="left"/>
      <w:pPr>
        <w:ind w:left="3402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6434BF"/>
    <w:multiLevelType w:val="multilevel"/>
    <w:tmpl w:val="5F1E7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0F3C2E"/>
    <w:multiLevelType w:val="hybridMultilevel"/>
    <w:tmpl w:val="88D0FF1C"/>
    <w:lvl w:ilvl="0" w:tplc="D7BCC0C2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24C83ED6"/>
    <w:multiLevelType w:val="multilevel"/>
    <w:tmpl w:val="CDCC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B0B49"/>
    <w:multiLevelType w:val="multilevel"/>
    <w:tmpl w:val="33CC8B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AF657A2"/>
    <w:multiLevelType w:val="hybridMultilevel"/>
    <w:tmpl w:val="2D16F93E"/>
    <w:lvl w:ilvl="0" w:tplc="712C3D32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2D222535"/>
    <w:multiLevelType w:val="multilevel"/>
    <w:tmpl w:val="25048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5DF6059"/>
    <w:multiLevelType w:val="hybridMultilevel"/>
    <w:tmpl w:val="E0D25920"/>
    <w:lvl w:ilvl="0" w:tplc="DB7CD4B2">
      <w:start w:val="1"/>
      <w:numFmt w:val="decimal"/>
      <w:lvlText w:val="3.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003C2"/>
    <w:multiLevelType w:val="multilevel"/>
    <w:tmpl w:val="1354C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C5F4E5C"/>
    <w:multiLevelType w:val="hybridMultilevel"/>
    <w:tmpl w:val="C8029D1A"/>
    <w:lvl w:ilvl="0" w:tplc="0248C566">
      <w:start w:val="1"/>
      <w:numFmt w:val="decimal"/>
      <w:lvlText w:val="2.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B17C2"/>
    <w:multiLevelType w:val="hybridMultilevel"/>
    <w:tmpl w:val="B68001BE"/>
    <w:lvl w:ilvl="0" w:tplc="2334E834">
      <w:start w:val="1"/>
      <w:numFmt w:val="decimal"/>
      <w:lvlText w:val="2.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009C6"/>
    <w:multiLevelType w:val="multilevel"/>
    <w:tmpl w:val="3AB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E31570"/>
    <w:multiLevelType w:val="multilevel"/>
    <w:tmpl w:val="5F1E7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EE302C"/>
    <w:multiLevelType w:val="multilevel"/>
    <w:tmpl w:val="AB72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B43357"/>
    <w:multiLevelType w:val="multilevel"/>
    <w:tmpl w:val="794E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7E3D37"/>
    <w:multiLevelType w:val="multilevel"/>
    <w:tmpl w:val="2A36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3829CE"/>
    <w:multiLevelType w:val="multilevel"/>
    <w:tmpl w:val="18A8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C83E2B"/>
    <w:multiLevelType w:val="multilevel"/>
    <w:tmpl w:val="6592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1521E4"/>
    <w:multiLevelType w:val="multilevel"/>
    <w:tmpl w:val="DDB8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956A9B"/>
    <w:multiLevelType w:val="multilevel"/>
    <w:tmpl w:val="28AC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586425"/>
    <w:multiLevelType w:val="multilevel"/>
    <w:tmpl w:val="689C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76C35"/>
    <w:multiLevelType w:val="multilevel"/>
    <w:tmpl w:val="E3E8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5F3A60"/>
    <w:multiLevelType w:val="hybridMultilevel"/>
    <w:tmpl w:val="47607E6A"/>
    <w:lvl w:ilvl="0" w:tplc="DD4C2B92">
      <w:start w:val="1"/>
      <w:numFmt w:val="decimal"/>
      <w:lvlText w:val="%1.3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71EA0"/>
    <w:multiLevelType w:val="hybridMultilevel"/>
    <w:tmpl w:val="0EEA8324"/>
    <w:lvl w:ilvl="0" w:tplc="C4D82CD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DC6BC5"/>
    <w:multiLevelType w:val="multilevel"/>
    <w:tmpl w:val="80AA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1"/>
  </w:num>
  <w:num w:numId="3">
    <w:abstractNumId w:val="7"/>
  </w:num>
  <w:num w:numId="4">
    <w:abstractNumId w:val="28"/>
  </w:num>
  <w:num w:numId="5">
    <w:abstractNumId w:val="15"/>
  </w:num>
  <w:num w:numId="6">
    <w:abstractNumId w:val="17"/>
  </w:num>
  <w:num w:numId="7">
    <w:abstractNumId w:val="0"/>
  </w:num>
  <w:num w:numId="8">
    <w:abstractNumId w:val="22"/>
  </w:num>
  <w:num w:numId="9">
    <w:abstractNumId w:val="25"/>
  </w:num>
  <w:num w:numId="10">
    <w:abstractNumId w:val="19"/>
  </w:num>
  <w:num w:numId="11">
    <w:abstractNumId w:val="20"/>
  </w:num>
  <w:num w:numId="12">
    <w:abstractNumId w:val="18"/>
  </w:num>
  <w:num w:numId="13">
    <w:abstractNumId w:val="1"/>
  </w:num>
  <w:num w:numId="14">
    <w:abstractNumId w:val="24"/>
  </w:num>
  <w:num w:numId="15">
    <w:abstractNumId w:val="5"/>
  </w:num>
  <w:num w:numId="16">
    <w:abstractNumId w:val="12"/>
  </w:num>
  <w:num w:numId="17">
    <w:abstractNumId w:val="26"/>
  </w:num>
  <w:num w:numId="18">
    <w:abstractNumId w:val="16"/>
  </w:num>
  <w:num w:numId="19">
    <w:abstractNumId w:val="10"/>
  </w:num>
  <w:num w:numId="20">
    <w:abstractNumId w:val="14"/>
  </w:num>
  <w:num w:numId="21">
    <w:abstractNumId w:val="13"/>
  </w:num>
  <w:num w:numId="22">
    <w:abstractNumId w:val="11"/>
  </w:num>
  <w:num w:numId="23">
    <w:abstractNumId w:val="27"/>
  </w:num>
  <w:num w:numId="24">
    <w:abstractNumId w:val="2"/>
  </w:num>
  <w:num w:numId="25">
    <w:abstractNumId w:val="6"/>
  </w:num>
  <w:num w:numId="26">
    <w:abstractNumId w:val="9"/>
  </w:num>
  <w:num w:numId="27">
    <w:abstractNumId w:val="3"/>
  </w:num>
  <w:num w:numId="28">
    <w:abstractNumId w:val="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noPunctuationKerning/>
  <w:characterSpacingControl w:val="doNotCompress"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315"/>
    <w:rsid w:val="000252FB"/>
    <w:rsid w:val="00026ED0"/>
    <w:rsid w:val="00031D17"/>
    <w:rsid w:val="00034600"/>
    <w:rsid w:val="000419C4"/>
    <w:rsid w:val="000509CA"/>
    <w:rsid w:val="00055AD2"/>
    <w:rsid w:val="00060E94"/>
    <w:rsid w:val="0006381D"/>
    <w:rsid w:val="00071DDA"/>
    <w:rsid w:val="000832A5"/>
    <w:rsid w:val="0008791F"/>
    <w:rsid w:val="00093D70"/>
    <w:rsid w:val="000B7EC5"/>
    <w:rsid w:val="000C655B"/>
    <w:rsid w:val="000D4E8F"/>
    <w:rsid w:val="000F3F64"/>
    <w:rsid w:val="00121703"/>
    <w:rsid w:val="001440A4"/>
    <w:rsid w:val="0015056F"/>
    <w:rsid w:val="00152D03"/>
    <w:rsid w:val="001756A8"/>
    <w:rsid w:val="001B185B"/>
    <w:rsid w:val="001E6B19"/>
    <w:rsid w:val="001F1281"/>
    <w:rsid w:val="0021193A"/>
    <w:rsid w:val="00220D7F"/>
    <w:rsid w:val="002217C9"/>
    <w:rsid w:val="002625BC"/>
    <w:rsid w:val="00291B2C"/>
    <w:rsid w:val="00294504"/>
    <w:rsid w:val="002A2D3A"/>
    <w:rsid w:val="002A3FB7"/>
    <w:rsid w:val="002D4717"/>
    <w:rsid w:val="002E138D"/>
    <w:rsid w:val="003061E2"/>
    <w:rsid w:val="00307FB9"/>
    <w:rsid w:val="00312F26"/>
    <w:rsid w:val="00316EF9"/>
    <w:rsid w:val="00323F6C"/>
    <w:rsid w:val="003473C5"/>
    <w:rsid w:val="00362EEC"/>
    <w:rsid w:val="00395D69"/>
    <w:rsid w:val="003C48DC"/>
    <w:rsid w:val="003C4BFC"/>
    <w:rsid w:val="003E124C"/>
    <w:rsid w:val="003F0AA3"/>
    <w:rsid w:val="0043366A"/>
    <w:rsid w:val="004417EB"/>
    <w:rsid w:val="004610E2"/>
    <w:rsid w:val="00462534"/>
    <w:rsid w:val="00463FB9"/>
    <w:rsid w:val="00474357"/>
    <w:rsid w:val="004748A1"/>
    <w:rsid w:val="00474E5B"/>
    <w:rsid w:val="00483596"/>
    <w:rsid w:val="0048454C"/>
    <w:rsid w:val="00485891"/>
    <w:rsid w:val="004C7199"/>
    <w:rsid w:val="004D5DD4"/>
    <w:rsid w:val="004F14E2"/>
    <w:rsid w:val="005039D9"/>
    <w:rsid w:val="00510251"/>
    <w:rsid w:val="00522DCA"/>
    <w:rsid w:val="005248EE"/>
    <w:rsid w:val="00525BD5"/>
    <w:rsid w:val="005439D8"/>
    <w:rsid w:val="0056002B"/>
    <w:rsid w:val="00584553"/>
    <w:rsid w:val="00595AD7"/>
    <w:rsid w:val="005C4AF3"/>
    <w:rsid w:val="005E5270"/>
    <w:rsid w:val="005E6577"/>
    <w:rsid w:val="005F093A"/>
    <w:rsid w:val="00607388"/>
    <w:rsid w:val="00622CF7"/>
    <w:rsid w:val="0063563F"/>
    <w:rsid w:val="00645B1F"/>
    <w:rsid w:val="00653938"/>
    <w:rsid w:val="00655B91"/>
    <w:rsid w:val="00664298"/>
    <w:rsid w:val="00665F20"/>
    <w:rsid w:val="006826B2"/>
    <w:rsid w:val="00691E77"/>
    <w:rsid w:val="0069250F"/>
    <w:rsid w:val="006C1977"/>
    <w:rsid w:val="006E6468"/>
    <w:rsid w:val="006F5FB0"/>
    <w:rsid w:val="007076EE"/>
    <w:rsid w:val="00715E73"/>
    <w:rsid w:val="0072308F"/>
    <w:rsid w:val="00723C2C"/>
    <w:rsid w:val="00724302"/>
    <w:rsid w:val="007274CC"/>
    <w:rsid w:val="007301F7"/>
    <w:rsid w:val="00795001"/>
    <w:rsid w:val="007A4E57"/>
    <w:rsid w:val="007A582A"/>
    <w:rsid w:val="007A7A93"/>
    <w:rsid w:val="007C327F"/>
    <w:rsid w:val="007E3154"/>
    <w:rsid w:val="007E4F74"/>
    <w:rsid w:val="007F5301"/>
    <w:rsid w:val="007F7D69"/>
    <w:rsid w:val="007F7E35"/>
    <w:rsid w:val="00821D11"/>
    <w:rsid w:val="00821D7F"/>
    <w:rsid w:val="00823816"/>
    <w:rsid w:val="008446A6"/>
    <w:rsid w:val="00866C3D"/>
    <w:rsid w:val="00877783"/>
    <w:rsid w:val="00884B41"/>
    <w:rsid w:val="008A479C"/>
    <w:rsid w:val="008D4516"/>
    <w:rsid w:val="008E443C"/>
    <w:rsid w:val="0094071A"/>
    <w:rsid w:val="009509E1"/>
    <w:rsid w:val="00961C17"/>
    <w:rsid w:val="00966797"/>
    <w:rsid w:val="009932DB"/>
    <w:rsid w:val="009A1D9E"/>
    <w:rsid w:val="009B59C9"/>
    <w:rsid w:val="009C3DDD"/>
    <w:rsid w:val="009E2F16"/>
    <w:rsid w:val="009F469C"/>
    <w:rsid w:val="00A00837"/>
    <w:rsid w:val="00A157AB"/>
    <w:rsid w:val="00A242BA"/>
    <w:rsid w:val="00A32408"/>
    <w:rsid w:val="00A328AE"/>
    <w:rsid w:val="00A45685"/>
    <w:rsid w:val="00A77B3F"/>
    <w:rsid w:val="00A8355D"/>
    <w:rsid w:val="00AA7FD9"/>
    <w:rsid w:val="00AB5D84"/>
    <w:rsid w:val="00AE6EE2"/>
    <w:rsid w:val="00AE6FEF"/>
    <w:rsid w:val="00B17E46"/>
    <w:rsid w:val="00B21D64"/>
    <w:rsid w:val="00B4523F"/>
    <w:rsid w:val="00B907BA"/>
    <w:rsid w:val="00B97450"/>
    <w:rsid w:val="00BA1B6C"/>
    <w:rsid w:val="00BB37B2"/>
    <w:rsid w:val="00BB751A"/>
    <w:rsid w:val="00BC53F3"/>
    <w:rsid w:val="00BC6261"/>
    <w:rsid w:val="00BE6A28"/>
    <w:rsid w:val="00C2267A"/>
    <w:rsid w:val="00C22B95"/>
    <w:rsid w:val="00C26315"/>
    <w:rsid w:val="00C41B0F"/>
    <w:rsid w:val="00C4429D"/>
    <w:rsid w:val="00C94D51"/>
    <w:rsid w:val="00CB3484"/>
    <w:rsid w:val="00CD0D56"/>
    <w:rsid w:val="00CD1D6D"/>
    <w:rsid w:val="00CD33C2"/>
    <w:rsid w:val="00CE2773"/>
    <w:rsid w:val="00D04C04"/>
    <w:rsid w:val="00D165FF"/>
    <w:rsid w:val="00D331B0"/>
    <w:rsid w:val="00D333A9"/>
    <w:rsid w:val="00D35A5E"/>
    <w:rsid w:val="00D36FA5"/>
    <w:rsid w:val="00D51D64"/>
    <w:rsid w:val="00D51EC9"/>
    <w:rsid w:val="00D552EB"/>
    <w:rsid w:val="00D732F1"/>
    <w:rsid w:val="00D76F20"/>
    <w:rsid w:val="00DA470A"/>
    <w:rsid w:val="00DA47F9"/>
    <w:rsid w:val="00DA4833"/>
    <w:rsid w:val="00DB020A"/>
    <w:rsid w:val="00DB1CB3"/>
    <w:rsid w:val="00DC5ED1"/>
    <w:rsid w:val="00DD0203"/>
    <w:rsid w:val="00DD43AF"/>
    <w:rsid w:val="00DE4FE5"/>
    <w:rsid w:val="00DE617A"/>
    <w:rsid w:val="00DF526E"/>
    <w:rsid w:val="00DF5573"/>
    <w:rsid w:val="00DF76E7"/>
    <w:rsid w:val="00E07ADC"/>
    <w:rsid w:val="00E12FE5"/>
    <w:rsid w:val="00E153BB"/>
    <w:rsid w:val="00E36A15"/>
    <w:rsid w:val="00E41003"/>
    <w:rsid w:val="00E53E58"/>
    <w:rsid w:val="00E5438D"/>
    <w:rsid w:val="00E70490"/>
    <w:rsid w:val="00E70975"/>
    <w:rsid w:val="00EA7B04"/>
    <w:rsid w:val="00EB1A19"/>
    <w:rsid w:val="00EC3299"/>
    <w:rsid w:val="00EC3E46"/>
    <w:rsid w:val="00EF4541"/>
    <w:rsid w:val="00F451B2"/>
    <w:rsid w:val="00F61DB1"/>
    <w:rsid w:val="00F65301"/>
    <w:rsid w:val="00F76B44"/>
    <w:rsid w:val="00F869C3"/>
    <w:rsid w:val="00F903BB"/>
    <w:rsid w:val="00FA2409"/>
    <w:rsid w:val="00FA4E1C"/>
    <w:rsid w:val="00FA5429"/>
    <w:rsid w:val="00FB44CF"/>
    <w:rsid w:val="00FC06AA"/>
    <w:rsid w:val="00FC6AD9"/>
    <w:rsid w:val="00FD132A"/>
    <w:rsid w:val="00FD2BF9"/>
    <w:rsid w:val="00FE6751"/>
    <w:rsid w:val="00FE6E81"/>
    <w:rsid w:val="00FF2D26"/>
    <w:rsid w:val="00FF610B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C00EAD-2447-4E56-912D-05F643E1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E4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17E46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3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17E46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17E4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17E46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B17E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17E4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17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7E46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B17E46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B17E46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B17E46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B17E46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B17E4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B17E46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B17E46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B17E46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B17E46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B17E46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B17E46"/>
    <w:rPr>
      <w:color w:val="FF9900"/>
    </w:rPr>
  </w:style>
  <w:style w:type="character" w:customStyle="1" w:styleId="small">
    <w:name w:val="small"/>
    <w:rsid w:val="00B17E46"/>
    <w:rPr>
      <w:sz w:val="16"/>
      <w:szCs w:val="16"/>
    </w:rPr>
  </w:style>
  <w:style w:type="character" w:customStyle="1" w:styleId="fill">
    <w:name w:val="fill"/>
    <w:rsid w:val="00B17E46"/>
    <w:rPr>
      <w:b/>
      <w:bCs/>
      <w:i/>
      <w:iCs/>
      <w:color w:val="FF0000"/>
    </w:rPr>
  </w:style>
  <w:style w:type="character" w:customStyle="1" w:styleId="maggd">
    <w:name w:val="maggd"/>
    <w:rsid w:val="00B17E46"/>
    <w:rPr>
      <w:color w:val="006400"/>
    </w:rPr>
  </w:style>
  <w:style w:type="character" w:customStyle="1" w:styleId="magusn">
    <w:name w:val="magusn"/>
    <w:rsid w:val="00B17E46"/>
    <w:rPr>
      <w:color w:val="006666"/>
    </w:rPr>
  </w:style>
  <w:style w:type="character" w:customStyle="1" w:styleId="enp">
    <w:name w:val="enp"/>
    <w:rsid w:val="00B17E46"/>
    <w:rPr>
      <w:color w:val="3C7828"/>
    </w:rPr>
  </w:style>
  <w:style w:type="character" w:customStyle="1" w:styleId="kdkss">
    <w:name w:val="kdkss"/>
    <w:rsid w:val="00B17E46"/>
    <w:rPr>
      <w:color w:val="BE780A"/>
    </w:rPr>
  </w:style>
  <w:style w:type="character" w:customStyle="1" w:styleId="actel">
    <w:name w:val="actel"/>
    <w:rsid w:val="00B17E46"/>
    <w:rPr>
      <w:color w:val="E36C0A"/>
    </w:rPr>
  </w:style>
  <w:style w:type="character" w:styleId="a6">
    <w:name w:val="annotation reference"/>
    <w:uiPriority w:val="99"/>
    <w:semiHidden/>
    <w:unhideWhenUsed/>
    <w:rsid w:val="00C263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26315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C26315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26315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C26315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2631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2631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C2631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2381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23816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2381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23816"/>
    <w:rPr>
      <w:sz w:val="24"/>
      <w:szCs w:val="24"/>
    </w:rPr>
  </w:style>
  <w:style w:type="character" w:customStyle="1" w:styleId="mismatch">
    <w:name w:val="mismatch"/>
    <w:rsid w:val="007301F7"/>
  </w:style>
  <w:style w:type="paragraph" w:customStyle="1" w:styleId="copyright-info">
    <w:name w:val="copyright-info"/>
    <w:basedOn w:val="a"/>
    <w:rsid w:val="007301F7"/>
    <w:pPr>
      <w:spacing w:before="100" w:beforeAutospacing="1" w:after="100" w:afterAutospacing="1"/>
    </w:pPr>
  </w:style>
  <w:style w:type="character" w:customStyle="1" w:styleId="auto-matches">
    <w:name w:val="auto-matches"/>
    <w:rsid w:val="00CD0D56"/>
  </w:style>
  <w:style w:type="character" w:styleId="af1">
    <w:name w:val="line number"/>
    <w:uiPriority w:val="99"/>
    <w:semiHidden/>
    <w:unhideWhenUsed/>
    <w:rsid w:val="00F869C3"/>
  </w:style>
  <w:style w:type="paragraph" w:styleId="af2">
    <w:name w:val="List Paragraph"/>
    <w:basedOn w:val="a"/>
    <w:uiPriority w:val="34"/>
    <w:qFormat/>
    <w:rsid w:val="00664298"/>
    <w:pPr>
      <w:ind w:left="708"/>
    </w:pPr>
  </w:style>
  <w:style w:type="character" w:customStyle="1" w:styleId="matches">
    <w:name w:val="matches"/>
    <w:basedOn w:val="a0"/>
    <w:rsid w:val="0056002B"/>
  </w:style>
  <w:style w:type="character" w:customStyle="1" w:styleId="sfwc">
    <w:name w:val="sfwc"/>
    <w:basedOn w:val="a0"/>
    <w:rsid w:val="00FA2409"/>
  </w:style>
  <w:style w:type="character" w:styleId="af3">
    <w:name w:val="Emphasis"/>
    <w:basedOn w:val="a0"/>
    <w:uiPriority w:val="20"/>
    <w:qFormat/>
    <w:rsid w:val="00FA5429"/>
    <w:rPr>
      <w:i/>
      <w:iCs/>
    </w:rPr>
  </w:style>
  <w:style w:type="table" w:styleId="af4">
    <w:name w:val="Table Grid"/>
    <w:basedOn w:val="a1"/>
    <w:uiPriority w:val="59"/>
    <w:rsid w:val="00DF55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F1AC-C441-440D-A181-B5E3C96D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1952</Characters>
  <Application>Microsoft Office Word</Application>
  <DocSecurity>0</DocSecurity>
  <PresentationFormat>iwwyim</PresentationFormat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для органа исполнительной власти</vt:lpstr>
    </vt:vector>
  </TitlesOfParts>
  <Company>Microsoft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для органа исполнительной власти</dc:title>
  <dc:creator>Бармина Наталья Юрьевна</dc:creator>
  <dc:description>Подготовлено на базе материалов БСС «Система Главбух»</dc:description>
  <cp:lastModifiedBy>Мария Двоеглазова</cp:lastModifiedBy>
  <cp:revision>2</cp:revision>
  <cp:lastPrinted>2020-11-06T06:23:00Z</cp:lastPrinted>
  <dcterms:created xsi:type="dcterms:W3CDTF">2020-12-22T09:13:00Z</dcterms:created>
  <dcterms:modified xsi:type="dcterms:W3CDTF">2020-12-22T09:13:00Z</dcterms:modified>
</cp:coreProperties>
</file>