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4A" w:rsidRPr="00BA614A" w:rsidRDefault="00BA614A" w:rsidP="0000137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614A">
        <w:rPr>
          <w:rFonts w:ascii="Times New Roman" w:hAnsi="Times New Roman" w:cs="Times New Roman"/>
          <w:b/>
          <w:color w:val="FF0000"/>
          <w:sz w:val="32"/>
          <w:szCs w:val="32"/>
        </w:rPr>
        <w:t>Вниманию работ</w:t>
      </w:r>
      <w:bookmarkStart w:id="0" w:name="_GoBack"/>
      <w:bookmarkEnd w:id="0"/>
      <w:r w:rsidRPr="00BA614A">
        <w:rPr>
          <w:rFonts w:ascii="Times New Roman" w:hAnsi="Times New Roman" w:cs="Times New Roman"/>
          <w:b/>
          <w:color w:val="FF0000"/>
          <w:sz w:val="32"/>
          <w:szCs w:val="32"/>
        </w:rPr>
        <w:t>одателей!</w:t>
      </w:r>
    </w:p>
    <w:p w:rsidR="00BA614A" w:rsidRPr="00BA614A" w:rsidRDefault="00BA614A" w:rsidP="0000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14A">
        <w:rPr>
          <w:rFonts w:ascii="Times New Roman" w:hAnsi="Times New Roman" w:cs="Times New Roman"/>
          <w:b/>
          <w:sz w:val="24"/>
          <w:szCs w:val="24"/>
        </w:rPr>
        <w:t xml:space="preserve">О ежемесячном представлении </w:t>
      </w:r>
      <w:r w:rsidR="00BC0B6C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00137B">
        <w:rPr>
          <w:rFonts w:ascii="Times New Roman" w:hAnsi="Times New Roman" w:cs="Times New Roman"/>
          <w:b/>
          <w:sz w:val="24"/>
          <w:szCs w:val="24"/>
        </w:rPr>
        <w:br/>
      </w:r>
      <w:r w:rsidRPr="00BA614A"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r w:rsidR="00BC0B6C">
        <w:rPr>
          <w:rFonts w:ascii="Times New Roman" w:hAnsi="Times New Roman" w:cs="Times New Roman"/>
          <w:b/>
          <w:sz w:val="24"/>
          <w:szCs w:val="24"/>
        </w:rPr>
        <w:t xml:space="preserve">свободных </w:t>
      </w:r>
      <w:r w:rsidRPr="00BA614A">
        <w:rPr>
          <w:rFonts w:ascii="Times New Roman" w:hAnsi="Times New Roman" w:cs="Times New Roman"/>
          <w:b/>
          <w:sz w:val="24"/>
          <w:szCs w:val="24"/>
        </w:rPr>
        <w:t xml:space="preserve">рабочих мест </w:t>
      </w:r>
      <w:r w:rsidR="00BC0B6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C0B6C" w:rsidRPr="00BA614A"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="00BC0B6C">
        <w:rPr>
          <w:rFonts w:ascii="Times New Roman" w:hAnsi="Times New Roman" w:cs="Times New Roman"/>
          <w:b/>
          <w:sz w:val="24"/>
          <w:szCs w:val="24"/>
        </w:rPr>
        <w:t>должностей</w:t>
      </w:r>
    </w:p>
    <w:p w:rsidR="00BA614A" w:rsidRPr="00BA614A" w:rsidRDefault="00BA614A" w:rsidP="00BA614A"/>
    <w:p w:rsidR="00BA614A" w:rsidRPr="0000137B" w:rsidRDefault="00BA614A" w:rsidP="0000137B">
      <w:pPr>
        <w:jc w:val="center"/>
        <w:rPr>
          <w:b/>
        </w:rPr>
      </w:pPr>
      <w:r w:rsidRPr="0000137B">
        <w:rPr>
          <w:b/>
        </w:rPr>
        <w:t>Уважаемые работодатели!</w:t>
      </w:r>
    </w:p>
    <w:p w:rsidR="00BA614A" w:rsidRDefault="00BA614A" w:rsidP="00ED2FA8">
      <w:pPr>
        <w:jc w:val="both"/>
      </w:pPr>
      <w:r>
        <w:t>В</w:t>
      </w:r>
      <w:r w:rsidRPr="00BA614A">
        <w:t xml:space="preserve"> соответствии с </w:t>
      </w:r>
      <w:r w:rsidR="00BC0B6C">
        <w:t>пунктом</w:t>
      </w:r>
      <w:r w:rsidRPr="00BA614A">
        <w:t xml:space="preserve"> 3 статьи 25 Закона Российской Федерации от 19</w:t>
      </w:r>
      <w:r w:rsidR="00F21CC9">
        <w:t>.04.</w:t>
      </w:r>
      <w:r w:rsidRPr="00BA614A">
        <w:t>1991</w:t>
      </w:r>
      <w:r>
        <w:t xml:space="preserve"> года № </w:t>
      </w:r>
      <w:r w:rsidRPr="00BA614A">
        <w:t>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</w:t>
      </w:r>
      <w:r>
        <w:t>чих мест и</w:t>
      </w:r>
      <w:r w:rsidR="0000137B">
        <w:t> </w:t>
      </w:r>
      <w:r>
        <w:t>вакантных должностей</w:t>
      </w:r>
      <w:r w:rsidRPr="00BA614A">
        <w:t>.</w:t>
      </w:r>
    </w:p>
    <w:p w:rsidR="00A01639" w:rsidRDefault="00BA614A" w:rsidP="00ED2FA8">
      <w:pPr>
        <w:jc w:val="both"/>
      </w:pPr>
      <w:r>
        <w:t xml:space="preserve">Постановлением министерства труда, занятости и социального развития Архангельской области </w:t>
      </w:r>
      <w:r w:rsidR="00B71D99">
        <w:br/>
      </w:r>
      <w:r>
        <w:t>от 2</w:t>
      </w:r>
      <w:r w:rsidR="00AC02D9">
        <w:t>8</w:t>
      </w:r>
      <w:r>
        <w:t xml:space="preserve"> дека</w:t>
      </w:r>
      <w:r w:rsidR="00AC02D9">
        <w:t xml:space="preserve">бря 2015 года № 24-п утвержден </w:t>
      </w:r>
      <w:r w:rsidR="00AC02D9" w:rsidRPr="00A01639">
        <w:rPr>
          <w:u w:val="single"/>
        </w:rPr>
        <w:t>Порядок</w:t>
      </w:r>
      <w:r w:rsidR="00AC02D9">
        <w:t xml:space="preserve"> представления работодателями информации о наличии свободных рабочих мест и вакантных должностей в органы службы занятости населения Архангельской области.</w:t>
      </w:r>
    </w:p>
    <w:p w:rsidR="00A01639" w:rsidRDefault="00A01639" w:rsidP="00ED2FA8">
      <w:pPr>
        <w:jc w:val="both"/>
      </w:pPr>
      <w:r>
        <w:t>Р</w:t>
      </w:r>
      <w:r w:rsidRPr="00A01639">
        <w:t>аботодатели обязаны ежемесячно, не позднее 10 числа месяца, следующего за отчетным, представить в центры занятости информацию о наличии свободных рабочих мест и вакантных должностей</w:t>
      </w:r>
      <w:r w:rsidR="006143E0">
        <w:t xml:space="preserve"> по установленной </w:t>
      </w:r>
      <w:r w:rsidR="006143E0" w:rsidRPr="006143E0">
        <w:rPr>
          <w:u w:val="single"/>
        </w:rPr>
        <w:t>форме</w:t>
      </w:r>
      <w:r w:rsidRPr="00A01639">
        <w:t>.</w:t>
      </w:r>
      <w:r w:rsidR="00BF6C31">
        <w:t xml:space="preserve"> </w:t>
      </w:r>
      <w:r w:rsidRPr="0000137B">
        <w:t>Датой представления работодателем информации о</w:t>
      </w:r>
      <w:r w:rsidR="006143E0">
        <w:t> </w:t>
      </w:r>
      <w:r w:rsidRPr="0000137B">
        <w:t>наличии свободных рабочих мест и</w:t>
      </w:r>
      <w:r>
        <w:t> </w:t>
      </w:r>
      <w:r w:rsidRPr="0000137B">
        <w:t>вакантных должностей считается дата получения ее центром занятости.</w:t>
      </w:r>
      <w:r>
        <w:t xml:space="preserve"> О</w:t>
      </w:r>
      <w:r w:rsidRPr="00B71D99">
        <w:t>бращаем внимание, что информация должна представляться на</w:t>
      </w:r>
      <w:r w:rsidR="006143E0">
        <w:t xml:space="preserve"> отчетную дату даже в </w:t>
      </w:r>
      <w:r w:rsidRPr="00B71D99">
        <w:t>случае фактического отсутствия свободных рабочих мест ивакантных должностей.</w:t>
      </w:r>
    </w:p>
    <w:p w:rsidR="00BA614A" w:rsidRPr="00BA614A" w:rsidRDefault="00BA614A" w:rsidP="00ED2FA8">
      <w:pPr>
        <w:jc w:val="both"/>
      </w:pPr>
      <w:r w:rsidRPr="00BA614A">
        <w:t>Представление работодателями в установленный срок в органы службы занятости населения информации о наличии свободных рабочих мест и</w:t>
      </w:r>
      <w:r w:rsidR="0000137B">
        <w:t xml:space="preserve"> вакантных должностей связано с </w:t>
      </w:r>
      <w:r w:rsidRPr="00BA614A">
        <w:t>осуществлением органами службы занятости населени</w:t>
      </w:r>
      <w:r w:rsidR="0000137B">
        <w:t>я деятельности, направленной на </w:t>
      </w:r>
      <w:r w:rsidRPr="00BA614A">
        <w:t>создание устойчивой системы эффективного трудоустройства граждан, достижение оптимальной занятости населения. Данные функции осущест</w:t>
      </w:r>
      <w:r w:rsidR="0000137B">
        <w:t>вляются на основании сведений о </w:t>
      </w:r>
      <w:r w:rsidRPr="00BA614A">
        <w:t>потребности в</w:t>
      </w:r>
      <w:r w:rsidR="0000137B">
        <w:t> </w:t>
      </w:r>
      <w:r w:rsidRPr="00BA614A">
        <w:t>работниках, предоставляемых работодателями.</w:t>
      </w:r>
    </w:p>
    <w:p w:rsidR="00BC197F" w:rsidRPr="0000137B" w:rsidRDefault="00BA614A" w:rsidP="00ED2FA8">
      <w:pPr>
        <w:jc w:val="both"/>
      </w:pPr>
      <w:r w:rsidRPr="00BA614A">
        <w:t>Обязанность</w:t>
      </w:r>
      <w:r w:rsidR="00424F32">
        <w:t>,</w:t>
      </w:r>
      <w:r w:rsidRPr="00BA614A">
        <w:t xml:space="preserve"> ежемесячно представлять органам службы занятости информацию о наличии свободных рабочих мест и вакантных должностей</w:t>
      </w:r>
      <w:r w:rsidR="00424F32">
        <w:t>,</w:t>
      </w:r>
      <w:r w:rsidRPr="00BA614A">
        <w:t xml:space="preserve"> возложена на всех работодателей без</w:t>
      </w:r>
      <w:r w:rsidR="0000137B">
        <w:t> </w:t>
      </w:r>
      <w:r w:rsidRPr="00BA614A">
        <w:t>исключения.</w:t>
      </w:r>
      <w:r w:rsidR="00BC197F" w:rsidRPr="0000137B">
        <w:t xml:space="preserve"> От этой отчетности освобождены только </w:t>
      </w:r>
      <w:r w:rsidR="00BC197F">
        <w:t xml:space="preserve">те </w:t>
      </w:r>
      <w:r w:rsidR="00BC197F" w:rsidRPr="0000137B">
        <w:t>работодатели, которые ежемесячно размещают информацию о</w:t>
      </w:r>
      <w:r w:rsidR="00BC197F">
        <w:t xml:space="preserve"> вакансиях в </w:t>
      </w:r>
      <w:r w:rsidR="00BC197F" w:rsidRPr="0000137B">
        <w:t>Общероссийской базе вакансий на портале «Работа в России».</w:t>
      </w:r>
    </w:p>
    <w:p w:rsidR="0000137B" w:rsidRDefault="00BA614A" w:rsidP="00ED2FA8">
      <w:pPr>
        <w:jc w:val="both"/>
      </w:pPr>
      <w:r w:rsidRPr="00BA614A">
        <w:t xml:space="preserve">Бездействие работодателей по представлению информации является нарушением требований пункта 3 статьи 25 Закона </w:t>
      </w:r>
      <w:r w:rsidR="006143E0">
        <w:t xml:space="preserve">Российской Федерации </w:t>
      </w:r>
      <w:r w:rsidRPr="00BA614A">
        <w:t>«О занятости населения в Российской Федерации».</w:t>
      </w:r>
    </w:p>
    <w:p w:rsidR="00A01639" w:rsidRPr="00F46AE4" w:rsidRDefault="00BA614A" w:rsidP="00ED2FA8">
      <w:pPr>
        <w:jc w:val="both"/>
      </w:pPr>
      <w:r w:rsidRPr="0000137B">
        <w:t>При</w:t>
      </w:r>
      <w:r w:rsidR="00ED2FA8">
        <w:t xml:space="preserve"> </w:t>
      </w:r>
      <w:r w:rsidRPr="0000137B">
        <w:t>непредставлении либо нарушении ср</w:t>
      </w:r>
      <w:r w:rsidR="0000137B">
        <w:t xml:space="preserve">оков представления информации о </w:t>
      </w:r>
      <w:r w:rsidRPr="0000137B">
        <w:t>наличии или об</w:t>
      </w:r>
      <w:r w:rsidR="0000137B">
        <w:t> </w:t>
      </w:r>
      <w:r w:rsidRPr="0000137B">
        <w:t>отсутствии свободных рабочих мест ивакантных должностей работодатели несут ответственность в</w:t>
      </w:r>
      <w:r w:rsidR="00424F32">
        <w:t xml:space="preserve"> </w:t>
      </w:r>
      <w:r w:rsidRPr="0000137B">
        <w:t>соответствии со</w:t>
      </w:r>
      <w:r w:rsidR="0000137B">
        <w:t xml:space="preserve"> статьей </w:t>
      </w:r>
      <w:r w:rsidRPr="0000137B">
        <w:t>19.7</w:t>
      </w:r>
      <w:r w:rsidR="00424F32">
        <w:t xml:space="preserve"> </w:t>
      </w:r>
      <w:r w:rsidRPr="0000137B">
        <w:t>Кодекса Российской Федерации об</w:t>
      </w:r>
      <w:r w:rsidR="0000137B">
        <w:t> </w:t>
      </w:r>
      <w:r w:rsidRPr="0000137B">
        <w:t>административных правонарушениях.</w:t>
      </w:r>
    </w:p>
    <w:sectPr w:rsidR="00A01639" w:rsidRPr="00F46AE4" w:rsidSect="001C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14A"/>
    <w:rsid w:val="0000137B"/>
    <w:rsid w:val="001C322E"/>
    <w:rsid w:val="0024205C"/>
    <w:rsid w:val="003A61D1"/>
    <w:rsid w:val="00424F32"/>
    <w:rsid w:val="006143E0"/>
    <w:rsid w:val="00857FD4"/>
    <w:rsid w:val="00964460"/>
    <w:rsid w:val="00A01639"/>
    <w:rsid w:val="00AC02D9"/>
    <w:rsid w:val="00B71D99"/>
    <w:rsid w:val="00BA614A"/>
    <w:rsid w:val="00BC0B6C"/>
    <w:rsid w:val="00BC197F"/>
    <w:rsid w:val="00BF6C31"/>
    <w:rsid w:val="00ED2FA8"/>
    <w:rsid w:val="00F21CC9"/>
    <w:rsid w:val="00F4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A63CC-8E34-4768-831A-3BFECBC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D99"/>
  </w:style>
  <w:style w:type="character" w:styleId="a6">
    <w:name w:val="Hyperlink"/>
    <w:basedOn w:val="a0"/>
    <w:uiPriority w:val="99"/>
    <w:semiHidden/>
    <w:unhideWhenUsed/>
    <w:rsid w:val="00B7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Абрешитова Юлия Николаевна</dc:creator>
  <cp:lastModifiedBy>Мария Двоеглазова</cp:lastModifiedBy>
  <cp:revision>2</cp:revision>
  <cp:lastPrinted>2016-03-31T06:16:00Z</cp:lastPrinted>
  <dcterms:created xsi:type="dcterms:W3CDTF">2016-04-19T14:39:00Z</dcterms:created>
  <dcterms:modified xsi:type="dcterms:W3CDTF">2016-04-19T14:39:00Z</dcterms:modified>
</cp:coreProperties>
</file>