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FA" w:rsidRDefault="008108FA" w:rsidP="008108FA">
      <w:pPr>
        <w:pStyle w:val="ac"/>
        <w:jc w:val="right"/>
        <w:rPr>
          <w:b w:val="0"/>
        </w:rPr>
      </w:pPr>
      <w:r>
        <w:rPr>
          <w:b w:val="0"/>
        </w:rPr>
        <w:t>К проекту решения Собрания депутатов</w:t>
      </w:r>
    </w:p>
    <w:p w:rsidR="008108FA" w:rsidRPr="008108FA" w:rsidRDefault="008108FA" w:rsidP="008108FA">
      <w:pPr>
        <w:pStyle w:val="ac"/>
        <w:jc w:val="right"/>
        <w:rPr>
          <w:b w:val="0"/>
        </w:rPr>
      </w:pPr>
      <w:r>
        <w:rPr>
          <w:b w:val="0"/>
        </w:rPr>
        <w:t xml:space="preserve">МО «Мезенский район» </w:t>
      </w:r>
    </w:p>
    <w:p w:rsidR="008108FA" w:rsidRDefault="008108FA" w:rsidP="00E81716">
      <w:pPr>
        <w:pStyle w:val="ac"/>
      </w:pPr>
    </w:p>
    <w:p w:rsidR="00E81716" w:rsidRPr="00F61CDC" w:rsidRDefault="00E81716" w:rsidP="00E81716">
      <w:pPr>
        <w:pStyle w:val="ac"/>
      </w:pPr>
      <w:r w:rsidRPr="000346B1">
        <w:t>ПОЯС</w:t>
      </w:r>
      <w:r w:rsidRPr="00F61CDC">
        <w:t>НИТЕЛЬНАЯ ЗАПИСКА</w:t>
      </w:r>
    </w:p>
    <w:p w:rsidR="00E81716" w:rsidRPr="00F61CDC" w:rsidRDefault="00E81716" w:rsidP="00E81716">
      <w:pPr>
        <w:jc w:val="center"/>
        <w:rPr>
          <w:b/>
          <w:bCs/>
        </w:rPr>
      </w:pPr>
      <w:r w:rsidRPr="00F61CDC">
        <w:rPr>
          <w:b/>
          <w:bCs/>
        </w:rPr>
        <w:t>к отчету об исполнении бюджета муниципального района</w:t>
      </w:r>
    </w:p>
    <w:p w:rsidR="00E81716" w:rsidRPr="00F61CDC" w:rsidRDefault="00E81716" w:rsidP="00E81716">
      <w:pPr>
        <w:jc w:val="center"/>
        <w:rPr>
          <w:b/>
          <w:bCs/>
        </w:rPr>
      </w:pPr>
      <w:r w:rsidRPr="00F61CDC">
        <w:rPr>
          <w:b/>
          <w:bCs/>
        </w:rPr>
        <w:t>за 2014 год</w:t>
      </w:r>
    </w:p>
    <w:p w:rsidR="00E81716" w:rsidRPr="00F61CDC" w:rsidRDefault="00E81716" w:rsidP="00E81716">
      <w:pPr>
        <w:ind w:firstLine="720"/>
        <w:jc w:val="both"/>
      </w:pPr>
    </w:p>
    <w:p w:rsidR="00E81716" w:rsidRPr="00F61CDC" w:rsidRDefault="00E81716" w:rsidP="00E81716">
      <w:pPr>
        <w:pStyle w:val="a9"/>
        <w:spacing w:after="0"/>
        <w:ind w:firstLine="709"/>
        <w:jc w:val="both"/>
      </w:pPr>
      <w:r w:rsidRPr="00F61CDC">
        <w:t xml:space="preserve">За 2014 год  в бюджет муниципального района поступило </w:t>
      </w:r>
      <w:r w:rsidRPr="00F61CDC">
        <w:rPr>
          <w:b/>
        </w:rPr>
        <w:t>466 377 056,70 рублей</w:t>
      </w:r>
      <w:r w:rsidRPr="00F61CDC">
        <w:t xml:space="preserve">, в том числе: налоговых и неналоговых доходов – </w:t>
      </w:r>
      <w:r w:rsidRPr="00F61CDC">
        <w:rPr>
          <w:b/>
        </w:rPr>
        <w:t>94 943 831,32</w:t>
      </w:r>
      <w:r w:rsidRPr="00F61CDC">
        <w:t xml:space="preserve"> </w:t>
      </w:r>
      <w:r w:rsidRPr="00F61CDC">
        <w:rPr>
          <w:b/>
        </w:rPr>
        <w:t>рубль</w:t>
      </w:r>
      <w:r w:rsidRPr="00F61CDC">
        <w:t xml:space="preserve">, безвозмездных поступлений – </w:t>
      </w:r>
      <w:r w:rsidRPr="00F61CDC">
        <w:rPr>
          <w:b/>
        </w:rPr>
        <w:t xml:space="preserve">371 433 225,38 рублей. </w:t>
      </w:r>
      <w:r w:rsidRPr="00F61CDC">
        <w:t>Доля налоговых и неналоговых доходов в общем объеме доходов составила 20 процентов.</w:t>
      </w:r>
    </w:p>
    <w:p w:rsidR="00E81716" w:rsidRPr="00F61CDC" w:rsidRDefault="00E81716" w:rsidP="00E81716">
      <w:pPr>
        <w:ind w:firstLine="709"/>
        <w:jc w:val="both"/>
      </w:pPr>
      <w:r w:rsidRPr="00F61CDC">
        <w:t xml:space="preserve">Уточненное плановое задание по </w:t>
      </w:r>
      <w:r w:rsidRPr="00F61CDC">
        <w:rPr>
          <w:b/>
        </w:rPr>
        <w:t>налоговым и неналоговым доходам</w:t>
      </w:r>
      <w:r w:rsidRPr="00F61CDC">
        <w:t xml:space="preserve"> (собственные доходы) бюджета муниципального района выполнено на 100,8 процентов, из них по налоговым доходам - на 96 процентов, неналоговым - на 120 процентов. В 2014 году в районный бюджет поступило доходов по сравнению с поступлениями предыдущего года больше на 5 179 997,51 рублей. </w:t>
      </w:r>
    </w:p>
    <w:p w:rsidR="00E81716" w:rsidRPr="00F61CDC" w:rsidRDefault="00E81716" w:rsidP="00E81716">
      <w:pPr>
        <w:pStyle w:val="a9"/>
        <w:spacing w:after="0"/>
        <w:ind w:firstLine="709"/>
        <w:jc w:val="both"/>
      </w:pPr>
      <w:r w:rsidRPr="00F61CDC">
        <w:rPr>
          <w:b/>
        </w:rPr>
        <w:t>Налоговые доходы</w:t>
      </w:r>
      <w:r w:rsidRPr="00F61CDC">
        <w:t xml:space="preserve"> </w:t>
      </w:r>
      <w:r w:rsidR="007C4BBD">
        <w:t xml:space="preserve">поступили в сумме 73 246 249,16 рублей, </w:t>
      </w:r>
      <w:r w:rsidRPr="00F61CDC">
        <w:t xml:space="preserve">в объеме собственных доходов составили 77 процентов. В сравнение с объемом неналоговых доходов за 2013 год поступления снизились на 1,3 процента или 991 595,90 рублей. </w:t>
      </w:r>
    </w:p>
    <w:p w:rsidR="00E81716" w:rsidRPr="00F61CDC" w:rsidRDefault="00E81716" w:rsidP="00E81716">
      <w:pPr>
        <w:pStyle w:val="a5"/>
        <w:tabs>
          <w:tab w:val="left" w:pos="708"/>
          <w:tab w:val="center" w:pos="4677"/>
          <w:tab w:val="right" w:pos="9355"/>
        </w:tabs>
        <w:spacing w:before="0" w:beforeAutospacing="0" w:after="0" w:afterAutospacing="0"/>
        <w:ind w:firstLine="708"/>
        <w:jc w:val="both"/>
      </w:pPr>
      <w:r w:rsidRPr="00F61CDC">
        <w:t>Как и в предыдущие годы, в отчетном году основным источником собственных доходов бюджета муниципального района являлся  налог на доходы физических лиц, доля которого составила 66 процентов. По сравнению с предыдущим годом доля налога на доходы физических лиц снизилась на 7 процентных пунктов, основной причиной снижения является уменьшение норматива отчислений в бюджет муниципального района с 30% до 25%. За 2014 год доля налога на доходы физических лиц в объеме налоговых доходов составила 86 процентов.</w:t>
      </w:r>
    </w:p>
    <w:p w:rsidR="00E81716" w:rsidRPr="00F61CDC" w:rsidRDefault="00E81716" w:rsidP="00E81716">
      <w:pPr>
        <w:pStyle w:val="a9"/>
        <w:spacing w:after="0"/>
        <w:ind w:firstLine="709"/>
        <w:jc w:val="both"/>
      </w:pPr>
      <w:r w:rsidRPr="00F61CDC">
        <w:t>Налога на доходы физических лиц</w:t>
      </w:r>
      <w:r w:rsidRPr="00F61CDC">
        <w:rPr>
          <w:b/>
        </w:rPr>
        <w:t xml:space="preserve"> </w:t>
      </w:r>
      <w:r w:rsidRPr="00F61CDC">
        <w:t>за 2014 год поступило 62 964 516,74 рублей, или 94% годового плана, недовыполнение составило 3 898 533,26 рубля. П</w:t>
      </w:r>
      <w:r w:rsidRPr="00F61CDC">
        <w:rPr>
          <w:color w:val="000000"/>
        </w:rPr>
        <w:t>оступление налога в отчетном году в сравнении с уровнем поступлений 2013 года снизилось на 4 процента или 2 360 621,01 рубль</w:t>
      </w:r>
      <w:r w:rsidRPr="00F61CDC">
        <w:t>.</w:t>
      </w:r>
      <w:r w:rsidRPr="00F61CDC">
        <w:rPr>
          <w:color w:val="000000"/>
        </w:rPr>
        <w:t xml:space="preserve"> </w:t>
      </w:r>
      <w:r w:rsidR="000034D1" w:rsidRPr="00F61CDC">
        <w:t>В 2014 году от организаций, осуществляющих свою деятельнос</w:t>
      </w:r>
      <w:r w:rsidR="000034D1">
        <w:t>ть на месторождении алмазов им.</w:t>
      </w:r>
      <w:r w:rsidR="000034D1" w:rsidRPr="00F61CDC">
        <w:t xml:space="preserve">В.Гриба, поступило </w:t>
      </w:r>
      <w:r w:rsidR="000034D1" w:rsidRPr="00F61CDC">
        <w:rPr>
          <w:color w:val="000000"/>
        </w:rPr>
        <w:t>налога на доходы физических лиц</w:t>
      </w:r>
      <w:r w:rsidR="000034D1" w:rsidRPr="00F61CDC">
        <w:t xml:space="preserve"> в сумме 31 062 164,40 рубля и составило 49% от общей суммы поступлений по д</w:t>
      </w:r>
      <w:r w:rsidR="000034D1">
        <w:t>анному доходному источнику, что</w:t>
      </w:r>
      <w:r w:rsidR="000034D1" w:rsidRPr="00F61CDC">
        <w:t xml:space="preserve"> на 6 процентных пунктов или 2 943 800,70 рублей превышает аналогичный показатель за 2013 год. </w:t>
      </w:r>
      <w:r w:rsidRPr="00F61CDC">
        <w:t>В сравнение с прошлым годом сумма указанных поступлений увеличилась на 10,5%.</w:t>
      </w:r>
    </w:p>
    <w:p w:rsidR="00E81716" w:rsidRPr="00F61CDC" w:rsidRDefault="00E81716" w:rsidP="00E81716">
      <w:pPr>
        <w:pStyle w:val="a5"/>
        <w:tabs>
          <w:tab w:val="left" w:pos="708"/>
          <w:tab w:val="center" w:pos="4677"/>
          <w:tab w:val="right" w:pos="9355"/>
        </w:tabs>
        <w:spacing w:before="0" w:beforeAutospacing="0" w:after="0" w:afterAutospacing="0"/>
        <w:ind w:firstLine="709"/>
        <w:jc w:val="both"/>
      </w:pPr>
      <w:r w:rsidRPr="00F61CDC">
        <w:t xml:space="preserve">В разрезе других доходных источников исполнение бюджета муниципального района складывается следующим образом. </w:t>
      </w:r>
    </w:p>
    <w:p w:rsidR="00E81716" w:rsidRPr="00F61CDC" w:rsidRDefault="00E81716" w:rsidP="00E81716">
      <w:pPr>
        <w:pStyle w:val="a5"/>
        <w:tabs>
          <w:tab w:val="left" w:pos="708"/>
          <w:tab w:val="center" w:pos="4677"/>
          <w:tab w:val="right" w:pos="9355"/>
        </w:tabs>
        <w:spacing w:before="0" w:beforeAutospacing="0" w:after="0" w:afterAutospacing="0"/>
        <w:ind w:firstLine="709"/>
        <w:jc w:val="both"/>
      </w:pPr>
      <w:r w:rsidRPr="00F61CDC">
        <w:t xml:space="preserve">При годовом плане акцизов на нефтепродукты в </w:t>
      </w:r>
      <w:r w:rsidR="000239C9">
        <w:t xml:space="preserve">сумме </w:t>
      </w:r>
      <w:r w:rsidRPr="00F61CDC">
        <w:t>971 923 рубля</w:t>
      </w:r>
      <w:r w:rsidR="000239C9" w:rsidRPr="000239C9">
        <w:t xml:space="preserve"> </w:t>
      </w:r>
      <w:r w:rsidR="000239C9">
        <w:t>(</w:t>
      </w:r>
      <w:r w:rsidR="000239C9" w:rsidRPr="00F61CDC">
        <w:t xml:space="preserve">размер </w:t>
      </w:r>
      <w:r w:rsidR="000239C9">
        <w:t>плана с</w:t>
      </w:r>
      <w:r w:rsidR="000239C9" w:rsidRPr="00F61CDC">
        <w:t>прогнозирова</w:t>
      </w:r>
      <w:r w:rsidR="000239C9">
        <w:t>н</w:t>
      </w:r>
      <w:r w:rsidR="000239C9" w:rsidRPr="00F61CDC">
        <w:t xml:space="preserve"> в расчетах по межбюджетным отношениям на 2014 год</w:t>
      </w:r>
      <w:r w:rsidR="000239C9">
        <w:t>),</w:t>
      </w:r>
      <w:r w:rsidRPr="00F61CDC">
        <w:t xml:space="preserve"> </w:t>
      </w:r>
      <w:r w:rsidR="000239C9">
        <w:t xml:space="preserve">фактически </w:t>
      </w:r>
      <w:r w:rsidR="000239C9" w:rsidRPr="00F61CDC">
        <w:t xml:space="preserve">поступило </w:t>
      </w:r>
      <w:r w:rsidRPr="00F61CDC">
        <w:t xml:space="preserve">в районный бюджет 790 930,08 рублей или 81% бюджетного задания. </w:t>
      </w:r>
    </w:p>
    <w:p w:rsidR="00E81716" w:rsidRPr="00F61CDC" w:rsidRDefault="00E81716" w:rsidP="00E81716">
      <w:pPr>
        <w:pStyle w:val="a9"/>
        <w:spacing w:after="0"/>
        <w:ind w:firstLine="709"/>
        <w:jc w:val="both"/>
      </w:pPr>
      <w:r w:rsidRPr="00F61CDC">
        <w:t>Единого налога на вмененный доход для отдельных видов деятельности поступило 5 987 781,03 руб</w:t>
      </w:r>
      <w:r w:rsidR="004E372D">
        <w:t>.</w:t>
      </w:r>
      <w:r w:rsidRPr="00F61CDC">
        <w:t>, что на 4% превышает годовое плановое задание. В сравнени</w:t>
      </w:r>
      <w:r w:rsidR="00C4031F">
        <w:t>и</w:t>
      </w:r>
      <w:r w:rsidRPr="00F61CDC">
        <w:t xml:space="preserve"> с прошлым годом сумма указанных поступлений увеличилась на 499 771,80 руб. или 9%. </w:t>
      </w:r>
    </w:p>
    <w:p w:rsidR="00E81716" w:rsidRPr="00F61CDC" w:rsidRDefault="00E81716" w:rsidP="00E81716">
      <w:pPr>
        <w:pStyle w:val="21"/>
        <w:spacing w:before="0" w:beforeAutospacing="0" w:after="0" w:afterAutospacing="0"/>
        <w:ind w:firstLine="709"/>
        <w:jc w:val="both"/>
      </w:pPr>
      <w:r w:rsidRPr="00F61CDC">
        <w:t xml:space="preserve">В отчетном периоде поступило единого сельскохозяйственного налога в сумме 2 370 593,94 рубля, годовой плановый показатель перевыполнен на 39%. По сравнению с прошлым годом снижение составило 5% или 119 388,48 рублей.  </w:t>
      </w:r>
    </w:p>
    <w:p w:rsidR="00E81716" w:rsidRPr="00F61CDC" w:rsidRDefault="00E81716" w:rsidP="00E81716">
      <w:pPr>
        <w:pStyle w:val="21"/>
        <w:spacing w:before="0" w:beforeAutospacing="0" w:after="0" w:afterAutospacing="0"/>
        <w:ind w:firstLine="709"/>
        <w:jc w:val="both"/>
      </w:pPr>
      <w:r w:rsidRPr="00F61CDC">
        <w:t>Налога, взимаемого в связи с применением патентной системы налогообложения, за отчетный год поступило 52 028,16 рублей или 35% годового плана, размер которого прогнозировался в расчетах по межбюджетным отношениям на 2014 год. По сравнению с 2013 годом поступления снизились на 14% или 8 395,11 рублей. Недоимка по данному доходному источнику на конец отчетного года отсутствует.</w:t>
      </w:r>
    </w:p>
    <w:p w:rsidR="00E81716" w:rsidRPr="00F61CDC" w:rsidRDefault="00F25F97" w:rsidP="00E81716">
      <w:pPr>
        <w:pStyle w:val="2"/>
        <w:spacing w:before="0" w:beforeAutospacing="0" w:after="0" w:afterAutospacing="0"/>
        <w:ind w:firstLine="709"/>
        <w:jc w:val="both"/>
      </w:pPr>
      <w:r>
        <w:lastRenderedPageBreak/>
        <w:t>За</w:t>
      </w:r>
      <w:r w:rsidR="008C646E" w:rsidRPr="00F61CDC">
        <w:t xml:space="preserve"> отчетн</w:t>
      </w:r>
      <w:r>
        <w:t>ый период</w:t>
      </w:r>
      <w:r w:rsidR="008C646E">
        <w:t xml:space="preserve"> поступления </w:t>
      </w:r>
      <w:r w:rsidR="008C646E" w:rsidRPr="00F61CDC">
        <w:t>государственной пошлин</w:t>
      </w:r>
      <w:r w:rsidR="008C646E">
        <w:t>ы</w:t>
      </w:r>
      <w:r w:rsidR="008C646E" w:rsidRPr="00F61CDC">
        <w:t xml:space="preserve"> по делам, рассматриваемым в судах общей юрисдикции, мировыми судьями</w:t>
      </w:r>
      <w:r w:rsidR="00E81716" w:rsidRPr="00F61CDC">
        <w:t xml:space="preserve">, </w:t>
      </w:r>
      <w:r w:rsidR="008C646E">
        <w:t xml:space="preserve">составили </w:t>
      </w:r>
      <w:r w:rsidR="00C4031F">
        <w:br/>
      </w:r>
      <w:r w:rsidR="008C646E">
        <w:t>316 357,30 рублей, п</w:t>
      </w:r>
      <w:r w:rsidR="008C646E" w:rsidRPr="00F61CDC">
        <w:t xml:space="preserve">лановое задание </w:t>
      </w:r>
      <w:r w:rsidR="00E81716" w:rsidRPr="00F61CDC">
        <w:t xml:space="preserve">перевыполнено на 13%, по сравнению с 2013 годом поступления увеличились на 14% или 38 839,19 рублей. </w:t>
      </w:r>
    </w:p>
    <w:p w:rsidR="00E81716" w:rsidRPr="00F61CDC" w:rsidRDefault="00E81716" w:rsidP="00E81716">
      <w:pPr>
        <w:pStyle w:val="2"/>
        <w:spacing w:before="0" w:beforeAutospacing="0" w:after="0" w:afterAutospacing="0"/>
        <w:ind w:firstLine="709"/>
        <w:jc w:val="both"/>
      </w:pPr>
      <w:r w:rsidRPr="00F61CDC">
        <w:t>В отчетном году в бюджет поступило государственной пошлины за государственную регистрацию транспортных средств в сумме 613 500 рублей, что на  163 500 рублей или 36% превышает плановое задание. В сравнени</w:t>
      </w:r>
      <w:r w:rsidR="00C4031F">
        <w:t>и</w:t>
      </w:r>
      <w:r w:rsidRPr="00F61CDC">
        <w:t xml:space="preserve"> с прошлым годом поступления увеличились на 38% или 169 500 рублей. </w:t>
      </w:r>
    </w:p>
    <w:p w:rsidR="00E81716" w:rsidRPr="00F61CDC" w:rsidRDefault="00E81716" w:rsidP="00E81716">
      <w:pPr>
        <w:pStyle w:val="2"/>
        <w:spacing w:before="0" w:beforeAutospacing="0" w:after="0" w:afterAutospacing="0"/>
        <w:ind w:firstLine="709"/>
        <w:jc w:val="both"/>
      </w:pPr>
      <w:r w:rsidRPr="00F61CDC">
        <w:t xml:space="preserve">Поступления в местные бюджеты </w:t>
      </w:r>
      <w:r w:rsidRPr="00F61CDC">
        <w:rPr>
          <w:bCs/>
        </w:rPr>
        <w:t>задолженности по отмененным налогам и сборам</w:t>
      </w:r>
      <w:r w:rsidRPr="00F61CDC">
        <w:t xml:space="preserve"> запланированы в сумме 13 000 рублей, фактически поступило 150 541,91 рубль, из которых 96% или 144 771,75 рублей - это отмененные местные налоги и сборы. Данный источник имеет неустойчивый характер, по сравнению с 2013 годом поступление задолженности снизилось на 1,5% или 2 232,37 рубля. </w:t>
      </w:r>
    </w:p>
    <w:p w:rsidR="00E81716" w:rsidRPr="00F61CDC" w:rsidRDefault="00E81716" w:rsidP="00E81716">
      <w:pPr>
        <w:pStyle w:val="a9"/>
        <w:spacing w:after="0"/>
        <w:ind w:firstLine="709"/>
        <w:rPr>
          <w:b/>
        </w:rPr>
      </w:pPr>
    </w:p>
    <w:p w:rsidR="00E81716" w:rsidRPr="00F61CDC" w:rsidRDefault="00E81716" w:rsidP="00E81716">
      <w:pPr>
        <w:pStyle w:val="a9"/>
        <w:spacing w:after="0"/>
        <w:ind w:firstLine="709"/>
        <w:jc w:val="both"/>
      </w:pPr>
      <w:r w:rsidRPr="00F61CDC">
        <w:rPr>
          <w:b/>
        </w:rPr>
        <w:t>Неналоговые доходы</w:t>
      </w:r>
      <w:r w:rsidRPr="00F61CDC">
        <w:t xml:space="preserve"> </w:t>
      </w:r>
      <w:r w:rsidR="002D4F9D">
        <w:t xml:space="preserve">поступили </w:t>
      </w:r>
      <w:r w:rsidR="002D4F9D" w:rsidRPr="00F61CDC">
        <w:t>за отчетный год</w:t>
      </w:r>
      <w:r w:rsidR="002D4F9D">
        <w:t xml:space="preserve"> в сумме 21 697 582,16 рублей, </w:t>
      </w:r>
      <w:r w:rsidRPr="00F61CDC">
        <w:t xml:space="preserve">в объеме собственных доходов составили 23 процента. В сравнение с объемом неналоговых доходов за 2013 год поступления увеличились на 39,8 процентов или 6 171 593,41 рубля. </w:t>
      </w:r>
    </w:p>
    <w:p w:rsidR="00E81716" w:rsidRPr="00F61CDC" w:rsidRDefault="00E81716" w:rsidP="00E81716">
      <w:pPr>
        <w:pStyle w:val="21"/>
        <w:spacing w:before="0" w:beforeAutospacing="0" w:after="0" w:afterAutospacing="0"/>
        <w:ind w:firstLine="709"/>
        <w:jc w:val="both"/>
        <w:rPr>
          <w:snapToGrid w:val="0"/>
        </w:rPr>
      </w:pPr>
      <w:r w:rsidRPr="00F61CDC">
        <w:t>За 2014 год общие поступления доходов от использования имущества, находящегося в государственной и муниципальной собственности</w:t>
      </w:r>
      <w:r w:rsidRPr="00F61CDC">
        <w:rPr>
          <w:snapToGrid w:val="0"/>
        </w:rPr>
        <w:t xml:space="preserve">, составили </w:t>
      </w:r>
      <w:r w:rsidR="00C4031F">
        <w:rPr>
          <w:snapToGrid w:val="0"/>
        </w:rPr>
        <w:br/>
      </w:r>
      <w:r w:rsidRPr="00F61CDC">
        <w:rPr>
          <w:snapToGrid w:val="0"/>
        </w:rPr>
        <w:t xml:space="preserve">5 248 136,64 рублей или 69% годовых плановых назначений, к уровню 2013 года доходы уменьшились на 407 822,93 рублей или 7%. </w:t>
      </w:r>
    </w:p>
    <w:p w:rsidR="00E81716" w:rsidRPr="00F61CDC" w:rsidRDefault="00E81716" w:rsidP="00E81716">
      <w:pPr>
        <w:pStyle w:val="21"/>
        <w:spacing w:before="0" w:beforeAutospacing="0" w:after="0" w:afterAutospacing="0"/>
        <w:ind w:firstLine="709"/>
        <w:jc w:val="both"/>
      </w:pPr>
      <w:r w:rsidRPr="00F61CDC">
        <w:t>Основную долю (72%) доходов от использования имущества составили доходы от сдачи в аренду имущества, поступление которых составило 3 758 197,08 рублей или 63% годового планового задания, к</w:t>
      </w:r>
      <w:r w:rsidRPr="00F61CDC">
        <w:rPr>
          <w:snapToGrid w:val="0"/>
        </w:rPr>
        <w:t xml:space="preserve"> уровню 2013 года доходы уменьшились на </w:t>
      </w:r>
      <w:r w:rsidR="00C4031F">
        <w:rPr>
          <w:snapToGrid w:val="0"/>
        </w:rPr>
        <w:br/>
      </w:r>
      <w:r w:rsidRPr="00F61CDC">
        <w:rPr>
          <w:snapToGrid w:val="0"/>
        </w:rPr>
        <w:t xml:space="preserve">546 513,60 рублей или 13%. </w:t>
      </w:r>
      <w:r w:rsidRPr="00F61CDC">
        <w:t>Невыполнение обусловлено ростом недоимки с начала отчетного года на 1 343 794,41 рублей и на 01 января 2015 года ее уровень составил 8 623 313,99 рублей.</w:t>
      </w:r>
    </w:p>
    <w:p w:rsidR="00E81716" w:rsidRPr="00F61CDC" w:rsidRDefault="00E81716" w:rsidP="00E81716">
      <w:pPr>
        <w:pStyle w:val="21"/>
        <w:spacing w:before="0" w:beforeAutospacing="0" w:after="0" w:afterAutospacing="0"/>
        <w:ind w:firstLine="709"/>
        <w:jc w:val="both"/>
      </w:pPr>
      <w:r w:rsidRPr="00F61CDC">
        <w:t>За отчетный год поступления арендной платы за земельные участки составили  1 466 540,81 рублей или 90% к утвержденному плану на год, к</w:t>
      </w:r>
      <w:r w:rsidRPr="00F61CDC">
        <w:rPr>
          <w:snapToGrid w:val="0"/>
        </w:rPr>
        <w:t xml:space="preserve"> уровню прошлого года арендные платежи увеличились на 114 291,92 рублей или 8,5%</w:t>
      </w:r>
      <w:r w:rsidRPr="00F61CDC">
        <w:t xml:space="preserve">. По состоянию на 01 января 2015 года недоимка по указанным платежам составила 755 832,47 рублей, что на 709 182,06 рублей ниже объема недоимки на начало отчетного года </w:t>
      </w:r>
      <w:r w:rsidR="00F25F97">
        <w:t>(</w:t>
      </w:r>
      <w:r w:rsidRPr="00F61CDC">
        <w:t>за счет списания безнадежной к взысканию недоимки по указанным платежам</w:t>
      </w:r>
      <w:r w:rsidR="00F25F97">
        <w:t>)</w:t>
      </w:r>
      <w:r w:rsidRPr="00F61CDC">
        <w:t>.</w:t>
      </w:r>
    </w:p>
    <w:p w:rsidR="00E81716" w:rsidRPr="00F61CDC" w:rsidRDefault="00E81716" w:rsidP="00E81716">
      <w:pPr>
        <w:pStyle w:val="21"/>
        <w:spacing w:before="0" w:beforeAutospacing="0" w:after="0" w:afterAutospacing="0"/>
        <w:ind w:firstLine="709"/>
        <w:jc w:val="both"/>
      </w:pPr>
      <w:r w:rsidRPr="00F61CDC">
        <w:t xml:space="preserve">За отчетный период в бюджет района поступило прочих доходов от использования имущества в сумме 23 398,75 рублей, годовое задание исполнено на 100%, по состоянию на 01 января 2015 года недоимка по указанным платежам составила 32 758,25 рублей. </w:t>
      </w:r>
    </w:p>
    <w:p w:rsidR="00E81716" w:rsidRPr="00F61CDC" w:rsidRDefault="00E81716" w:rsidP="00E81716">
      <w:pPr>
        <w:pStyle w:val="a5"/>
        <w:tabs>
          <w:tab w:val="left" w:pos="708"/>
          <w:tab w:val="center" w:pos="4677"/>
          <w:tab w:val="right" w:pos="9355"/>
        </w:tabs>
        <w:spacing w:before="0" w:beforeAutospacing="0" w:after="0" w:afterAutospacing="0"/>
        <w:ind w:firstLine="708"/>
        <w:jc w:val="both"/>
        <w:rPr>
          <w:color w:val="FF0000"/>
        </w:rPr>
      </w:pPr>
      <w:r w:rsidRPr="00F61CDC">
        <w:t>В отчетном году к основному источнику бюджета муниципального района также относятся платежи за негативное воздействие на окружающую среду, доля которых в объеме неналоговых доходов составила 63 процента, в объеме собственных доходов - 14,4 процентов. По сравнению с предыдущим годом доля платежей за негативное воздействие на окружающую среду в объеме неналоговых доходов и собственных доходов увеличилась соответственно на 15 и 6 процентных пунктов.</w:t>
      </w:r>
    </w:p>
    <w:p w:rsidR="00E81716" w:rsidRPr="00F61CDC" w:rsidRDefault="00E81716" w:rsidP="00E81716">
      <w:pPr>
        <w:pStyle w:val="21"/>
        <w:spacing w:before="0" w:beforeAutospacing="0" w:after="0" w:afterAutospacing="0"/>
        <w:ind w:firstLine="709"/>
        <w:jc w:val="both"/>
      </w:pPr>
      <w:r w:rsidRPr="00F61CDC">
        <w:t xml:space="preserve">Исполнение плана по плате за негативное воздействие на окружающую среду составило 180%. При годовых плановых назначениях 7 600 000 рублей фактически поступило 13 647 246,38 рублей. По сравнению с предшествующим годом прирост платежей составил 81% или 6 124 463,02 рублей. Главным налогоплательщиком является ОАО «Архангельскгеолдобыча», осуществляющее производственную деятельность на месторождении алмазов, на их долю приходится 95% указанных платежей, что на 7 процентных пункта превышает аналогичный показатель за 2013 год. </w:t>
      </w:r>
    </w:p>
    <w:p w:rsidR="00E81716" w:rsidRPr="00F61CDC" w:rsidRDefault="00E81716" w:rsidP="00E81716">
      <w:pPr>
        <w:pStyle w:val="21"/>
        <w:spacing w:before="0" w:beforeAutospacing="0" w:after="0" w:afterAutospacing="0"/>
        <w:ind w:firstLine="709"/>
        <w:jc w:val="both"/>
      </w:pPr>
      <w:r w:rsidRPr="00F61CDC">
        <w:rPr>
          <w:bCs/>
        </w:rPr>
        <w:t xml:space="preserve">По прочим доходам от оказания платных услуг (доходы от оказания услуг по автобусным пассажирским перевозкам) </w:t>
      </w:r>
      <w:r w:rsidRPr="00F61CDC">
        <w:t xml:space="preserve">поступления в отчетном году составили 853 282,00 рубля, уточненный план на год в целом по статье исполнен на 101%. </w:t>
      </w:r>
    </w:p>
    <w:p w:rsidR="00E81716" w:rsidRPr="00F61CDC" w:rsidRDefault="00E81716" w:rsidP="00E81716">
      <w:pPr>
        <w:pStyle w:val="21"/>
        <w:spacing w:before="0" w:beforeAutospacing="0" w:after="0" w:afterAutospacing="0"/>
        <w:ind w:firstLine="709"/>
        <w:jc w:val="both"/>
      </w:pPr>
      <w:r w:rsidRPr="00F61CDC">
        <w:lastRenderedPageBreak/>
        <w:t>Уточненный план на год по п</w:t>
      </w:r>
      <w:r w:rsidRPr="00F61CDC">
        <w:rPr>
          <w:bCs/>
        </w:rPr>
        <w:t>рочим доходам от компенсации затрат бюджета муниципального района</w:t>
      </w:r>
      <w:r w:rsidRPr="00F61CDC">
        <w:t xml:space="preserve"> исполнен на 24%, поступило доходов в сумме 33 657,85 рублей. </w:t>
      </w:r>
    </w:p>
    <w:p w:rsidR="00E81716" w:rsidRPr="00F61CDC" w:rsidRDefault="00E81716" w:rsidP="00E81716">
      <w:pPr>
        <w:pStyle w:val="21"/>
        <w:spacing w:before="0" w:beforeAutospacing="0" w:after="0" w:afterAutospacing="0"/>
        <w:ind w:firstLine="709"/>
        <w:jc w:val="both"/>
      </w:pPr>
      <w:r w:rsidRPr="00F61CDC">
        <w:t>В 2014 году в бюджет района поступило 1 102 444,00 рублей доходов от продажи имущества, находящегося в муниципальной собственности, уточненные годовые назначения выполнены на 100%. К уровню прошлого года объем доходов от продажи имущества увеличился в 2,8 раза или на 712 634,00 рублей.</w:t>
      </w:r>
    </w:p>
    <w:p w:rsidR="00E81716" w:rsidRPr="00F61CDC" w:rsidRDefault="00E81716" w:rsidP="00E81716">
      <w:pPr>
        <w:pStyle w:val="21"/>
        <w:spacing w:before="0" w:beforeAutospacing="0" w:after="0" w:afterAutospacing="0"/>
        <w:ind w:firstLine="709"/>
        <w:jc w:val="both"/>
      </w:pPr>
      <w:r w:rsidRPr="00F61CDC">
        <w:t>Доходов от продажи земельных участков поступило 102 977,09 рублей, уточненные годовы</w:t>
      </w:r>
      <w:r w:rsidR="00C4031F">
        <w:t>е назначения выполнены на 100%.</w:t>
      </w:r>
      <w:r w:rsidRPr="00F61CDC">
        <w:t xml:space="preserve"> Приобретение земельных участков в собственность носит заявительный характер, и размер поступлений от продажи земельных участков зависит от количества совершенных сделок купли-продажи. К уровню прошлого года объем доходов от продажи земли снизился на 137 158,89 рублей или 57%.</w:t>
      </w:r>
    </w:p>
    <w:p w:rsidR="00E81716" w:rsidRPr="00F61CDC" w:rsidRDefault="00E81716" w:rsidP="00E81716">
      <w:pPr>
        <w:pStyle w:val="21"/>
        <w:spacing w:before="0" w:beforeAutospacing="0" w:after="0" w:afterAutospacing="0"/>
        <w:ind w:firstLine="709"/>
        <w:jc w:val="both"/>
      </w:pPr>
      <w:r w:rsidRPr="00F61CDC">
        <w:rPr>
          <w:bCs/>
        </w:rPr>
        <w:t>Штрафов, санкций и сумм в возмещение ущерба</w:t>
      </w:r>
      <w:r w:rsidRPr="00F61CDC">
        <w:t xml:space="preserve"> за 2014 год в бюджет района поступило 709 838,20 рублей, годовое плановое задание исполнено на 104%. </w:t>
      </w:r>
      <w:r w:rsidRPr="00F61CDC">
        <w:rPr>
          <w:bCs/>
        </w:rPr>
        <w:t xml:space="preserve">Общие поступления от штрафов в сравнении с уровнем 2013 года увеличились на 4%. Основную долю поступлений в целом по данной </w:t>
      </w:r>
      <w:r w:rsidRPr="00F61CDC">
        <w:t>статье составили:</w:t>
      </w:r>
    </w:p>
    <w:p w:rsidR="00E81716" w:rsidRPr="00F61CDC" w:rsidRDefault="00E81716" w:rsidP="00C4031F">
      <w:pPr>
        <w:pStyle w:val="21"/>
        <w:numPr>
          <w:ilvl w:val="0"/>
          <w:numId w:val="9"/>
        </w:numPr>
        <w:spacing w:before="0" w:beforeAutospacing="0" w:after="0" w:afterAutospacing="0"/>
        <w:ind w:left="426"/>
        <w:jc w:val="both"/>
      </w:pPr>
      <w:r w:rsidRPr="00F61CDC">
        <w:rPr>
          <w:bCs/>
        </w:rPr>
        <w:t xml:space="preserve">прочие поступления от денежных взысканий (штрафов), администрируемые Федеральным агентством по рыболовству – 37% (266 150 руб.), объем </w:t>
      </w:r>
      <w:r w:rsidRPr="00F61CDC">
        <w:t xml:space="preserve">штрафов </w:t>
      </w:r>
      <w:r w:rsidRPr="00F61CDC">
        <w:rPr>
          <w:bCs/>
        </w:rPr>
        <w:t xml:space="preserve">в сравнении с уровнем 2013 года увеличился на 26% или 55 250 </w:t>
      </w:r>
      <w:r w:rsidRPr="00F61CDC">
        <w:t>рублей;</w:t>
      </w:r>
    </w:p>
    <w:p w:rsidR="00E81716" w:rsidRPr="00F61CDC" w:rsidRDefault="00E81716" w:rsidP="00C4031F">
      <w:pPr>
        <w:pStyle w:val="21"/>
        <w:numPr>
          <w:ilvl w:val="0"/>
          <w:numId w:val="9"/>
        </w:numPr>
        <w:spacing w:before="0" w:beforeAutospacing="0" w:after="0" w:afterAutospacing="0"/>
        <w:ind w:left="426"/>
        <w:jc w:val="both"/>
      </w:pPr>
      <w:r w:rsidRPr="00F61CDC">
        <w:rPr>
          <w:bCs/>
        </w:rPr>
        <w:t xml:space="preserve">прочие поступления от денежных взысканий (штрафов), администрируемые Управлением внутренних дел по Архангельской области – 33% (235 918,480 руб.), объем </w:t>
      </w:r>
      <w:r w:rsidRPr="00F61CDC">
        <w:t xml:space="preserve">штрафов </w:t>
      </w:r>
      <w:r w:rsidRPr="00F61CDC">
        <w:rPr>
          <w:bCs/>
        </w:rPr>
        <w:t xml:space="preserve">в сравнении с уровнем 2013 года увеличился на 90 254,75 </w:t>
      </w:r>
      <w:r w:rsidRPr="00F61CDC">
        <w:t xml:space="preserve">рублей </w:t>
      </w:r>
      <w:r w:rsidRPr="00F61CDC">
        <w:rPr>
          <w:bCs/>
        </w:rPr>
        <w:t>или 62%</w:t>
      </w:r>
      <w:r w:rsidRPr="00F61CDC">
        <w:t xml:space="preserve"> .</w:t>
      </w:r>
    </w:p>
    <w:p w:rsidR="00E81716" w:rsidRPr="00F61CDC" w:rsidRDefault="00E81716" w:rsidP="00E81716">
      <w:pPr>
        <w:ind w:firstLine="709"/>
        <w:jc w:val="both"/>
        <w:rPr>
          <w:b/>
        </w:rPr>
      </w:pPr>
    </w:p>
    <w:p w:rsidR="00E81716" w:rsidRPr="00F61CDC" w:rsidRDefault="00E81716" w:rsidP="00E81716">
      <w:pPr>
        <w:ind w:firstLine="709"/>
        <w:jc w:val="both"/>
      </w:pPr>
      <w:r w:rsidRPr="00F61CDC">
        <w:t xml:space="preserve">За 2014 год </w:t>
      </w:r>
      <w:r w:rsidRPr="00F61CDC">
        <w:rPr>
          <w:b/>
        </w:rPr>
        <w:t>безвозмездные поступления</w:t>
      </w:r>
      <w:r w:rsidRPr="00F61CDC">
        <w:t xml:space="preserve"> составили </w:t>
      </w:r>
      <w:r w:rsidRPr="00F61CDC">
        <w:rPr>
          <w:b/>
        </w:rPr>
        <w:t xml:space="preserve">371 433 225,38 рублей, </w:t>
      </w:r>
      <w:r w:rsidRPr="00F61CDC">
        <w:t xml:space="preserve">из них:  </w:t>
      </w:r>
    </w:p>
    <w:p w:rsidR="00E81716" w:rsidRPr="00F61CDC" w:rsidRDefault="00E81716" w:rsidP="00E81716">
      <w:pPr>
        <w:ind w:firstLine="708"/>
        <w:jc w:val="both"/>
      </w:pPr>
      <w:r w:rsidRPr="00F61CDC">
        <w:rPr>
          <w:sz w:val="22"/>
          <w:szCs w:val="22"/>
        </w:rPr>
        <w:t>а)</w:t>
      </w:r>
      <w:r w:rsidRPr="00F61CDC">
        <w:t xml:space="preserve"> дотации – 7 183 400 руб.;</w:t>
      </w:r>
    </w:p>
    <w:p w:rsidR="00E81716" w:rsidRPr="00F61CDC" w:rsidRDefault="00E81716" w:rsidP="00E81716">
      <w:pPr>
        <w:ind w:firstLine="708"/>
        <w:jc w:val="both"/>
      </w:pPr>
      <w:r w:rsidRPr="00F61CDC">
        <w:rPr>
          <w:sz w:val="22"/>
          <w:szCs w:val="22"/>
        </w:rPr>
        <w:t xml:space="preserve">б) </w:t>
      </w:r>
      <w:r w:rsidRPr="00F61CDC">
        <w:t>субсидии – 170 948 938,21 руб.;</w:t>
      </w:r>
    </w:p>
    <w:p w:rsidR="00E81716" w:rsidRPr="00F61CDC" w:rsidRDefault="00E81716" w:rsidP="00E81716">
      <w:pPr>
        <w:ind w:firstLine="708"/>
        <w:jc w:val="both"/>
      </w:pPr>
      <w:r w:rsidRPr="00F61CDC">
        <w:rPr>
          <w:sz w:val="22"/>
          <w:szCs w:val="22"/>
        </w:rPr>
        <w:t>в)</w:t>
      </w:r>
      <w:r w:rsidRPr="00F61CDC">
        <w:t xml:space="preserve"> субвенции – 187 707 244,19 руб.;</w:t>
      </w:r>
    </w:p>
    <w:p w:rsidR="00E81716" w:rsidRPr="00F61CDC" w:rsidRDefault="00E81716" w:rsidP="00E81716">
      <w:pPr>
        <w:ind w:firstLine="708"/>
        <w:jc w:val="both"/>
      </w:pPr>
      <w:r w:rsidRPr="00F61CDC">
        <w:rPr>
          <w:sz w:val="22"/>
          <w:szCs w:val="22"/>
        </w:rPr>
        <w:t>г)</w:t>
      </w:r>
      <w:r w:rsidRPr="00F61CDC">
        <w:t xml:space="preserve"> иные межбюджетные трансферты – 6 306 297,51 руб.;</w:t>
      </w:r>
    </w:p>
    <w:p w:rsidR="00E81716" w:rsidRPr="00F61CDC" w:rsidRDefault="00E81716" w:rsidP="00E81716">
      <w:pPr>
        <w:ind w:firstLine="709"/>
        <w:jc w:val="both"/>
      </w:pPr>
      <w:r w:rsidRPr="00F61CDC">
        <w:t>д) прочие безвозмездные поступления – 330 000 рублей (благотворительная помощь от ОАО «Архангельскгеолдобыча» на проведение лыжных гонок имени  В.С.Кузина - 150 000 руб. и мероприятий по празднованию 85-летия Мезенского района – 180 000 руб.);</w:t>
      </w:r>
    </w:p>
    <w:p w:rsidR="00E81716" w:rsidRPr="00F61CDC" w:rsidRDefault="00E81716" w:rsidP="00E81716">
      <w:pPr>
        <w:ind w:firstLine="708"/>
        <w:jc w:val="both"/>
      </w:pPr>
      <w:r w:rsidRPr="00F61CDC">
        <w:t>е) доходы бюджет</w:t>
      </w:r>
      <w:r w:rsidR="00DD234E">
        <w:t>а</w:t>
      </w:r>
      <w:r w:rsidRPr="00F61CDC">
        <w:t xml:space="preserve"> муниципальн</w:t>
      </w:r>
      <w:r w:rsidR="00DD234E">
        <w:t>ого</w:t>
      </w:r>
      <w:r w:rsidRPr="00F61CDC">
        <w:t xml:space="preserve"> район</w:t>
      </w:r>
      <w:r w:rsidR="00DD234E">
        <w:t>а</w:t>
      </w:r>
      <w:r w:rsidRPr="00F61CDC">
        <w:t xml:space="preserve"> от возврата остатков субсидий, субвенций и иных межбюджетных трансфертов, имеющих целевое назначение, прошлых лет из бюджетов поселений – 6 222 644,78 руб.;</w:t>
      </w:r>
    </w:p>
    <w:p w:rsidR="00E81716" w:rsidRDefault="00E81716" w:rsidP="00C4031F">
      <w:pPr>
        <w:tabs>
          <w:tab w:val="left" w:pos="6480"/>
        </w:tabs>
        <w:ind w:firstLine="709"/>
        <w:jc w:val="both"/>
        <w:rPr>
          <w:b/>
        </w:rPr>
      </w:pPr>
      <w:r w:rsidRPr="00F61CDC">
        <w:t>ж) возврат остатков субсидий, субвенций и иных межбюджетных трансфертов, имеющих целевое назначение, прошлых лет из бюджет</w:t>
      </w:r>
      <w:r w:rsidR="00DD234E">
        <w:t>а</w:t>
      </w:r>
      <w:r w:rsidRPr="00F61CDC">
        <w:t xml:space="preserve"> муниципальн</w:t>
      </w:r>
      <w:r w:rsidR="00DD234E">
        <w:t>ого</w:t>
      </w:r>
      <w:r w:rsidRPr="00F61CDC">
        <w:t xml:space="preserve"> район</w:t>
      </w:r>
      <w:r w:rsidR="00DD234E">
        <w:t>а</w:t>
      </w:r>
      <w:r w:rsidRPr="00F61CDC">
        <w:t xml:space="preserve"> - минус 7 265 299,31рублей.</w:t>
      </w:r>
    </w:p>
    <w:p w:rsidR="00E81716" w:rsidRDefault="00E81716" w:rsidP="009E241E">
      <w:pPr>
        <w:tabs>
          <w:tab w:val="left" w:pos="6480"/>
        </w:tabs>
        <w:ind w:firstLine="540"/>
        <w:jc w:val="both"/>
        <w:rPr>
          <w:b/>
        </w:rPr>
      </w:pPr>
    </w:p>
    <w:p w:rsidR="00734E61" w:rsidRPr="009E241E" w:rsidRDefault="009E241E" w:rsidP="00C04F62">
      <w:pPr>
        <w:tabs>
          <w:tab w:val="left" w:pos="6480"/>
        </w:tabs>
        <w:ind w:firstLine="709"/>
        <w:jc w:val="both"/>
        <w:rPr>
          <w:b/>
        </w:rPr>
      </w:pPr>
      <w:r w:rsidRPr="009E241E">
        <w:rPr>
          <w:b/>
        </w:rPr>
        <w:t>Расходы</w:t>
      </w:r>
      <w:r w:rsidR="00734E61" w:rsidRPr="009E241E">
        <w:rPr>
          <w:b/>
        </w:rPr>
        <w:t xml:space="preserve"> бюджета</w:t>
      </w:r>
      <w:r w:rsidRPr="009E241E">
        <w:rPr>
          <w:b/>
        </w:rPr>
        <w:t xml:space="preserve"> </w:t>
      </w:r>
      <w:r w:rsidR="00116845" w:rsidRPr="009E241E">
        <w:rPr>
          <w:b/>
        </w:rPr>
        <w:t xml:space="preserve">муниципального </w:t>
      </w:r>
      <w:r w:rsidRPr="009E241E">
        <w:rPr>
          <w:b/>
        </w:rPr>
        <w:t>района</w:t>
      </w:r>
      <w:r w:rsidR="00116845" w:rsidRPr="009E241E">
        <w:rPr>
          <w:b/>
        </w:rPr>
        <w:t xml:space="preserve"> </w:t>
      </w:r>
      <w:r w:rsidR="00734E61" w:rsidRPr="009E241E">
        <w:rPr>
          <w:b/>
        </w:rPr>
        <w:t>за 201</w:t>
      </w:r>
      <w:r w:rsidR="00116845" w:rsidRPr="009E241E">
        <w:rPr>
          <w:b/>
        </w:rPr>
        <w:t>4</w:t>
      </w:r>
      <w:r w:rsidR="00734E61" w:rsidRPr="009E241E">
        <w:rPr>
          <w:b/>
        </w:rPr>
        <w:t xml:space="preserve"> год</w:t>
      </w:r>
      <w:r w:rsidRPr="009E241E">
        <w:t xml:space="preserve"> составили </w:t>
      </w:r>
      <w:r w:rsidR="00C4031F">
        <w:br/>
      </w:r>
      <w:r w:rsidRPr="009E241E">
        <w:rPr>
          <w:b/>
        </w:rPr>
        <w:t>506 908 247,56 рублей</w:t>
      </w:r>
      <w:r w:rsidR="00A61B2C" w:rsidRPr="00A61B2C">
        <w:t xml:space="preserve"> </w:t>
      </w:r>
      <w:r w:rsidR="00A61B2C" w:rsidRPr="009F01F4">
        <w:t>или 9</w:t>
      </w:r>
      <w:r w:rsidR="00A61B2C">
        <w:t>8 процентов</w:t>
      </w:r>
      <w:r w:rsidR="00A61B2C" w:rsidRPr="009F01F4">
        <w:t xml:space="preserve"> к </w:t>
      </w:r>
      <w:r w:rsidR="00A61B2C">
        <w:t>плановым</w:t>
      </w:r>
      <w:r w:rsidR="00A61B2C" w:rsidRPr="009F01F4">
        <w:t xml:space="preserve"> назначениям.</w:t>
      </w:r>
      <w:r w:rsidR="00734E61" w:rsidRPr="009E241E">
        <w:rPr>
          <w:b/>
        </w:rPr>
        <w:t xml:space="preserve"> </w:t>
      </w:r>
    </w:p>
    <w:p w:rsidR="009E241E" w:rsidRDefault="009E241E" w:rsidP="00C04F62">
      <w:pPr>
        <w:tabs>
          <w:tab w:val="left" w:pos="-7230"/>
        </w:tabs>
        <w:ind w:firstLine="709"/>
        <w:jc w:val="both"/>
      </w:pPr>
      <w:r>
        <w:t>Исполнение по расходам</w:t>
      </w:r>
      <w:r w:rsidRPr="006F2E9D">
        <w:t xml:space="preserve"> бюджета </w:t>
      </w:r>
      <w:r>
        <w:t>м</w:t>
      </w:r>
      <w:r w:rsidRPr="006F2E9D">
        <w:t xml:space="preserve">униципального </w:t>
      </w:r>
      <w:r>
        <w:t>района</w:t>
      </w:r>
      <w:r w:rsidRPr="006F2E9D">
        <w:t xml:space="preserve"> приведено в таблице:</w:t>
      </w:r>
    </w:p>
    <w:p w:rsidR="008002E6" w:rsidRDefault="008002E6" w:rsidP="00C04F62">
      <w:pPr>
        <w:tabs>
          <w:tab w:val="left" w:pos="-180"/>
          <w:tab w:val="left" w:pos="0"/>
          <w:tab w:val="left" w:pos="555"/>
        </w:tabs>
        <w:ind w:firstLine="1276"/>
        <w:jc w:val="both"/>
      </w:pPr>
    </w:p>
    <w:tbl>
      <w:tblPr>
        <w:tblW w:w="10583" w:type="dxa"/>
        <w:tblInd w:w="-743" w:type="dxa"/>
        <w:tblLayout w:type="fixed"/>
        <w:tblLook w:val="04A0"/>
      </w:tblPr>
      <w:tblGrid>
        <w:gridCol w:w="2836"/>
        <w:gridCol w:w="1559"/>
        <w:gridCol w:w="1134"/>
        <w:gridCol w:w="1559"/>
        <w:gridCol w:w="993"/>
        <w:gridCol w:w="1559"/>
        <w:gridCol w:w="943"/>
      </w:tblGrid>
      <w:tr w:rsidR="009E241E" w:rsidRPr="00C04F62" w:rsidTr="008002E6">
        <w:trPr>
          <w:trHeight w:val="25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>Наименование раздела,</w:t>
            </w:r>
            <w:r w:rsidR="00085C02" w:rsidRPr="00C04F62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C04F62">
              <w:rPr>
                <w:rFonts w:ascii="Arial" w:hAnsi="Arial" w:cs="Arial"/>
                <w:sz w:val="18"/>
                <w:szCs w:val="16"/>
              </w:rPr>
              <w:t>подраздела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41E" w:rsidRPr="00C04F62" w:rsidRDefault="009E241E" w:rsidP="009E241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20"/>
              </w:rPr>
              <w:t>исполнено за 2013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41E" w:rsidRPr="00C04F62" w:rsidRDefault="009E241E" w:rsidP="009E241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20"/>
              </w:rPr>
              <w:t>исполнено за 2014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1E" w:rsidRPr="00C04F62" w:rsidRDefault="009E241E" w:rsidP="009E241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>Рост (+), снижение (-) 2014/2013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1E" w:rsidRPr="00C04F62" w:rsidRDefault="009E241E" w:rsidP="009E241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>Рост (+), снижение  (-) удельного веса, %</w:t>
            </w:r>
          </w:p>
        </w:tc>
      </w:tr>
      <w:tr w:rsidR="009E241E" w:rsidRPr="00C04F62" w:rsidTr="008002E6">
        <w:trPr>
          <w:trHeight w:val="118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1E" w:rsidRPr="00C04F62" w:rsidRDefault="009E241E" w:rsidP="009E24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1E" w:rsidRPr="00C04F62" w:rsidRDefault="009E241E" w:rsidP="009E241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>Сумма</w:t>
            </w:r>
            <w:r w:rsidR="000034D1" w:rsidRPr="00C04F62">
              <w:rPr>
                <w:rFonts w:ascii="Arial" w:hAnsi="Arial" w:cs="Arial"/>
                <w:sz w:val="18"/>
                <w:szCs w:val="16"/>
              </w:rPr>
              <w:t>,</w:t>
            </w:r>
            <w:r w:rsidRPr="00C04F62">
              <w:rPr>
                <w:rFonts w:ascii="Arial" w:hAnsi="Arial" w:cs="Arial"/>
                <w:sz w:val="18"/>
                <w:szCs w:val="16"/>
              </w:rPr>
              <w:t xml:space="preserve"> 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1E" w:rsidRPr="00C04F62" w:rsidRDefault="009E241E" w:rsidP="009E241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>Удельный вес в общем объеме расходов,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1E" w:rsidRPr="00C04F62" w:rsidRDefault="009E241E" w:rsidP="009E241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>Сумма</w:t>
            </w:r>
            <w:r w:rsidR="000034D1" w:rsidRPr="00C04F62">
              <w:rPr>
                <w:rFonts w:ascii="Arial" w:hAnsi="Arial" w:cs="Arial"/>
                <w:sz w:val="18"/>
                <w:szCs w:val="16"/>
              </w:rPr>
              <w:t>,</w:t>
            </w:r>
            <w:r w:rsidRPr="00C04F62">
              <w:rPr>
                <w:rFonts w:ascii="Arial" w:hAnsi="Arial" w:cs="Arial"/>
                <w:sz w:val="18"/>
                <w:szCs w:val="16"/>
              </w:rPr>
              <w:t xml:space="preserve"> 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1E" w:rsidRPr="00C04F62" w:rsidRDefault="009E241E" w:rsidP="0055202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Удельный вес в общем объеме </w:t>
            </w:r>
            <w:r w:rsidR="000034D1" w:rsidRPr="00C04F62">
              <w:rPr>
                <w:rFonts w:ascii="Arial" w:hAnsi="Arial" w:cs="Arial"/>
                <w:sz w:val="18"/>
                <w:szCs w:val="16"/>
              </w:rPr>
              <w:t>расходов, %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1E" w:rsidRPr="00C04F62" w:rsidRDefault="009E241E" w:rsidP="009E24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1E" w:rsidRPr="00C04F62" w:rsidRDefault="009E241E" w:rsidP="009E24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41E" w:rsidRPr="00C04F62" w:rsidTr="008002E6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C04F62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57 113 154,97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59 073 952,33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11,7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1 960 797,36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1,6 </w:t>
            </w:r>
          </w:p>
        </w:tc>
      </w:tr>
      <w:tr w:rsidR="009E241E" w:rsidRPr="00C04F62" w:rsidTr="008002E6">
        <w:trPr>
          <w:trHeight w:val="82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1E" w:rsidRPr="00C04F62" w:rsidRDefault="009E241E" w:rsidP="009E241E">
            <w:pPr>
              <w:rPr>
                <w:rFonts w:ascii="Arial" w:hAnsi="Arial" w:cs="Arial"/>
                <w:sz w:val="18"/>
                <w:szCs w:val="16"/>
              </w:rPr>
            </w:pPr>
            <w:bookmarkStart w:id="0" w:name="RANGE!A4:A10"/>
            <w:r w:rsidRPr="00C04F62">
              <w:rPr>
                <w:rFonts w:ascii="Arial" w:hAnsi="Arial" w:cs="Arial"/>
                <w:sz w:val="18"/>
                <w:szCs w:val="1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  <w:bookmarkEnd w:id="0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1 785 452,00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1 847 065,26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61 613,26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0,1 </w:t>
            </w:r>
          </w:p>
        </w:tc>
      </w:tr>
      <w:tr w:rsidR="009E241E" w:rsidRPr="00C04F62" w:rsidTr="008002E6">
        <w:trPr>
          <w:trHeight w:val="11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1E" w:rsidRPr="00C04F62" w:rsidRDefault="009E241E" w:rsidP="009E241E">
            <w:pPr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1 112 784,79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1 194 286,83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81 502,04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0,0 </w:t>
            </w:r>
          </w:p>
        </w:tc>
      </w:tr>
      <w:tr w:rsidR="009E241E" w:rsidRPr="00C04F62" w:rsidTr="008002E6">
        <w:trPr>
          <w:trHeight w:val="12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1E" w:rsidRPr="00C04F62" w:rsidRDefault="009E241E" w:rsidP="009E241E">
            <w:pPr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29 380 284,75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5,2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29 368 698,55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5,8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color w:val="FF0000"/>
                <w:sz w:val="18"/>
                <w:szCs w:val="16"/>
              </w:rPr>
              <w:t xml:space="preserve">-11 586,20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0,6 </w:t>
            </w:r>
          </w:p>
        </w:tc>
      </w:tr>
      <w:tr w:rsidR="009E241E" w:rsidRPr="00C04F62" w:rsidTr="008002E6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1E" w:rsidRPr="00C04F62" w:rsidRDefault="009E241E" w:rsidP="009E241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C04F62">
              <w:rPr>
                <w:rFonts w:ascii="Arial" w:hAnsi="Arial" w:cs="Arial"/>
                <w:color w:val="000000"/>
                <w:sz w:val="18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11 673 652,40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2,0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10 793 852,45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2,1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color w:val="FF0000"/>
                <w:sz w:val="18"/>
                <w:szCs w:val="16"/>
              </w:rPr>
              <w:t xml:space="preserve">-879 799,95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0,1 </w:t>
            </w:r>
          </w:p>
        </w:tc>
      </w:tr>
      <w:tr w:rsidR="009E241E" w:rsidRPr="00C04F62" w:rsidTr="008002E6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1E" w:rsidRPr="00C04F62" w:rsidRDefault="009E241E" w:rsidP="009E241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C04F62">
              <w:rPr>
                <w:rFonts w:ascii="Arial" w:hAnsi="Arial" w:cs="Arial"/>
                <w:color w:val="000000"/>
                <w:sz w:val="18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700 000,00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color w:val="FF0000"/>
                <w:sz w:val="18"/>
                <w:szCs w:val="16"/>
              </w:rPr>
              <w:t xml:space="preserve">-700 000,00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color w:val="FF0000"/>
                <w:sz w:val="18"/>
                <w:szCs w:val="16"/>
              </w:rPr>
              <w:t xml:space="preserve">-0,1 </w:t>
            </w:r>
          </w:p>
        </w:tc>
      </w:tr>
      <w:tr w:rsidR="009E241E" w:rsidRPr="00C04F62" w:rsidTr="008002E6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1E" w:rsidRPr="00C04F62" w:rsidRDefault="009E241E" w:rsidP="009E241E">
            <w:pPr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80 000,00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700 000,00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620 000,00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0,1 </w:t>
            </w:r>
          </w:p>
        </w:tc>
      </w:tr>
      <w:tr w:rsidR="009E241E" w:rsidRPr="00C04F62" w:rsidTr="008002E6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1E" w:rsidRPr="00C04F62" w:rsidRDefault="009E241E" w:rsidP="009E241E">
            <w:pPr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12 380 981,03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2,2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15 170 049,24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3,0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2 789 068,21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0,8 </w:t>
            </w:r>
          </w:p>
        </w:tc>
      </w:tr>
      <w:tr w:rsidR="009E241E" w:rsidRPr="00C04F62" w:rsidTr="008002E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1E" w:rsidRPr="00C04F62" w:rsidRDefault="009E241E" w:rsidP="00C04F62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1 224 300,00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1 220 400,00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-3 900,00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9E241E" w:rsidRPr="00C04F62" w:rsidTr="008002E6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1E" w:rsidRPr="00C04F62" w:rsidRDefault="009E241E" w:rsidP="009E241E">
            <w:pPr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1 224 300,00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1 220 400,00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color w:val="FF0000"/>
                <w:sz w:val="18"/>
                <w:szCs w:val="16"/>
              </w:rPr>
              <w:t xml:space="preserve">-3 900,00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0,0 </w:t>
            </w:r>
          </w:p>
        </w:tc>
      </w:tr>
      <w:tr w:rsidR="009E241E" w:rsidRPr="00C04F62" w:rsidTr="008002E6">
        <w:trPr>
          <w:trHeight w:val="5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1E" w:rsidRPr="00C04F62" w:rsidRDefault="009E241E" w:rsidP="00C04F62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50 278,60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56 869,00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6 590,40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9E241E" w:rsidRPr="00C04F62" w:rsidTr="008002E6">
        <w:trPr>
          <w:trHeight w:val="7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1E" w:rsidRPr="00C04F62" w:rsidRDefault="009E241E" w:rsidP="009E241E">
            <w:pPr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30 278,60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56 869,00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26 590,40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0,0 </w:t>
            </w:r>
          </w:p>
        </w:tc>
      </w:tr>
      <w:tr w:rsidR="009E241E" w:rsidRPr="00C04F62" w:rsidTr="008002E6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1E" w:rsidRPr="00C04F62" w:rsidRDefault="009E241E" w:rsidP="009E241E">
            <w:pPr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20 000,00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color w:val="FF0000"/>
                <w:sz w:val="18"/>
                <w:szCs w:val="16"/>
              </w:rPr>
              <w:t xml:space="preserve">-20 000,00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color w:val="FF0000"/>
                <w:sz w:val="18"/>
                <w:szCs w:val="16"/>
              </w:rPr>
              <w:t xml:space="preserve">-0,0 </w:t>
            </w:r>
          </w:p>
        </w:tc>
      </w:tr>
      <w:tr w:rsidR="009E241E" w:rsidRPr="00C04F62" w:rsidTr="008002E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1E" w:rsidRPr="00C04F62" w:rsidRDefault="009E241E" w:rsidP="00C04F62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21 808 471,77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3 500 228,52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04F62">
              <w:rPr>
                <w:rFonts w:ascii="Arial" w:hAnsi="Arial" w:cs="Arial"/>
                <w:b/>
                <w:bCs/>
                <w:color w:val="FF0000"/>
                <w:sz w:val="18"/>
                <w:szCs w:val="16"/>
              </w:rPr>
              <w:t xml:space="preserve">-18 308 243,25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-3,1 </w:t>
            </w:r>
          </w:p>
        </w:tc>
      </w:tr>
      <w:tr w:rsidR="009E241E" w:rsidRPr="00C04F62" w:rsidTr="008002E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1E" w:rsidRPr="00C04F62" w:rsidRDefault="009E241E" w:rsidP="009E241E">
            <w:pPr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486 442,35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216 230,00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color w:val="FF0000"/>
                <w:sz w:val="18"/>
                <w:szCs w:val="16"/>
              </w:rPr>
              <w:t xml:space="preserve">-270 212,35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color w:val="FF0000"/>
                <w:sz w:val="18"/>
                <w:szCs w:val="16"/>
              </w:rPr>
              <w:t xml:space="preserve">-0,0 </w:t>
            </w:r>
          </w:p>
        </w:tc>
      </w:tr>
      <w:tr w:rsidR="009E241E" w:rsidRPr="00C04F62" w:rsidTr="008002E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1E" w:rsidRPr="00C04F62" w:rsidRDefault="009E241E" w:rsidP="009E241E">
            <w:pPr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>Транспорт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9 406 325,94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1,6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color w:val="FF0000"/>
                <w:sz w:val="18"/>
                <w:szCs w:val="16"/>
              </w:rPr>
              <w:t xml:space="preserve">-9 406 325,94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color w:val="FF0000"/>
                <w:sz w:val="18"/>
                <w:szCs w:val="16"/>
              </w:rPr>
              <w:t xml:space="preserve">-1,6 </w:t>
            </w:r>
          </w:p>
        </w:tc>
      </w:tr>
      <w:tr w:rsidR="009E241E" w:rsidRPr="00C04F62" w:rsidTr="008002E6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1E" w:rsidRPr="00C04F62" w:rsidRDefault="009E241E" w:rsidP="009E241E">
            <w:pPr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10 131 305,00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1,8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1 415 130,49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color w:val="FF0000"/>
                <w:sz w:val="18"/>
                <w:szCs w:val="16"/>
              </w:rPr>
              <w:t xml:space="preserve">-8 716 174,51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color w:val="FF0000"/>
                <w:sz w:val="18"/>
                <w:szCs w:val="16"/>
              </w:rPr>
              <w:t xml:space="preserve">-1,5 </w:t>
            </w:r>
          </w:p>
        </w:tc>
      </w:tr>
      <w:tr w:rsidR="009E241E" w:rsidRPr="00C04F62" w:rsidTr="008002E6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1E" w:rsidRPr="00C04F62" w:rsidRDefault="009E241E" w:rsidP="009E241E">
            <w:pPr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1 784 398,48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1 868 868,03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84 469,55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0,1 </w:t>
            </w:r>
          </w:p>
        </w:tc>
      </w:tr>
      <w:tr w:rsidR="009E241E" w:rsidRPr="00C04F62" w:rsidTr="008002E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1E" w:rsidRPr="00C04F62" w:rsidRDefault="009E241E" w:rsidP="00C04F62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50 084 736,52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43 659 056,67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-6 425 679,85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-0,2 </w:t>
            </w:r>
          </w:p>
        </w:tc>
      </w:tr>
      <w:tr w:rsidR="009E241E" w:rsidRPr="00C04F62" w:rsidTr="008002E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1E" w:rsidRPr="00C04F62" w:rsidRDefault="009E241E" w:rsidP="009E241E">
            <w:pPr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28 217 884,77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4,9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40 576 793,98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8,0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12 358 909,21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3,1 </w:t>
            </w:r>
          </w:p>
        </w:tc>
      </w:tr>
      <w:tr w:rsidR="009E241E" w:rsidRPr="00C04F62" w:rsidTr="008002E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1E" w:rsidRPr="00C04F62" w:rsidRDefault="009E241E" w:rsidP="009E241E">
            <w:pPr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Коммунальное хозяйство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21 742 851,75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3,8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2 673 262,69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color w:val="FF0000"/>
                <w:sz w:val="18"/>
                <w:szCs w:val="16"/>
              </w:rPr>
              <w:t xml:space="preserve">-19 069 589,06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color w:val="FF0000"/>
                <w:sz w:val="18"/>
                <w:szCs w:val="16"/>
              </w:rPr>
              <w:t xml:space="preserve">-3,3 </w:t>
            </w:r>
          </w:p>
        </w:tc>
      </w:tr>
      <w:tr w:rsidR="009E241E" w:rsidRPr="00C04F62" w:rsidTr="008002E6">
        <w:trPr>
          <w:trHeight w:val="7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1E" w:rsidRPr="00C04F62" w:rsidRDefault="009E241E" w:rsidP="009E241E">
            <w:pPr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124 000,00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409 000,00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285 000,00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0,1 </w:t>
            </w:r>
          </w:p>
        </w:tc>
      </w:tr>
      <w:tr w:rsidR="009E241E" w:rsidRPr="00C04F62" w:rsidTr="008002E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1E" w:rsidRPr="00C04F62" w:rsidRDefault="009E241E" w:rsidP="00C04F62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14 608,87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-14 608,87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-0,0 </w:t>
            </w:r>
          </w:p>
        </w:tc>
      </w:tr>
      <w:tr w:rsidR="009E241E" w:rsidRPr="00C04F62" w:rsidTr="008002E6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1E" w:rsidRPr="00C04F62" w:rsidRDefault="009E241E" w:rsidP="009E241E">
            <w:pPr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14 608,87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color w:val="FF0000"/>
                <w:sz w:val="18"/>
                <w:szCs w:val="16"/>
              </w:rPr>
              <w:t xml:space="preserve">-14 608,87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color w:val="FF0000"/>
                <w:sz w:val="18"/>
                <w:szCs w:val="16"/>
              </w:rPr>
              <w:t xml:space="preserve">-0,0 </w:t>
            </w:r>
          </w:p>
        </w:tc>
      </w:tr>
      <w:tr w:rsidR="009E241E" w:rsidRPr="00C04F62" w:rsidTr="008002E6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1E" w:rsidRPr="00C04F62" w:rsidRDefault="009E241E" w:rsidP="009E24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334 813 351,04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58,7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296 026 138,70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58,4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-38 787 212,34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-0,3 </w:t>
            </w:r>
          </w:p>
        </w:tc>
      </w:tr>
      <w:tr w:rsidR="009E241E" w:rsidRPr="00C04F62" w:rsidTr="008002E6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1E" w:rsidRPr="00C04F62" w:rsidRDefault="009E241E" w:rsidP="009E241E">
            <w:pPr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51 015 492,33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8,9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57 698 902,65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11,4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6 683 410,32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2,4 </w:t>
            </w:r>
          </w:p>
        </w:tc>
      </w:tr>
      <w:tr w:rsidR="009E241E" w:rsidRPr="00C04F62" w:rsidTr="008002E6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1E" w:rsidRPr="00C04F62" w:rsidRDefault="009E241E" w:rsidP="009E241E">
            <w:pPr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269 523 313,77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47,3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223 504 446,77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44,1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color w:val="FF0000"/>
                <w:sz w:val="18"/>
                <w:szCs w:val="16"/>
              </w:rPr>
              <w:t xml:space="preserve">-46 018 867,00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color w:val="FF0000"/>
                <w:sz w:val="18"/>
                <w:szCs w:val="16"/>
              </w:rPr>
              <w:t xml:space="preserve">-3,2 </w:t>
            </w:r>
          </w:p>
        </w:tc>
      </w:tr>
      <w:tr w:rsidR="009E241E" w:rsidRPr="00C04F62" w:rsidTr="008002E6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1E" w:rsidRPr="00C04F62" w:rsidRDefault="009E241E" w:rsidP="009E241E">
            <w:pPr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4 369 178,58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4 836 514,54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1,0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467 335,96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0,2 </w:t>
            </w:r>
          </w:p>
        </w:tc>
      </w:tr>
      <w:tr w:rsidR="009E241E" w:rsidRPr="00C04F62" w:rsidTr="008002E6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1E" w:rsidRPr="00C04F62" w:rsidRDefault="009E241E" w:rsidP="009E241E">
            <w:pPr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9 905 366,36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1,7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9 986 274,74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2,0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80 908,38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0,2 </w:t>
            </w:r>
          </w:p>
        </w:tc>
      </w:tr>
      <w:tr w:rsidR="009E241E" w:rsidRPr="00C04F62" w:rsidTr="008002E6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1E" w:rsidRPr="00C04F62" w:rsidRDefault="009E241E" w:rsidP="00C04F62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39 627 267,25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35 393 006,34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-4 234 260,91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9E241E" w:rsidRPr="00C04F62" w:rsidTr="008002E6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1E" w:rsidRPr="00C04F62" w:rsidRDefault="009E241E" w:rsidP="009E241E">
            <w:pPr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35 158 468,22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6,2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30 303 592,34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6,0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color w:val="FF0000"/>
                <w:sz w:val="18"/>
                <w:szCs w:val="16"/>
              </w:rPr>
              <w:t xml:space="preserve">-4 854 875,88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color w:val="FF0000"/>
                <w:sz w:val="18"/>
                <w:szCs w:val="16"/>
              </w:rPr>
              <w:t xml:space="preserve">-0,2 </w:t>
            </w:r>
          </w:p>
        </w:tc>
      </w:tr>
      <w:tr w:rsidR="009E241E" w:rsidRPr="00C04F62" w:rsidTr="00C04F62">
        <w:trPr>
          <w:trHeight w:val="5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1E" w:rsidRPr="00C04F62" w:rsidRDefault="009E241E" w:rsidP="009E241E">
            <w:pPr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>Другие вопросы в области культуры и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4 468 799,03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5 089 414,00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1,0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620 614,97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0,2 </w:t>
            </w:r>
          </w:p>
        </w:tc>
      </w:tr>
      <w:tr w:rsidR="009E241E" w:rsidRPr="00C04F62" w:rsidTr="008002E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1E" w:rsidRPr="00C04F62" w:rsidRDefault="009E241E" w:rsidP="00C04F62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172 500,00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172 500,00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4F62">
              <w:rPr>
                <w:rFonts w:ascii="Arial" w:hAnsi="Arial" w:cs="Arial"/>
                <w:sz w:val="18"/>
                <w:szCs w:val="18"/>
              </w:rPr>
              <w:t xml:space="preserve">0,0 </w:t>
            </w:r>
          </w:p>
        </w:tc>
      </w:tr>
      <w:tr w:rsidR="009E241E" w:rsidRPr="00C04F62" w:rsidTr="008002E6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1E" w:rsidRPr="00C04F62" w:rsidRDefault="009E241E" w:rsidP="009E241E">
            <w:pPr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>Другие вопросы в области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172 500,00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172 500,00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0,0 </w:t>
            </w:r>
          </w:p>
        </w:tc>
      </w:tr>
      <w:tr w:rsidR="009E241E" w:rsidRPr="00C04F62" w:rsidTr="008002E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1E" w:rsidRPr="00C04F62" w:rsidRDefault="009E241E" w:rsidP="00C04F62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18 930 721,12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15 998 841,68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-2 931 879,44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-0,2 </w:t>
            </w:r>
          </w:p>
        </w:tc>
      </w:tr>
      <w:tr w:rsidR="009E241E" w:rsidRPr="00C04F62" w:rsidTr="008002E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1E" w:rsidRPr="00C04F62" w:rsidRDefault="009E241E" w:rsidP="009E241E">
            <w:pPr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3 644 830,99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3 135 703,33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color w:val="FF0000"/>
                <w:sz w:val="18"/>
                <w:szCs w:val="16"/>
              </w:rPr>
              <w:t xml:space="preserve">-509 127,66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color w:val="FF0000"/>
                <w:sz w:val="18"/>
                <w:szCs w:val="16"/>
              </w:rPr>
              <w:t xml:space="preserve">-0,0 </w:t>
            </w:r>
          </w:p>
        </w:tc>
      </w:tr>
      <w:tr w:rsidR="009E241E" w:rsidRPr="00C04F62" w:rsidTr="008002E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1E" w:rsidRPr="00C04F62" w:rsidRDefault="009E241E" w:rsidP="009E241E">
            <w:pPr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6 899 144,26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1,2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6 148 245,05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1,2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color w:val="FF0000"/>
                <w:sz w:val="18"/>
                <w:szCs w:val="16"/>
              </w:rPr>
              <w:t xml:space="preserve">-750 899,21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0,0 </w:t>
            </w:r>
          </w:p>
        </w:tc>
      </w:tr>
      <w:tr w:rsidR="009E241E" w:rsidRPr="00C04F62" w:rsidTr="008002E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1E" w:rsidRPr="00C04F62" w:rsidRDefault="009E241E" w:rsidP="009E241E">
            <w:pPr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5 561 768,77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1,0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3 936 087,00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color w:val="FF0000"/>
                <w:sz w:val="18"/>
                <w:szCs w:val="16"/>
              </w:rPr>
              <w:t xml:space="preserve">-1 625 681,77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color w:val="FF0000"/>
                <w:sz w:val="18"/>
                <w:szCs w:val="16"/>
              </w:rPr>
              <w:t xml:space="preserve">-0,2 </w:t>
            </w:r>
          </w:p>
        </w:tc>
      </w:tr>
      <w:tr w:rsidR="009E241E" w:rsidRPr="00C04F62" w:rsidTr="008002E6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1E" w:rsidRPr="00C04F62" w:rsidRDefault="009E241E" w:rsidP="009E241E">
            <w:pPr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2 824 977,10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2 778 806,30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color w:val="FF0000"/>
                <w:sz w:val="18"/>
                <w:szCs w:val="16"/>
              </w:rPr>
              <w:t xml:space="preserve">-46 170,80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0,1 </w:t>
            </w:r>
          </w:p>
        </w:tc>
      </w:tr>
      <w:tr w:rsidR="009E241E" w:rsidRPr="00C04F62" w:rsidTr="008002E6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1E" w:rsidRPr="00C04F62" w:rsidRDefault="009E241E" w:rsidP="00C04F62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2 135 199,05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2 096 892,26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-38 306,79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9E241E" w:rsidRPr="00C04F62" w:rsidTr="008002E6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1E" w:rsidRPr="00C04F62" w:rsidRDefault="009E241E" w:rsidP="009E241E">
            <w:pPr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1 205 199,05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550 892,26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color w:val="FF0000"/>
                <w:sz w:val="18"/>
                <w:szCs w:val="16"/>
              </w:rPr>
              <w:t xml:space="preserve">-654 306,79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color w:val="FF0000"/>
                <w:sz w:val="18"/>
                <w:szCs w:val="16"/>
              </w:rPr>
              <w:t xml:space="preserve">-0,1 </w:t>
            </w:r>
          </w:p>
        </w:tc>
      </w:tr>
      <w:tr w:rsidR="009E241E" w:rsidRPr="00C04F62" w:rsidTr="008002E6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1E" w:rsidRPr="00C04F62" w:rsidRDefault="009E241E" w:rsidP="009E241E">
            <w:pPr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930 000,00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1 462 500,00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532 500,00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0,1 </w:t>
            </w:r>
          </w:p>
        </w:tc>
      </w:tr>
      <w:tr w:rsidR="009E241E" w:rsidRPr="00C04F62" w:rsidTr="008002E6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1E" w:rsidRPr="00C04F62" w:rsidRDefault="009E241E" w:rsidP="009E241E">
            <w:pPr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>Спорт высших достижений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83 500,00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83 500,00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0,0 </w:t>
            </w:r>
          </w:p>
        </w:tc>
      </w:tr>
      <w:tr w:rsidR="009E241E" w:rsidRPr="00C04F62" w:rsidTr="008002E6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1E" w:rsidRPr="00C04F62" w:rsidRDefault="009E241E" w:rsidP="00C04F62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301 658,00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297 899,40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4F62">
              <w:rPr>
                <w:rFonts w:ascii="Arial" w:hAnsi="Arial" w:cs="Arial"/>
                <w:color w:val="FF0000"/>
                <w:sz w:val="18"/>
                <w:szCs w:val="18"/>
              </w:rPr>
              <w:t xml:space="preserve">-3 758,60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9E241E" w:rsidRPr="00C04F62" w:rsidTr="008002E6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1E" w:rsidRPr="00C04F62" w:rsidRDefault="009E241E" w:rsidP="009E241E">
            <w:pPr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>Телевидение и радиовещание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301 658,00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297 899,40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color w:val="FF0000"/>
                <w:sz w:val="18"/>
                <w:szCs w:val="16"/>
              </w:rPr>
              <w:t xml:space="preserve">-3 758,60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0,0 </w:t>
            </w:r>
          </w:p>
        </w:tc>
      </w:tr>
      <w:tr w:rsidR="009E241E" w:rsidRPr="00C04F62" w:rsidTr="008002E6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1E" w:rsidRPr="00C04F62" w:rsidRDefault="009E241E" w:rsidP="00C04F62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520 324,77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683 687,66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163 362,89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9E241E" w:rsidRPr="00C04F62" w:rsidTr="008002E6">
        <w:trPr>
          <w:trHeight w:val="7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1E" w:rsidRPr="00C04F62" w:rsidRDefault="009E241E" w:rsidP="009E241E">
            <w:pPr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520 324,77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683 687,66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163 362,89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0,0 </w:t>
            </w:r>
          </w:p>
        </w:tc>
      </w:tr>
      <w:tr w:rsidR="009E241E" w:rsidRPr="00C04F62" w:rsidTr="008002E6">
        <w:trPr>
          <w:trHeight w:val="7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1E" w:rsidRPr="00C04F62" w:rsidRDefault="009E241E" w:rsidP="00C04F62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43 570 434,83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7,6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48 728 775,00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5 158 340,17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2,0 </w:t>
            </w:r>
          </w:p>
        </w:tc>
      </w:tr>
      <w:tr w:rsidR="009E241E" w:rsidRPr="00C04F62" w:rsidTr="008002E6">
        <w:trPr>
          <w:trHeight w:val="6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1E" w:rsidRPr="00C04F62" w:rsidRDefault="009E241E" w:rsidP="009E241E">
            <w:pPr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5 934 200,00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1,0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8 448 600,00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1,7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2 514 400,00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0,6 </w:t>
            </w:r>
          </w:p>
        </w:tc>
      </w:tr>
      <w:tr w:rsidR="009E241E" w:rsidRPr="00C04F62" w:rsidTr="008002E6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1E" w:rsidRPr="00C04F62" w:rsidRDefault="009E241E" w:rsidP="009E241E">
            <w:pPr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>Иные 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1 516 600,00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color w:val="FF0000"/>
                <w:sz w:val="18"/>
                <w:szCs w:val="16"/>
              </w:rPr>
              <w:t xml:space="preserve">-1 516 600,00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color w:val="FF0000"/>
                <w:sz w:val="18"/>
                <w:szCs w:val="16"/>
              </w:rPr>
              <w:t xml:space="preserve">-0,3 </w:t>
            </w:r>
          </w:p>
        </w:tc>
      </w:tr>
      <w:tr w:rsidR="009E241E" w:rsidRPr="00C04F62" w:rsidTr="008002E6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1E" w:rsidRPr="00C04F62" w:rsidRDefault="009E241E" w:rsidP="009E241E">
            <w:pPr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36 119 634,83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6,3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40 280 175,00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7,9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4 160 540,17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04F62">
              <w:rPr>
                <w:rFonts w:ascii="Arial" w:hAnsi="Arial" w:cs="Arial"/>
                <w:sz w:val="18"/>
                <w:szCs w:val="16"/>
              </w:rPr>
              <w:t xml:space="preserve">1,6 </w:t>
            </w:r>
          </w:p>
        </w:tc>
      </w:tr>
      <w:tr w:rsidR="009E241E" w:rsidRPr="00C04F62" w:rsidTr="00225E68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1E" w:rsidRPr="00C04F62" w:rsidRDefault="009E241E" w:rsidP="00225E6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1E" w:rsidRPr="00C04F62" w:rsidRDefault="009E241E" w:rsidP="00225E6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570 194 506,79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1E" w:rsidRPr="00C04F62" w:rsidRDefault="009E241E" w:rsidP="00225E6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1E" w:rsidRPr="00C04F62" w:rsidRDefault="009E241E" w:rsidP="00225E6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506 908 247,56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1E" w:rsidRPr="00C04F62" w:rsidRDefault="009E241E" w:rsidP="00225E6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1E" w:rsidRPr="00C04F62" w:rsidRDefault="009E241E" w:rsidP="00225E6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-63 286 259,23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1E" w:rsidRPr="00C04F62" w:rsidRDefault="009E241E" w:rsidP="009E24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F6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9E241E" w:rsidRPr="009E241E" w:rsidRDefault="009E241E" w:rsidP="009E241E">
      <w:pPr>
        <w:tabs>
          <w:tab w:val="left" w:pos="-1134"/>
          <w:tab w:val="left" w:pos="-709"/>
          <w:tab w:val="left" w:pos="-180"/>
        </w:tabs>
        <w:ind w:hanging="993"/>
        <w:rPr>
          <w:b/>
        </w:rPr>
      </w:pPr>
    </w:p>
    <w:p w:rsidR="00734E61" w:rsidRPr="009F01F4" w:rsidRDefault="000034D1" w:rsidP="00734E61">
      <w:pPr>
        <w:ind w:firstLine="720"/>
        <w:jc w:val="both"/>
      </w:pPr>
      <w:r w:rsidRPr="009F01F4">
        <w:t xml:space="preserve">По сравнению с 2013 годом расходы уменьшились на </w:t>
      </w:r>
      <w:r>
        <w:t>63 286 259,23 рублей</w:t>
      </w:r>
      <w:r w:rsidRPr="009F01F4">
        <w:t xml:space="preserve"> или 1</w:t>
      </w:r>
      <w:r>
        <w:t xml:space="preserve">1 процентов, что </w:t>
      </w:r>
      <w:r w:rsidRPr="00B7666A">
        <w:t>объясняется уменьшением целевых межбюджетных трансфертов из областного бюджета, так как завершилось строительство школы в г.Мезени.</w:t>
      </w:r>
    </w:p>
    <w:p w:rsidR="007B1166" w:rsidRPr="000346B1" w:rsidRDefault="007B1166" w:rsidP="0051603A">
      <w:pPr>
        <w:pStyle w:val="a9"/>
        <w:ind w:firstLine="708"/>
        <w:jc w:val="both"/>
      </w:pPr>
      <w:r w:rsidRPr="000346B1">
        <w:t>Основную долю в структуре расходов составляют расходы на образование</w:t>
      </w:r>
      <w:r w:rsidR="0051603A">
        <w:t xml:space="preserve"> -</w:t>
      </w:r>
      <w:r w:rsidRPr="000346B1">
        <w:t xml:space="preserve"> </w:t>
      </w:r>
      <w:r>
        <w:t>296 026 138,70</w:t>
      </w:r>
      <w:r w:rsidRPr="000346B1">
        <w:t xml:space="preserve"> рублей или </w:t>
      </w:r>
      <w:r>
        <w:t>58,4</w:t>
      </w:r>
      <w:r w:rsidRPr="000346B1">
        <w:t xml:space="preserve"> процен</w:t>
      </w:r>
      <w:r w:rsidR="0051603A">
        <w:t>т</w:t>
      </w:r>
      <w:r>
        <w:t>а</w:t>
      </w:r>
      <w:r w:rsidRPr="000346B1">
        <w:t xml:space="preserve"> в общей сумме расходов, расходы на финансирование общегосударственных вопросов</w:t>
      </w:r>
      <w:r w:rsidR="0051603A">
        <w:t xml:space="preserve"> - </w:t>
      </w:r>
      <w:r w:rsidRPr="000346B1">
        <w:t>5</w:t>
      </w:r>
      <w:r>
        <w:t>9 073 952,33</w:t>
      </w:r>
      <w:r w:rsidRPr="000346B1">
        <w:t xml:space="preserve"> рубл</w:t>
      </w:r>
      <w:r w:rsidR="0051603A">
        <w:t xml:space="preserve">я </w:t>
      </w:r>
      <w:r w:rsidRPr="000346B1">
        <w:t xml:space="preserve">или </w:t>
      </w:r>
      <w:r w:rsidR="00C04F62">
        <w:br/>
      </w:r>
      <w:r w:rsidRPr="000346B1">
        <w:t>1</w:t>
      </w:r>
      <w:r w:rsidR="0051603A">
        <w:t xml:space="preserve">1,7 </w:t>
      </w:r>
      <w:r w:rsidRPr="000346B1">
        <w:t>процентов</w:t>
      </w:r>
      <w:r>
        <w:t>,</w:t>
      </w:r>
      <w:r w:rsidRPr="000346B1">
        <w:t xml:space="preserve"> </w:t>
      </w:r>
      <w:r w:rsidR="0051603A">
        <w:t>межбюджетные трансферты</w:t>
      </w:r>
      <w:r w:rsidR="0051603A" w:rsidRPr="000346B1">
        <w:t xml:space="preserve"> бюджетам поселений по  разделу</w:t>
      </w:r>
      <w:r w:rsidR="0051603A">
        <w:t xml:space="preserve"> </w:t>
      </w:r>
      <w:r w:rsidR="0051603A" w:rsidRPr="000346B1">
        <w:t>14</w:t>
      </w:r>
      <w:r w:rsidR="0051603A">
        <w:t xml:space="preserve"> - </w:t>
      </w:r>
      <w:r w:rsidR="0051603A">
        <w:lastRenderedPageBreak/>
        <w:t xml:space="preserve">48 728 775 рублей или 9,6 процентов, </w:t>
      </w:r>
      <w:r>
        <w:t>расходы в области жилищно-коммунального хозяйства</w:t>
      </w:r>
      <w:r w:rsidR="0051603A">
        <w:t xml:space="preserve"> –</w:t>
      </w:r>
      <w:r w:rsidRPr="000346B1">
        <w:t xml:space="preserve"> </w:t>
      </w:r>
      <w:r w:rsidR="0051603A">
        <w:t>43 659 056,67</w:t>
      </w:r>
      <w:r>
        <w:t xml:space="preserve"> рублей или </w:t>
      </w:r>
      <w:r w:rsidR="0051603A">
        <w:t xml:space="preserve">8,6 </w:t>
      </w:r>
      <w:r>
        <w:t xml:space="preserve">процентов, </w:t>
      </w:r>
      <w:r w:rsidRPr="000346B1">
        <w:t>расходы на культуру составляют</w:t>
      </w:r>
      <w:r w:rsidR="001D52F1">
        <w:t xml:space="preserve"> </w:t>
      </w:r>
      <w:r w:rsidRPr="000346B1">
        <w:t xml:space="preserve">- </w:t>
      </w:r>
      <w:r w:rsidR="0051603A">
        <w:t>35 393 006,34</w:t>
      </w:r>
      <w:r w:rsidRPr="000346B1">
        <w:t xml:space="preserve"> рублей или </w:t>
      </w:r>
      <w:r>
        <w:t>7</w:t>
      </w:r>
      <w:r w:rsidRPr="000346B1">
        <w:t xml:space="preserve"> процент</w:t>
      </w:r>
      <w:r>
        <w:t>ов</w:t>
      </w:r>
      <w:r w:rsidRPr="000346B1">
        <w:t>.</w:t>
      </w:r>
    </w:p>
    <w:p w:rsidR="00B4276F" w:rsidRDefault="00B4276F" w:rsidP="00B4276F">
      <w:pPr>
        <w:ind w:firstLine="708"/>
        <w:jc w:val="center"/>
        <w:rPr>
          <w:b/>
          <w:i/>
          <w:sz w:val="27"/>
          <w:szCs w:val="27"/>
        </w:rPr>
      </w:pPr>
    </w:p>
    <w:p w:rsidR="00B4276F" w:rsidRPr="00DD39BB" w:rsidRDefault="00B4276F" w:rsidP="00B4276F">
      <w:pPr>
        <w:ind w:firstLine="708"/>
        <w:jc w:val="center"/>
        <w:rPr>
          <w:b/>
          <w:i/>
          <w:sz w:val="27"/>
          <w:szCs w:val="27"/>
        </w:rPr>
      </w:pPr>
      <w:r w:rsidRPr="00DD39BB">
        <w:rPr>
          <w:b/>
          <w:i/>
          <w:sz w:val="27"/>
          <w:szCs w:val="27"/>
        </w:rPr>
        <w:t>Раздел 01 «Общегосударственные вопросы»</w:t>
      </w:r>
    </w:p>
    <w:p w:rsidR="00B4276F" w:rsidRPr="005A175F" w:rsidRDefault="00B4276F" w:rsidP="005A51C4">
      <w:pPr>
        <w:ind w:firstLine="720"/>
        <w:jc w:val="both"/>
      </w:pPr>
      <w:r w:rsidRPr="005A175F">
        <w:t xml:space="preserve">Общий объем расходов по разделу запланирован в сумме </w:t>
      </w:r>
      <w:r w:rsidR="002966B9">
        <w:t>61 620 919,58</w:t>
      </w:r>
      <w:r w:rsidR="00C715BC" w:rsidRPr="005A175F">
        <w:t xml:space="preserve"> рубл</w:t>
      </w:r>
      <w:r w:rsidR="002966B9">
        <w:t>ей</w:t>
      </w:r>
      <w:r w:rsidRPr="005A175F">
        <w:t xml:space="preserve"> и исполнен в объеме </w:t>
      </w:r>
      <w:r w:rsidR="002966B9">
        <w:t>59 073 952,33</w:t>
      </w:r>
      <w:r w:rsidRPr="005A175F">
        <w:t xml:space="preserve"> рубл</w:t>
      </w:r>
      <w:r w:rsidR="002966B9">
        <w:t>я</w:t>
      </w:r>
      <w:r w:rsidRPr="005A175F">
        <w:t xml:space="preserve"> или на 9</w:t>
      </w:r>
      <w:r w:rsidR="002966B9">
        <w:t xml:space="preserve">5,8 </w:t>
      </w:r>
      <w:r w:rsidR="00274C2A">
        <w:t>процентов</w:t>
      </w:r>
      <w:r w:rsidRPr="005A175F">
        <w:t>.</w:t>
      </w:r>
    </w:p>
    <w:p w:rsidR="002E0341" w:rsidRDefault="00B4276F" w:rsidP="005A51C4">
      <w:pPr>
        <w:ind w:firstLine="720"/>
        <w:jc w:val="both"/>
      </w:pPr>
      <w:r w:rsidRPr="00C739E7">
        <w:t xml:space="preserve">По </w:t>
      </w:r>
      <w:r w:rsidR="00C739E7" w:rsidRPr="002E0341">
        <w:rPr>
          <w:b/>
          <w:bCs/>
        </w:rPr>
        <w:t xml:space="preserve">подразделу </w:t>
      </w:r>
      <w:r w:rsidR="00C739E7" w:rsidRPr="002E0341">
        <w:rPr>
          <w:b/>
        </w:rPr>
        <w:t>0102</w:t>
      </w:r>
      <w:r w:rsidR="00C739E7" w:rsidRPr="00C739E7">
        <w:t xml:space="preserve"> </w:t>
      </w:r>
      <w:r w:rsidR="00C739E7" w:rsidRPr="002E0341">
        <w:rPr>
          <w:b/>
        </w:rPr>
        <w:t xml:space="preserve">«Функционирование высшего должностного лица субъекта Российской Федерации и муниципального образования» </w:t>
      </w:r>
      <w:r w:rsidR="002E0341" w:rsidRPr="002E0341">
        <w:t xml:space="preserve">расходы </w:t>
      </w:r>
      <w:r w:rsidR="00274C2A" w:rsidRPr="00274C2A">
        <w:t>на содержание глав</w:t>
      </w:r>
      <w:r w:rsidR="002966B9">
        <w:t>ы</w:t>
      </w:r>
      <w:r w:rsidR="00274C2A" w:rsidRPr="00274C2A">
        <w:t xml:space="preserve"> муниципальн</w:t>
      </w:r>
      <w:r w:rsidR="002966B9">
        <w:t>ого</w:t>
      </w:r>
      <w:r w:rsidR="00274C2A" w:rsidRPr="00274C2A">
        <w:t xml:space="preserve"> образовани</w:t>
      </w:r>
      <w:r w:rsidR="002966B9">
        <w:t>я</w:t>
      </w:r>
      <w:r w:rsidR="00274C2A" w:rsidRPr="00274C2A">
        <w:t xml:space="preserve"> </w:t>
      </w:r>
      <w:r w:rsidR="002E0341" w:rsidRPr="00274C2A">
        <w:t xml:space="preserve">исполнены на </w:t>
      </w:r>
      <w:r w:rsidR="00C739E7" w:rsidRPr="00274C2A">
        <w:t xml:space="preserve"> </w:t>
      </w:r>
      <w:r w:rsidR="002E0341" w:rsidRPr="00274C2A">
        <w:t>98,</w:t>
      </w:r>
      <w:r w:rsidR="002966B9">
        <w:t>5</w:t>
      </w:r>
      <w:r w:rsidR="002E0341" w:rsidRPr="00274C2A">
        <w:t xml:space="preserve"> % (план </w:t>
      </w:r>
      <w:r w:rsidR="002966B9">
        <w:t>–</w:t>
      </w:r>
      <w:r w:rsidR="002E0341" w:rsidRPr="00274C2A">
        <w:t xml:space="preserve"> 1</w:t>
      </w:r>
      <w:r w:rsidR="002966B9">
        <w:t> 875 230,43</w:t>
      </w:r>
      <w:r w:rsidR="002E0341" w:rsidRPr="00274C2A">
        <w:t xml:space="preserve"> рубл</w:t>
      </w:r>
      <w:r w:rsidR="002E0341" w:rsidRPr="005A175F">
        <w:t>ей</w:t>
      </w:r>
      <w:r w:rsidR="002E0341">
        <w:t xml:space="preserve">, кассовое исполнение </w:t>
      </w:r>
      <w:r w:rsidR="002966B9">
        <w:t>–</w:t>
      </w:r>
      <w:r w:rsidR="002E0341">
        <w:t xml:space="preserve"> </w:t>
      </w:r>
      <w:r w:rsidR="00C739E7" w:rsidRPr="005A175F">
        <w:t>1</w:t>
      </w:r>
      <w:r w:rsidR="002966B9">
        <w:t> 847 065,26</w:t>
      </w:r>
      <w:r w:rsidR="00C739E7">
        <w:t xml:space="preserve"> рублей</w:t>
      </w:r>
      <w:r w:rsidR="002E0341">
        <w:t>).</w:t>
      </w:r>
      <w:r w:rsidR="00C739E7" w:rsidRPr="006F2E9D">
        <w:t xml:space="preserve"> </w:t>
      </w:r>
    </w:p>
    <w:p w:rsidR="002E0341" w:rsidRDefault="00C739E7" w:rsidP="005A51C4">
      <w:pPr>
        <w:ind w:firstLine="720"/>
        <w:jc w:val="both"/>
      </w:pPr>
      <w:r w:rsidRPr="005A175F">
        <w:t xml:space="preserve">По </w:t>
      </w:r>
      <w:r w:rsidRPr="002E0341">
        <w:rPr>
          <w:b/>
          <w:bCs/>
        </w:rPr>
        <w:t xml:space="preserve">подразделу </w:t>
      </w:r>
      <w:r w:rsidRPr="002E0341">
        <w:rPr>
          <w:b/>
        </w:rPr>
        <w:t>0103</w:t>
      </w:r>
      <w:r w:rsidRPr="002E0341">
        <w:t xml:space="preserve"> </w:t>
      </w:r>
      <w:r w:rsidR="002E0341" w:rsidRPr="002E0341">
        <w:rPr>
          <w:b/>
        </w:rPr>
        <w:t>«</w:t>
      </w:r>
      <w:r w:rsidRPr="002E0341">
        <w:rPr>
          <w:b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2E0341" w:rsidRPr="002E0341">
        <w:rPr>
          <w:b/>
        </w:rPr>
        <w:t>»</w:t>
      </w:r>
      <w:r w:rsidR="0065286D" w:rsidRPr="005A175F">
        <w:t xml:space="preserve"> </w:t>
      </w:r>
      <w:r w:rsidR="00B4276F" w:rsidRPr="005A175F">
        <w:t xml:space="preserve">расходы </w:t>
      </w:r>
      <w:r w:rsidR="00274C2A" w:rsidRPr="00274C2A">
        <w:t>на содержание председателя Собрания депутатов муниципального образования «Мезенский муниципальный район» и обеспечение деятельности Собрания депутатов МО «Мезенский муниципальный район»</w:t>
      </w:r>
      <w:r w:rsidR="00274C2A">
        <w:t xml:space="preserve"> </w:t>
      </w:r>
      <w:r w:rsidR="002E0341">
        <w:t xml:space="preserve">исполнены </w:t>
      </w:r>
      <w:r w:rsidR="00B4276F" w:rsidRPr="005A175F">
        <w:t xml:space="preserve">на </w:t>
      </w:r>
      <w:r w:rsidR="002E0341" w:rsidRPr="005A175F">
        <w:t>99,7</w:t>
      </w:r>
      <w:r w:rsidR="002E0341">
        <w:t xml:space="preserve">% </w:t>
      </w:r>
      <w:r w:rsidR="0065286D" w:rsidRPr="005A175F">
        <w:t xml:space="preserve">(план </w:t>
      </w:r>
      <w:r w:rsidR="00340E57">
        <w:t>–</w:t>
      </w:r>
      <w:r w:rsidR="002E0341">
        <w:t xml:space="preserve"> </w:t>
      </w:r>
      <w:r w:rsidR="00340E57" w:rsidRPr="00AB1F8B">
        <w:t>1 1</w:t>
      </w:r>
      <w:r w:rsidR="00AB1F8B">
        <w:t>96</w:t>
      </w:r>
      <w:r w:rsidR="00340E57" w:rsidRPr="00AB1F8B">
        <w:t> 9</w:t>
      </w:r>
      <w:r w:rsidR="00AB1F8B">
        <w:t>63</w:t>
      </w:r>
      <w:r w:rsidR="0065286D" w:rsidRPr="005A175F">
        <w:t xml:space="preserve"> рубл</w:t>
      </w:r>
      <w:r w:rsidR="00AB1F8B">
        <w:t>я</w:t>
      </w:r>
      <w:r w:rsidR="0065286D" w:rsidRPr="005A175F">
        <w:t>, кассовое исполнение</w:t>
      </w:r>
      <w:r w:rsidR="002E0341">
        <w:t xml:space="preserve"> - 1 194 286,83 рублей).</w:t>
      </w:r>
    </w:p>
    <w:p w:rsidR="007C3FCC" w:rsidRDefault="002E0341" w:rsidP="005A51C4">
      <w:pPr>
        <w:ind w:firstLine="708"/>
        <w:jc w:val="both"/>
      </w:pPr>
      <w:r w:rsidRPr="005A175F">
        <w:t xml:space="preserve">По </w:t>
      </w:r>
      <w:r w:rsidRPr="002E0341">
        <w:rPr>
          <w:b/>
          <w:bCs/>
        </w:rPr>
        <w:t xml:space="preserve">подразделу </w:t>
      </w:r>
      <w:r w:rsidRPr="002E0341">
        <w:rPr>
          <w:b/>
        </w:rPr>
        <w:t>010</w:t>
      </w:r>
      <w:r>
        <w:rPr>
          <w:b/>
        </w:rPr>
        <w:t>4</w:t>
      </w:r>
      <w:r w:rsidRPr="002E0341">
        <w:t xml:space="preserve"> </w:t>
      </w:r>
      <w:r w:rsidRPr="002E0341">
        <w:rPr>
          <w:b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b/>
        </w:rPr>
        <w:t>»</w:t>
      </w:r>
      <w:r w:rsidR="0065286D" w:rsidRPr="005A175F">
        <w:t xml:space="preserve"> </w:t>
      </w:r>
      <w:r w:rsidR="004256CC">
        <w:t>расходы исп</w:t>
      </w:r>
      <w:r w:rsidR="005A51C4">
        <w:t xml:space="preserve">олнены на 94,7 % (план - </w:t>
      </w:r>
      <w:r w:rsidR="004256CC">
        <w:t>30 987 202,83 рубл</w:t>
      </w:r>
      <w:r w:rsidR="007C3FCC">
        <w:t xml:space="preserve">я, </w:t>
      </w:r>
      <w:r w:rsidR="004256CC">
        <w:t xml:space="preserve"> </w:t>
      </w:r>
      <w:r w:rsidR="007C3FCC">
        <w:t>кассовое исполнение - 29 368 698,55 рублей), из них:</w:t>
      </w:r>
    </w:p>
    <w:p w:rsidR="00510C69" w:rsidRDefault="007C3FCC" w:rsidP="00C04F62">
      <w:pPr>
        <w:pStyle w:val="ab"/>
        <w:numPr>
          <w:ilvl w:val="0"/>
          <w:numId w:val="10"/>
        </w:numPr>
        <w:ind w:left="426"/>
        <w:jc w:val="both"/>
      </w:pPr>
      <w:r>
        <w:t>расходы на мероприятия в рамках муниципальной программы «</w:t>
      </w:r>
      <w:r w:rsidRPr="007C3FCC">
        <w:t>Развитие муниципальной службы в муниципальном образовании «Мезенский муниципальный район» на 2014-2016 годы»</w:t>
      </w:r>
      <w:r>
        <w:t xml:space="preserve"> </w:t>
      </w:r>
      <w:r w:rsidR="00510C69">
        <w:t>- 217 704,17 рубля;</w:t>
      </w:r>
    </w:p>
    <w:p w:rsidR="00510C69" w:rsidRDefault="0065286D" w:rsidP="00C04F62">
      <w:pPr>
        <w:pStyle w:val="ab"/>
        <w:numPr>
          <w:ilvl w:val="0"/>
          <w:numId w:val="10"/>
        </w:numPr>
        <w:ind w:left="426"/>
        <w:jc w:val="both"/>
      </w:pPr>
      <w:r w:rsidRPr="005A175F">
        <w:t>расходы на содержание и обеспечение деятельности администраци</w:t>
      </w:r>
      <w:r w:rsidR="002966B9">
        <w:t>и</w:t>
      </w:r>
      <w:r w:rsidRPr="005A175F">
        <w:t xml:space="preserve"> </w:t>
      </w:r>
      <w:r w:rsidR="002966B9">
        <w:t xml:space="preserve">МО «Мезенский район» </w:t>
      </w:r>
      <w:r w:rsidR="00510C69">
        <w:t>- 25 965 772,79 рубля;</w:t>
      </w:r>
    </w:p>
    <w:p w:rsidR="00510C69" w:rsidRDefault="00510C69" w:rsidP="00C04F62">
      <w:pPr>
        <w:pStyle w:val="ab"/>
        <w:numPr>
          <w:ilvl w:val="0"/>
          <w:numId w:val="10"/>
        </w:numPr>
        <w:ind w:left="426"/>
        <w:jc w:val="both"/>
      </w:pPr>
      <w:r>
        <w:t>представительские расходы - 158 986,29 рублей;</w:t>
      </w:r>
    </w:p>
    <w:p w:rsidR="00510C69" w:rsidRDefault="00510C69" w:rsidP="00C04F62">
      <w:pPr>
        <w:pStyle w:val="a9"/>
        <w:numPr>
          <w:ilvl w:val="0"/>
          <w:numId w:val="10"/>
        </w:numPr>
        <w:spacing w:after="0"/>
        <w:ind w:left="426"/>
        <w:jc w:val="both"/>
      </w:pPr>
      <w:r w:rsidRPr="00A02A81">
        <w:t>расходы</w:t>
      </w:r>
      <w:r w:rsidRPr="00A02A81">
        <w:rPr>
          <w:b/>
        </w:rPr>
        <w:t xml:space="preserve"> </w:t>
      </w:r>
      <w:r w:rsidRPr="00A02A81">
        <w:t>на осуществление переданных полномочий по формированию архивных фондов поселений</w:t>
      </w:r>
      <w:r>
        <w:t xml:space="preserve"> </w:t>
      </w:r>
      <w:r w:rsidR="00F41D69">
        <w:t>-</w:t>
      </w:r>
      <w:r>
        <w:t xml:space="preserve"> 558 768,30 рублей</w:t>
      </w:r>
      <w:r w:rsidRPr="00A02A81">
        <w:t>;</w:t>
      </w:r>
    </w:p>
    <w:p w:rsidR="00510C69" w:rsidRPr="00A02A81" w:rsidRDefault="00510C69" w:rsidP="00C04F62">
      <w:pPr>
        <w:pStyle w:val="a9"/>
        <w:numPr>
          <w:ilvl w:val="0"/>
          <w:numId w:val="10"/>
        </w:numPr>
        <w:spacing w:after="0"/>
        <w:ind w:left="426"/>
        <w:jc w:val="both"/>
        <w:rPr>
          <w:b/>
        </w:rPr>
      </w:pPr>
      <w:r w:rsidRPr="00A02A81">
        <w:t>расходы на осуществление государственных полномочий</w:t>
      </w:r>
      <w:r w:rsidRPr="00510C69">
        <w:t xml:space="preserve"> </w:t>
      </w:r>
      <w:r w:rsidRPr="00A02A81">
        <w:t>за счет средств областного бюджета</w:t>
      </w:r>
      <w:r>
        <w:t xml:space="preserve"> - 2 467 467 рублей</w:t>
      </w:r>
      <w:r w:rsidR="006C473C">
        <w:t>.</w:t>
      </w:r>
    </w:p>
    <w:p w:rsidR="005E05AB" w:rsidRDefault="002E0341" w:rsidP="008D0C66">
      <w:pPr>
        <w:ind w:firstLine="708"/>
        <w:jc w:val="both"/>
      </w:pPr>
      <w:r w:rsidRPr="005A175F">
        <w:t xml:space="preserve">По </w:t>
      </w:r>
      <w:r w:rsidRPr="002E0341">
        <w:rPr>
          <w:b/>
          <w:bCs/>
        </w:rPr>
        <w:t xml:space="preserve">подразделу </w:t>
      </w:r>
      <w:r w:rsidRPr="002E0341">
        <w:rPr>
          <w:b/>
        </w:rPr>
        <w:t>010</w:t>
      </w:r>
      <w:r>
        <w:rPr>
          <w:b/>
        </w:rPr>
        <w:t>6</w:t>
      </w:r>
      <w:r w:rsidRPr="002E0341">
        <w:t xml:space="preserve"> </w:t>
      </w:r>
      <w:r w:rsidRPr="002E0341">
        <w:rPr>
          <w:b/>
        </w:rPr>
        <w:t>«Обеспечение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b/>
        </w:rPr>
        <w:t xml:space="preserve">» </w:t>
      </w:r>
      <w:r w:rsidR="00C35B12">
        <w:t>р</w:t>
      </w:r>
      <w:r w:rsidR="0065286D" w:rsidRPr="005A175F">
        <w:t xml:space="preserve">асходы </w:t>
      </w:r>
      <w:r w:rsidR="005E05AB" w:rsidRPr="005A175F">
        <w:t xml:space="preserve">исполнены на 96 </w:t>
      </w:r>
      <w:r w:rsidR="005E05AB">
        <w:t>%</w:t>
      </w:r>
      <w:r w:rsidR="005E05AB" w:rsidRPr="005A175F">
        <w:t xml:space="preserve"> (план </w:t>
      </w:r>
      <w:r w:rsidR="005E05AB">
        <w:t>-</w:t>
      </w:r>
      <w:r w:rsidR="005E05AB" w:rsidRPr="005A175F">
        <w:t xml:space="preserve"> 11 276 917 рублей, кассовое исполнение </w:t>
      </w:r>
      <w:r w:rsidR="005E05AB">
        <w:t>-</w:t>
      </w:r>
      <w:r w:rsidR="005E05AB" w:rsidRPr="005A175F">
        <w:t xml:space="preserve"> </w:t>
      </w:r>
      <w:r w:rsidR="00C04F62">
        <w:br/>
      </w:r>
      <w:r w:rsidR="005E05AB" w:rsidRPr="005A175F">
        <w:t>10 793 852,45 рублей)</w:t>
      </w:r>
      <w:r w:rsidR="005E05AB">
        <w:t>, из них:</w:t>
      </w:r>
    </w:p>
    <w:p w:rsidR="005E05AB" w:rsidRDefault="005E05AB" w:rsidP="00C04F62">
      <w:pPr>
        <w:pStyle w:val="ab"/>
        <w:numPr>
          <w:ilvl w:val="0"/>
          <w:numId w:val="12"/>
        </w:numPr>
        <w:ind w:left="426"/>
        <w:jc w:val="both"/>
      </w:pPr>
      <w:r>
        <w:t>расходы на мероприятия в рамках муниципальной программы «</w:t>
      </w:r>
      <w:r w:rsidRPr="007C3FCC">
        <w:t>Развитие муниципальной службы в муниципальном образовании «Мезенский муниципальный район» на 2014-2016 годы»</w:t>
      </w:r>
      <w:r>
        <w:t xml:space="preserve"> - 8 400 рублей;</w:t>
      </w:r>
    </w:p>
    <w:p w:rsidR="005E05AB" w:rsidRDefault="005E05AB" w:rsidP="00C04F62">
      <w:pPr>
        <w:pStyle w:val="ab"/>
        <w:numPr>
          <w:ilvl w:val="0"/>
          <w:numId w:val="12"/>
        </w:numPr>
        <w:ind w:left="426"/>
        <w:jc w:val="both"/>
      </w:pPr>
      <w:r>
        <w:t xml:space="preserve">расходы </w:t>
      </w:r>
      <w:r w:rsidR="0065286D" w:rsidRPr="005A175F">
        <w:t>на обеспечение деятельности финансов</w:t>
      </w:r>
      <w:r w:rsidR="00E176B8" w:rsidRPr="005A175F">
        <w:t xml:space="preserve">ого отдела </w:t>
      </w:r>
      <w:r>
        <w:t>администрации МО «Мезенский муниципальный район» - 6 446 111,89 рублей;</w:t>
      </w:r>
    </w:p>
    <w:p w:rsidR="006C473C" w:rsidRDefault="005E05AB" w:rsidP="00C04F62">
      <w:pPr>
        <w:pStyle w:val="ab"/>
        <w:numPr>
          <w:ilvl w:val="0"/>
          <w:numId w:val="12"/>
        </w:numPr>
        <w:ind w:left="426"/>
        <w:jc w:val="both"/>
      </w:pPr>
      <w:r>
        <w:t xml:space="preserve">расходы </w:t>
      </w:r>
      <w:r w:rsidRPr="005A175F">
        <w:t xml:space="preserve">на обеспечение деятельности </w:t>
      </w:r>
      <w:r w:rsidR="00E176B8" w:rsidRPr="005A175F">
        <w:t xml:space="preserve">ревизионной комиссии </w:t>
      </w:r>
      <w:r>
        <w:t xml:space="preserve">МО «Мезенский муниципальный район» </w:t>
      </w:r>
      <w:r w:rsidR="006C473C">
        <w:t>- 1 000 304,38 рубля;</w:t>
      </w:r>
    </w:p>
    <w:p w:rsidR="005A175F" w:rsidRDefault="006C473C" w:rsidP="00C04F62">
      <w:pPr>
        <w:pStyle w:val="ab"/>
        <w:numPr>
          <w:ilvl w:val="0"/>
          <w:numId w:val="12"/>
        </w:numPr>
        <w:ind w:left="426"/>
        <w:jc w:val="both"/>
      </w:pPr>
      <w:r w:rsidRPr="00A02A81">
        <w:t>расходы на осуществление переданных полномочий</w:t>
      </w:r>
      <w:r w:rsidRPr="005A175F">
        <w:t xml:space="preserve"> </w:t>
      </w:r>
      <w:r w:rsidR="00E176B8" w:rsidRPr="005A175F">
        <w:t xml:space="preserve"> от поселений</w:t>
      </w:r>
      <w:r w:rsidR="00696FC0">
        <w:t xml:space="preserve"> </w:t>
      </w:r>
      <w:r>
        <w:t xml:space="preserve">- </w:t>
      </w:r>
      <w:r w:rsidR="00C04F62">
        <w:br/>
      </w:r>
      <w:r>
        <w:t>3 339 036,18 рублей.</w:t>
      </w:r>
      <w:r w:rsidR="00E176B8" w:rsidRPr="005A175F">
        <w:t xml:space="preserve"> </w:t>
      </w:r>
    </w:p>
    <w:p w:rsidR="004C0552" w:rsidRPr="00401C4B" w:rsidRDefault="004C0552" w:rsidP="00696FC0">
      <w:pPr>
        <w:ind w:right="-1" w:firstLine="708"/>
        <w:jc w:val="both"/>
      </w:pPr>
      <w:r w:rsidRPr="005A175F">
        <w:t xml:space="preserve">По </w:t>
      </w:r>
      <w:r w:rsidRPr="002E0341">
        <w:rPr>
          <w:b/>
          <w:bCs/>
        </w:rPr>
        <w:t xml:space="preserve">подразделу </w:t>
      </w:r>
      <w:r w:rsidRPr="002E0341">
        <w:rPr>
          <w:b/>
        </w:rPr>
        <w:t>01</w:t>
      </w:r>
      <w:r>
        <w:rPr>
          <w:b/>
        </w:rPr>
        <w:t>11</w:t>
      </w:r>
      <w:r w:rsidRPr="002E0341">
        <w:t xml:space="preserve"> </w:t>
      </w:r>
      <w:r w:rsidRPr="002E0341">
        <w:rPr>
          <w:b/>
        </w:rPr>
        <w:t>«</w:t>
      </w:r>
      <w:r w:rsidRPr="004C0552">
        <w:rPr>
          <w:b/>
        </w:rPr>
        <w:t>Резервные</w:t>
      </w:r>
      <w:r>
        <w:rPr>
          <w:b/>
        </w:rPr>
        <w:t xml:space="preserve"> фонды» </w:t>
      </w:r>
      <w:r w:rsidR="004B297B">
        <w:t xml:space="preserve"> </w:t>
      </w:r>
      <w:r w:rsidRPr="002E0341">
        <w:t>расходы исполнены на</w:t>
      </w:r>
      <w:r w:rsidRPr="006F2E9D">
        <w:t xml:space="preserve"> </w:t>
      </w:r>
      <w:r>
        <w:t>100</w:t>
      </w:r>
      <w:r w:rsidRPr="006F2E9D">
        <w:t xml:space="preserve"> % </w:t>
      </w:r>
      <w:r w:rsidR="00C04F62">
        <w:br/>
      </w:r>
      <w:r w:rsidR="00C1262F">
        <w:t xml:space="preserve">- 700 000 рублей. </w:t>
      </w:r>
      <w:r w:rsidR="00C1262F" w:rsidRPr="00401C4B">
        <w:t>Информация об использовании средств резервного фонда администрации МО «Мезенский район представлена в отдельном приложении.</w:t>
      </w:r>
    </w:p>
    <w:p w:rsidR="00C35B12" w:rsidRDefault="002E0341" w:rsidP="00696FC0">
      <w:pPr>
        <w:ind w:right="-1" w:firstLine="708"/>
        <w:jc w:val="both"/>
      </w:pPr>
      <w:r w:rsidRPr="005A175F">
        <w:t xml:space="preserve">По </w:t>
      </w:r>
      <w:r w:rsidRPr="002E0341">
        <w:rPr>
          <w:b/>
          <w:bCs/>
        </w:rPr>
        <w:t xml:space="preserve">подразделу </w:t>
      </w:r>
      <w:r w:rsidRPr="002E0341">
        <w:rPr>
          <w:b/>
        </w:rPr>
        <w:t>01</w:t>
      </w:r>
      <w:r w:rsidR="00C35B12">
        <w:rPr>
          <w:b/>
        </w:rPr>
        <w:t>13</w:t>
      </w:r>
      <w:r w:rsidRPr="002E0341">
        <w:t xml:space="preserve"> </w:t>
      </w:r>
      <w:r w:rsidR="00C35B12" w:rsidRPr="00C35B12">
        <w:rPr>
          <w:b/>
        </w:rPr>
        <w:t>«</w:t>
      </w:r>
      <w:r w:rsidRPr="00C35B12">
        <w:rPr>
          <w:b/>
        </w:rPr>
        <w:t>Другие общегосударственные вопросы</w:t>
      </w:r>
      <w:r w:rsidR="00C35B12">
        <w:rPr>
          <w:b/>
        </w:rPr>
        <w:t>»</w:t>
      </w:r>
      <w:r w:rsidR="00C35B12" w:rsidRPr="00C35B12">
        <w:t xml:space="preserve"> </w:t>
      </w:r>
      <w:r w:rsidR="00C35B12" w:rsidRPr="002E0341">
        <w:t>расходы исполнены на</w:t>
      </w:r>
      <w:r w:rsidR="00C35B12" w:rsidRPr="006F2E9D">
        <w:t xml:space="preserve"> 9</w:t>
      </w:r>
      <w:r w:rsidR="006C473C">
        <w:t>7</w:t>
      </w:r>
      <w:r w:rsidR="00C35B12" w:rsidRPr="006F2E9D">
        <w:t>,</w:t>
      </w:r>
      <w:r w:rsidR="006C473C">
        <w:t>3</w:t>
      </w:r>
      <w:r w:rsidR="00C35B12" w:rsidRPr="006F2E9D">
        <w:t xml:space="preserve"> % </w:t>
      </w:r>
      <w:r w:rsidR="00C35B12">
        <w:t xml:space="preserve">(план - </w:t>
      </w:r>
      <w:r w:rsidR="00C35B12" w:rsidRPr="005A175F">
        <w:t>1</w:t>
      </w:r>
      <w:r w:rsidR="00C35B12">
        <w:t>5</w:t>
      </w:r>
      <w:r w:rsidR="006C473C">
        <w:t> 584 606</w:t>
      </w:r>
      <w:r w:rsidR="00C35B12">
        <w:t>,32</w:t>
      </w:r>
      <w:r w:rsidR="00C35B12" w:rsidRPr="005A175F">
        <w:t xml:space="preserve"> рублей</w:t>
      </w:r>
      <w:r w:rsidR="00C35B12">
        <w:t xml:space="preserve">, кассовое исполнение </w:t>
      </w:r>
      <w:r w:rsidR="00C04F62">
        <w:br/>
      </w:r>
      <w:r w:rsidR="00C35B12">
        <w:t>- 15</w:t>
      </w:r>
      <w:r w:rsidR="006C473C">
        <w:t> 170 049,24</w:t>
      </w:r>
      <w:r w:rsidR="00C35B12">
        <w:t xml:space="preserve"> рублей), из них:</w:t>
      </w:r>
      <w:r w:rsidR="00C35B12" w:rsidRPr="006F2E9D">
        <w:t xml:space="preserve"> </w:t>
      </w:r>
    </w:p>
    <w:p w:rsidR="00A11DDD" w:rsidRDefault="005A175F" w:rsidP="00C04F62">
      <w:pPr>
        <w:pStyle w:val="2"/>
        <w:numPr>
          <w:ilvl w:val="0"/>
          <w:numId w:val="13"/>
        </w:numPr>
        <w:spacing w:before="0" w:beforeAutospacing="0" w:after="0" w:afterAutospacing="0"/>
        <w:ind w:left="426" w:right="-1"/>
        <w:jc w:val="both"/>
      </w:pPr>
      <w:r>
        <w:lastRenderedPageBreak/>
        <w:t xml:space="preserve">расходы </w:t>
      </w:r>
      <w:r w:rsidR="004C0552">
        <w:t xml:space="preserve">по муниципальной программе </w:t>
      </w:r>
      <w:r w:rsidR="004C0552" w:rsidRPr="004C0552">
        <w:t xml:space="preserve">«Развитие территориального общественного самоуправления в Мезенском районе на 2012-2014 годы» </w:t>
      </w:r>
      <w:r w:rsidR="005017DD">
        <w:t>-</w:t>
      </w:r>
      <w:r w:rsidRPr="005A175F">
        <w:t xml:space="preserve"> </w:t>
      </w:r>
      <w:r w:rsidR="006C473C">
        <w:t>425 300</w:t>
      </w:r>
      <w:r w:rsidRPr="005A175F">
        <w:t xml:space="preserve"> руб</w:t>
      </w:r>
      <w:r w:rsidR="00A11DDD">
        <w:t>л</w:t>
      </w:r>
      <w:r w:rsidR="006C473C">
        <w:t>ей</w:t>
      </w:r>
      <w:r w:rsidRPr="005A175F">
        <w:t xml:space="preserve"> (</w:t>
      </w:r>
      <w:r w:rsidR="006C473C">
        <w:t xml:space="preserve">в том числе </w:t>
      </w:r>
      <w:r w:rsidR="004C0552">
        <w:t xml:space="preserve">за счет средств областного бюджета - 275 300 рублей, районного бюджета </w:t>
      </w:r>
      <w:r w:rsidR="00C04F62">
        <w:br/>
      </w:r>
      <w:r w:rsidR="004C0552">
        <w:t>- 150</w:t>
      </w:r>
      <w:r w:rsidRPr="00C35B12">
        <w:t xml:space="preserve"> 000</w:t>
      </w:r>
      <w:r w:rsidRPr="005A175F">
        <w:t xml:space="preserve"> руб</w:t>
      </w:r>
      <w:r w:rsidR="00A11DDD">
        <w:t>лей</w:t>
      </w:r>
      <w:r w:rsidRPr="005A175F">
        <w:t>);</w:t>
      </w:r>
    </w:p>
    <w:p w:rsidR="00862DBB" w:rsidRDefault="00862DBB" w:rsidP="00C04F62">
      <w:pPr>
        <w:pStyle w:val="2"/>
        <w:numPr>
          <w:ilvl w:val="0"/>
          <w:numId w:val="13"/>
        </w:numPr>
        <w:spacing w:before="0" w:beforeAutospacing="0" w:after="0" w:afterAutospacing="0"/>
        <w:ind w:left="426" w:right="-1"/>
        <w:jc w:val="both"/>
      </w:pPr>
      <w:r>
        <w:t xml:space="preserve">расходы </w:t>
      </w:r>
      <w:r w:rsidRPr="005A175F">
        <w:t>на мероприятия в рамках муниципальной программы «</w:t>
      </w:r>
      <w:r>
        <w:t>Р</w:t>
      </w:r>
      <w:r w:rsidRPr="00862DBB">
        <w:t>азвити</w:t>
      </w:r>
      <w:r>
        <w:t>е</w:t>
      </w:r>
      <w:r w:rsidRPr="00862DBB">
        <w:t xml:space="preserve"> туризма в Мезенском районе на 2013</w:t>
      </w:r>
      <w:r w:rsidR="00C04F62">
        <w:t>-</w:t>
      </w:r>
      <w:r w:rsidRPr="00862DBB">
        <w:t>2015 годы»</w:t>
      </w:r>
      <w:r w:rsidR="000A0B5D">
        <w:t xml:space="preserve"> -</w:t>
      </w:r>
      <w:r w:rsidRPr="005A175F">
        <w:t xml:space="preserve"> 42</w:t>
      </w:r>
      <w:r>
        <w:t xml:space="preserve"> </w:t>
      </w:r>
      <w:r w:rsidRPr="005A175F">
        <w:t>5</w:t>
      </w:r>
      <w:r>
        <w:t>0</w:t>
      </w:r>
      <w:r w:rsidRPr="005A175F">
        <w:t>0 руб</w:t>
      </w:r>
      <w:r>
        <w:t>лей</w:t>
      </w:r>
      <w:r w:rsidRPr="005A175F">
        <w:t>;</w:t>
      </w:r>
    </w:p>
    <w:p w:rsidR="002540CA" w:rsidRDefault="00A11DDD" w:rsidP="00C04F62">
      <w:pPr>
        <w:pStyle w:val="2"/>
        <w:numPr>
          <w:ilvl w:val="0"/>
          <w:numId w:val="13"/>
        </w:numPr>
        <w:spacing w:before="0" w:beforeAutospacing="0" w:after="0" w:afterAutospacing="0"/>
        <w:ind w:left="426" w:right="-1"/>
        <w:jc w:val="both"/>
      </w:pPr>
      <w:r>
        <w:t xml:space="preserve">расходы </w:t>
      </w:r>
      <w:r w:rsidR="005A175F" w:rsidRPr="005A175F">
        <w:t xml:space="preserve">на государственную финансовую поддержку  доставки муки в районы Крайнего Севера с ограниченными сроками завоза грузов, за счет субсидии из областного бюджета в рамках муниципальной программы «Развитие торговли на территории муниципального образования «Мезенский район» на 2014-2016 годы» - </w:t>
      </w:r>
      <w:r w:rsidR="004F3502">
        <w:t>700 000</w:t>
      </w:r>
      <w:r w:rsidR="00401C4B">
        <w:t xml:space="preserve"> рублей</w:t>
      </w:r>
      <w:r w:rsidR="005A175F" w:rsidRPr="005A175F">
        <w:t>;</w:t>
      </w:r>
    </w:p>
    <w:p w:rsidR="002540CA" w:rsidRDefault="002540CA" w:rsidP="00C04F62">
      <w:pPr>
        <w:pStyle w:val="2"/>
        <w:numPr>
          <w:ilvl w:val="0"/>
          <w:numId w:val="13"/>
        </w:numPr>
        <w:spacing w:before="0" w:beforeAutospacing="0" w:after="0" w:afterAutospacing="0"/>
        <w:ind w:left="426" w:right="-1"/>
        <w:jc w:val="both"/>
      </w:pPr>
      <w:r>
        <w:t xml:space="preserve">расходы </w:t>
      </w:r>
      <w:r w:rsidR="005A175F" w:rsidRPr="005A175F">
        <w:t>на</w:t>
      </w:r>
      <w:r w:rsidR="000C5F5B">
        <w:t xml:space="preserve"> </w:t>
      </w:r>
      <w:r w:rsidR="005A175F" w:rsidRPr="005A175F">
        <w:t>выполнение обязательств</w:t>
      </w:r>
      <w:r w:rsidR="000C5F5B">
        <w:t xml:space="preserve"> </w:t>
      </w:r>
      <w:r w:rsidR="005A175F" w:rsidRPr="005A175F">
        <w:t>органами</w:t>
      </w:r>
      <w:r w:rsidR="000C5F5B">
        <w:t xml:space="preserve"> </w:t>
      </w:r>
      <w:r w:rsidR="005A175F" w:rsidRPr="005A175F">
        <w:t xml:space="preserve">местного самоуправления </w:t>
      </w:r>
      <w:r w:rsidR="00C04F62">
        <w:br/>
      </w:r>
      <w:r w:rsidR="005A175F" w:rsidRPr="005A175F">
        <w:t xml:space="preserve">- </w:t>
      </w:r>
      <w:r w:rsidR="00401C4B">
        <w:t>286</w:t>
      </w:r>
      <w:r w:rsidR="000C5F5B">
        <w:t xml:space="preserve"> </w:t>
      </w:r>
      <w:r w:rsidR="00401C4B">
        <w:t>428</w:t>
      </w:r>
      <w:r w:rsidR="005017DD">
        <w:t>,</w:t>
      </w:r>
      <w:r w:rsidR="00644C52">
        <w:t>0</w:t>
      </w:r>
      <w:r w:rsidR="005017DD">
        <w:t>7</w:t>
      </w:r>
      <w:r w:rsidR="005A175F" w:rsidRPr="005A175F">
        <w:t xml:space="preserve"> руб</w:t>
      </w:r>
      <w:r w:rsidR="004F3502">
        <w:t>лей</w:t>
      </w:r>
      <w:r w:rsidR="005A175F" w:rsidRPr="005A175F">
        <w:t>;</w:t>
      </w:r>
    </w:p>
    <w:p w:rsidR="00696FC0" w:rsidRDefault="002540CA" w:rsidP="00C04F62">
      <w:pPr>
        <w:pStyle w:val="2"/>
        <w:numPr>
          <w:ilvl w:val="0"/>
          <w:numId w:val="13"/>
        </w:numPr>
        <w:spacing w:before="0" w:beforeAutospacing="0" w:after="0" w:afterAutospacing="0"/>
        <w:ind w:left="426" w:right="-1"/>
        <w:jc w:val="both"/>
      </w:pPr>
      <w:r>
        <w:t xml:space="preserve">расходы </w:t>
      </w:r>
      <w:r w:rsidR="005A175F" w:rsidRPr="005A175F">
        <w:t>на взносы в Ассоциацию муниципальных образований Архангельской области, исполнение - 70 000 руб</w:t>
      </w:r>
      <w:r w:rsidR="00401C4B">
        <w:t>лей</w:t>
      </w:r>
      <w:r w:rsidR="005A175F" w:rsidRPr="005A175F">
        <w:t>;</w:t>
      </w:r>
      <w:r w:rsidR="00696FC0">
        <w:t xml:space="preserve"> </w:t>
      </w:r>
    </w:p>
    <w:p w:rsidR="00696FC0" w:rsidRDefault="004F3502" w:rsidP="00C04F62">
      <w:pPr>
        <w:pStyle w:val="2"/>
        <w:numPr>
          <w:ilvl w:val="0"/>
          <w:numId w:val="13"/>
        </w:numPr>
        <w:spacing w:before="0" w:beforeAutospacing="0" w:after="0" w:afterAutospacing="0"/>
        <w:ind w:left="426" w:right="-1"/>
        <w:jc w:val="both"/>
      </w:pPr>
      <w:r>
        <w:t>расходы на</w:t>
      </w:r>
      <w:r w:rsidR="005A175F" w:rsidRPr="005A175F">
        <w:t xml:space="preserve"> содержание и обеспечение деятельности муниципального казенного учреждения «Хозяйственная служба администрации МО «Мезенский район» - </w:t>
      </w:r>
      <w:r>
        <w:t xml:space="preserve">12 233 604,17 </w:t>
      </w:r>
      <w:r w:rsidR="005A175F" w:rsidRPr="005A175F">
        <w:t>руб</w:t>
      </w:r>
      <w:r>
        <w:t>лей</w:t>
      </w:r>
      <w:r w:rsidR="005A175F" w:rsidRPr="005A175F">
        <w:t>;</w:t>
      </w:r>
      <w:r w:rsidR="00696FC0">
        <w:t xml:space="preserve"> </w:t>
      </w:r>
    </w:p>
    <w:p w:rsidR="00696FC0" w:rsidRDefault="004F3502" w:rsidP="00C04F62">
      <w:pPr>
        <w:pStyle w:val="2"/>
        <w:numPr>
          <w:ilvl w:val="0"/>
          <w:numId w:val="13"/>
        </w:numPr>
        <w:spacing w:before="0" w:beforeAutospacing="0" w:after="0" w:afterAutospacing="0"/>
        <w:ind w:left="426" w:right="-1"/>
        <w:jc w:val="both"/>
      </w:pPr>
      <w:r>
        <w:t xml:space="preserve">расходы </w:t>
      </w:r>
      <w:r w:rsidR="005A175F" w:rsidRPr="005A175F">
        <w:t>на прочие выплаты по обязательствам муниципально</w:t>
      </w:r>
      <w:r w:rsidR="00401C4B">
        <w:t xml:space="preserve">го образования </w:t>
      </w:r>
      <w:r w:rsidR="00C04F62">
        <w:br/>
      </w:r>
      <w:r w:rsidR="00401C4B">
        <w:t>- 95 000 рублей</w:t>
      </w:r>
      <w:r w:rsidR="005A175F" w:rsidRPr="005A175F">
        <w:t>;</w:t>
      </w:r>
      <w:r w:rsidR="00696FC0">
        <w:t xml:space="preserve"> </w:t>
      </w:r>
    </w:p>
    <w:p w:rsidR="005A175F" w:rsidRDefault="00401C4B" w:rsidP="00C04F62">
      <w:pPr>
        <w:pStyle w:val="2"/>
        <w:numPr>
          <w:ilvl w:val="0"/>
          <w:numId w:val="13"/>
        </w:numPr>
        <w:spacing w:before="0" w:beforeAutospacing="0" w:after="0" w:afterAutospacing="0"/>
        <w:ind w:left="426" w:right="-1"/>
        <w:jc w:val="both"/>
      </w:pPr>
      <w:r w:rsidRPr="00401C4B">
        <w:t>субсидии бюджетам поселений</w:t>
      </w:r>
      <w:r>
        <w:t xml:space="preserve"> </w:t>
      </w:r>
      <w:r w:rsidR="005A175F" w:rsidRPr="005A175F">
        <w:t>на закупку и доставку каменного угля</w:t>
      </w:r>
      <w:r w:rsidR="004E4300">
        <w:t xml:space="preserve"> </w:t>
      </w:r>
      <w:r w:rsidR="00C04F62">
        <w:br/>
      </w:r>
      <w:r w:rsidR="005A175F" w:rsidRPr="005A175F">
        <w:t>- 1 317 217 руб</w:t>
      </w:r>
      <w:r>
        <w:t>лей</w:t>
      </w:r>
      <w:r w:rsidR="007E035C">
        <w:t>.</w:t>
      </w:r>
    </w:p>
    <w:p w:rsidR="00862DBB" w:rsidRDefault="00862DBB" w:rsidP="00886507">
      <w:pPr>
        <w:ind w:firstLine="900"/>
        <w:jc w:val="both"/>
        <w:rPr>
          <w:b/>
          <w:i/>
          <w:sz w:val="27"/>
          <w:szCs w:val="27"/>
        </w:rPr>
      </w:pPr>
    </w:p>
    <w:p w:rsidR="00862DBB" w:rsidRPr="00DD39BB" w:rsidRDefault="00862DBB" w:rsidP="00C04F62">
      <w:pPr>
        <w:jc w:val="center"/>
        <w:rPr>
          <w:b/>
          <w:i/>
          <w:sz w:val="27"/>
          <w:szCs w:val="27"/>
        </w:rPr>
      </w:pPr>
      <w:r w:rsidRPr="00DD39BB">
        <w:rPr>
          <w:b/>
          <w:i/>
          <w:sz w:val="27"/>
          <w:szCs w:val="27"/>
        </w:rPr>
        <w:t>Раздел 02 «Национальная оборона»</w:t>
      </w:r>
    </w:p>
    <w:p w:rsidR="00862DBB" w:rsidRPr="00862DBB" w:rsidRDefault="00862DBB" w:rsidP="00886507">
      <w:pPr>
        <w:ind w:firstLine="720"/>
        <w:jc w:val="both"/>
      </w:pPr>
      <w:r w:rsidRPr="00862DBB">
        <w:t xml:space="preserve">Кассовое исполнение по разделу сложилось в сумме </w:t>
      </w:r>
      <w:r>
        <w:t>1 220 400</w:t>
      </w:r>
      <w:r w:rsidRPr="00862DBB">
        <w:t xml:space="preserve"> рублей </w:t>
      </w:r>
      <w:r>
        <w:t xml:space="preserve">или </w:t>
      </w:r>
      <w:r w:rsidR="005F78EE">
        <w:t xml:space="preserve">100 </w:t>
      </w:r>
      <w:r w:rsidR="000A0B5D">
        <w:t>процентов</w:t>
      </w:r>
      <w:r w:rsidR="005F78EE">
        <w:t xml:space="preserve"> </w:t>
      </w:r>
      <w:r w:rsidRPr="00862DBB">
        <w:t>от плановых показателей.</w:t>
      </w:r>
    </w:p>
    <w:p w:rsidR="00E176B8" w:rsidRDefault="00862DBB" w:rsidP="00886507">
      <w:pPr>
        <w:ind w:firstLine="720"/>
        <w:jc w:val="both"/>
        <w:rPr>
          <w:sz w:val="27"/>
          <w:szCs w:val="27"/>
        </w:rPr>
      </w:pPr>
      <w:r w:rsidRPr="00862DBB">
        <w:rPr>
          <w:bCs/>
        </w:rPr>
        <w:t xml:space="preserve">Данные средства направлены </w:t>
      </w:r>
      <w:r w:rsidR="006E4913">
        <w:rPr>
          <w:bCs/>
        </w:rPr>
        <w:t xml:space="preserve">в бюджеты поселений </w:t>
      </w:r>
      <w:r w:rsidRPr="00862DBB">
        <w:rPr>
          <w:bCs/>
        </w:rPr>
        <w:t>на осуществление полномочий по первичному воинскому учету на территориях, где отсутствуют военные комиссариаты.</w:t>
      </w:r>
    </w:p>
    <w:p w:rsidR="00E176B8" w:rsidRDefault="00E176B8" w:rsidP="00E153AA">
      <w:pPr>
        <w:pStyle w:val="2"/>
        <w:spacing w:before="0" w:beforeAutospacing="0" w:after="0" w:afterAutospacing="0"/>
        <w:jc w:val="both"/>
        <w:rPr>
          <w:sz w:val="27"/>
          <w:szCs w:val="27"/>
        </w:rPr>
      </w:pPr>
    </w:p>
    <w:p w:rsidR="00C04F62" w:rsidRDefault="00922C2F" w:rsidP="00C04F62">
      <w:pPr>
        <w:jc w:val="center"/>
        <w:rPr>
          <w:b/>
          <w:i/>
          <w:sz w:val="27"/>
          <w:szCs w:val="27"/>
        </w:rPr>
      </w:pPr>
      <w:r w:rsidRPr="00DD39BB">
        <w:rPr>
          <w:b/>
          <w:i/>
          <w:sz w:val="27"/>
          <w:szCs w:val="27"/>
        </w:rPr>
        <w:t xml:space="preserve">Раздел 03 «Национальная безопасность </w:t>
      </w:r>
    </w:p>
    <w:p w:rsidR="00922C2F" w:rsidRPr="00DD39BB" w:rsidRDefault="00922C2F" w:rsidP="00C04F62">
      <w:pPr>
        <w:jc w:val="center"/>
        <w:rPr>
          <w:b/>
          <w:i/>
          <w:sz w:val="27"/>
          <w:szCs w:val="27"/>
        </w:rPr>
      </w:pPr>
      <w:r w:rsidRPr="00DD39BB">
        <w:rPr>
          <w:b/>
          <w:i/>
          <w:sz w:val="27"/>
          <w:szCs w:val="27"/>
        </w:rPr>
        <w:t>и правоохранительная деятельность»</w:t>
      </w:r>
    </w:p>
    <w:p w:rsidR="00922C2F" w:rsidRPr="00DD39BB" w:rsidRDefault="00922C2F" w:rsidP="00B316EE">
      <w:pPr>
        <w:pStyle w:val="2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886507">
        <w:t xml:space="preserve">По </w:t>
      </w:r>
      <w:r w:rsidRPr="00886507">
        <w:rPr>
          <w:b/>
        </w:rPr>
        <w:t>подразделу 0309</w:t>
      </w:r>
      <w:r w:rsidRPr="00886507">
        <w:t xml:space="preserve"> </w:t>
      </w:r>
      <w:r w:rsidRPr="00886507">
        <w:rPr>
          <w:b/>
        </w:rPr>
        <w:t>«Защита населения и территории от последствий чрезвычайных ситуаций природного и техногенного характера, гражданская оборона»</w:t>
      </w:r>
      <w:r w:rsidRPr="00886507">
        <w:t xml:space="preserve"> </w:t>
      </w:r>
      <w:r w:rsidR="00B316EE" w:rsidRPr="00B316EE">
        <w:t xml:space="preserve">на выполнение мероприятий по гражданской обороне, защите населения от чрезвычайных ситуаций природного и техногенного характера </w:t>
      </w:r>
      <w:r w:rsidRPr="00886507">
        <w:t xml:space="preserve">кассовое исполнение составило </w:t>
      </w:r>
      <w:r w:rsidR="0071487D">
        <w:t>56 869</w:t>
      </w:r>
      <w:r w:rsidRPr="00886507">
        <w:t xml:space="preserve"> рублей или </w:t>
      </w:r>
      <w:r w:rsidR="0071487D">
        <w:t>100</w:t>
      </w:r>
      <w:r w:rsidR="00886507">
        <w:t xml:space="preserve"> % </w:t>
      </w:r>
      <w:r w:rsidRPr="00886507">
        <w:t xml:space="preserve">от плановых назначений. </w:t>
      </w:r>
    </w:p>
    <w:p w:rsidR="00922C2F" w:rsidRPr="00DD39BB" w:rsidRDefault="00922C2F" w:rsidP="00922C2F">
      <w:pPr>
        <w:pStyle w:val="2"/>
        <w:spacing w:before="0" w:beforeAutospacing="0" w:after="0" w:afterAutospacing="0"/>
        <w:ind w:firstLine="851"/>
        <w:jc w:val="center"/>
        <w:rPr>
          <w:b/>
          <w:i/>
          <w:szCs w:val="28"/>
        </w:rPr>
      </w:pPr>
    </w:p>
    <w:p w:rsidR="00734E61" w:rsidRPr="006F2E9D" w:rsidRDefault="00734E61" w:rsidP="00031D64">
      <w:pPr>
        <w:pStyle w:val="2"/>
        <w:spacing w:before="0" w:beforeAutospacing="0" w:after="0" w:afterAutospacing="0"/>
        <w:jc w:val="center"/>
        <w:rPr>
          <w:b/>
          <w:i/>
          <w:sz w:val="26"/>
          <w:szCs w:val="26"/>
        </w:rPr>
      </w:pPr>
      <w:r w:rsidRPr="006F2E9D">
        <w:rPr>
          <w:b/>
          <w:i/>
          <w:sz w:val="26"/>
          <w:szCs w:val="26"/>
        </w:rPr>
        <w:t>Раздел 04 «Национальная экономика»</w:t>
      </w:r>
    </w:p>
    <w:p w:rsidR="00734E61" w:rsidRPr="006F2E9D" w:rsidRDefault="00734E61" w:rsidP="00734E61">
      <w:pPr>
        <w:pStyle w:val="2"/>
        <w:spacing w:before="0" w:beforeAutospacing="0" w:after="0" w:afterAutospacing="0"/>
        <w:ind w:firstLine="720"/>
        <w:jc w:val="both"/>
      </w:pPr>
      <w:r w:rsidRPr="006F2E9D">
        <w:t xml:space="preserve">Расходы  бюджета по </w:t>
      </w:r>
      <w:r w:rsidR="0092350C" w:rsidRPr="006F2E9D">
        <w:t xml:space="preserve">данному </w:t>
      </w:r>
      <w:r w:rsidRPr="006F2E9D">
        <w:t xml:space="preserve">разделу исполнены в сумме </w:t>
      </w:r>
      <w:r w:rsidR="007D30C9">
        <w:t xml:space="preserve">3 500 228,52 </w:t>
      </w:r>
      <w:r w:rsidRPr="006F2E9D">
        <w:t xml:space="preserve">рублей или на </w:t>
      </w:r>
      <w:r w:rsidR="007D30C9">
        <w:t xml:space="preserve">91,1 </w:t>
      </w:r>
      <w:r w:rsidR="000A0B5D">
        <w:t>процент к</w:t>
      </w:r>
      <w:r w:rsidRPr="006F2E9D">
        <w:t xml:space="preserve"> </w:t>
      </w:r>
      <w:r w:rsidR="0092350C" w:rsidRPr="006F2E9D">
        <w:t xml:space="preserve">уточненным </w:t>
      </w:r>
      <w:r w:rsidRPr="006F2E9D">
        <w:t>плановым назначениям</w:t>
      </w:r>
      <w:r w:rsidR="00B316EE">
        <w:t xml:space="preserve">  (</w:t>
      </w:r>
      <w:r w:rsidR="007D30C9">
        <w:t>3 841 960,56</w:t>
      </w:r>
      <w:r w:rsidR="00B316EE">
        <w:t xml:space="preserve"> рубл</w:t>
      </w:r>
      <w:r w:rsidR="007D30C9">
        <w:t>ей</w:t>
      </w:r>
      <w:r w:rsidR="00B316EE">
        <w:t>)</w:t>
      </w:r>
      <w:r w:rsidRPr="006F2E9D">
        <w:t>.</w:t>
      </w:r>
    </w:p>
    <w:p w:rsidR="00734E61" w:rsidRPr="006F2E9D" w:rsidRDefault="00734E61" w:rsidP="00932100">
      <w:pPr>
        <w:pStyle w:val="2"/>
        <w:spacing w:before="0" w:beforeAutospacing="0" w:after="0" w:afterAutospacing="0"/>
        <w:ind w:firstLine="720"/>
        <w:jc w:val="both"/>
        <w:rPr>
          <w:i/>
        </w:rPr>
      </w:pPr>
      <w:r w:rsidRPr="006F2E9D">
        <w:rPr>
          <w:bCs/>
        </w:rPr>
        <w:t xml:space="preserve">По </w:t>
      </w:r>
      <w:r w:rsidRPr="006F2E9D">
        <w:rPr>
          <w:b/>
          <w:bCs/>
        </w:rPr>
        <w:t xml:space="preserve">подразделу </w:t>
      </w:r>
      <w:r w:rsidRPr="006F2E9D">
        <w:rPr>
          <w:b/>
        </w:rPr>
        <w:t>040</w:t>
      </w:r>
      <w:r w:rsidR="0092350C" w:rsidRPr="006F2E9D">
        <w:rPr>
          <w:b/>
        </w:rPr>
        <w:t>5</w:t>
      </w:r>
      <w:r w:rsidRPr="006F2E9D">
        <w:rPr>
          <w:b/>
        </w:rPr>
        <w:t xml:space="preserve"> «</w:t>
      </w:r>
      <w:r w:rsidR="0092350C" w:rsidRPr="006F2E9D">
        <w:rPr>
          <w:b/>
        </w:rPr>
        <w:t>Сельское хозяйство и рыболовство</w:t>
      </w:r>
      <w:r w:rsidRPr="006F2E9D">
        <w:rPr>
          <w:b/>
        </w:rPr>
        <w:t>»</w:t>
      </w:r>
      <w:r w:rsidRPr="006F2E9D">
        <w:t xml:space="preserve"> </w:t>
      </w:r>
      <w:r w:rsidR="0092350C" w:rsidRPr="006F2E9D">
        <w:t>исполнение</w:t>
      </w:r>
      <w:r w:rsidR="007D30C9">
        <w:t xml:space="preserve"> в рамках м</w:t>
      </w:r>
      <w:r w:rsidR="007D30C9" w:rsidRPr="007D30C9">
        <w:t>униципальн</w:t>
      </w:r>
      <w:r w:rsidR="007D30C9">
        <w:t>ой</w:t>
      </w:r>
      <w:r w:rsidR="007D30C9" w:rsidRPr="007D30C9">
        <w:t xml:space="preserve"> программ</w:t>
      </w:r>
      <w:r w:rsidR="007D30C9">
        <w:t>ы</w:t>
      </w:r>
      <w:r w:rsidR="007D30C9" w:rsidRPr="007D30C9">
        <w:t xml:space="preserve"> «Развитие сельского хозяйства и регулирование рынков сельскохозяйственной продукции, сырья и продовольствия муниципального образования </w:t>
      </w:r>
      <w:r w:rsidR="00C04F62">
        <w:t>«</w:t>
      </w:r>
      <w:r w:rsidR="007D30C9" w:rsidRPr="007D30C9">
        <w:t>Мезенский район</w:t>
      </w:r>
      <w:r w:rsidR="00C04F62">
        <w:t>»</w:t>
      </w:r>
      <w:r w:rsidR="007D30C9" w:rsidRPr="007D30C9">
        <w:t xml:space="preserve"> на 2014</w:t>
      </w:r>
      <w:r w:rsidR="00C04F62">
        <w:t>-</w:t>
      </w:r>
      <w:r w:rsidR="007D30C9" w:rsidRPr="007D30C9">
        <w:t xml:space="preserve">2016 годы» </w:t>
      </w:r>
      <w:r w:rsidR="0092350C" w:rsidRPr="006F2E9D">
        <w:t>составило</w:t>
      </w:r>
      <w:r w:rsidR="00156156" w:rsidRPr="006F2E9D">
        <w:t xml:space="preserve"> 2</w:t>
      </w:r>
      <w:r w:rsidR="007D30C9">
        <w:t>16</w:t>
      </w:r>
      <w:r w:rsidR="00156156" w:rsidRPr="006F2E9D">
        <w:t> </w:t>
      </w:r>
      <w:r w:rsidR="007D30C9">
        <w:t>230</w:t>
      </w:r>
      <w:r w:rsidR="00156156" w:rsidRPr="006F2E9D">
        <w:t xml:space="preserve"> рублей или </w:t>
      </w:r>
      <w:r w:rsidR="007D30C9">
        <w:t>100</w:t>
      </w:r>
      <w:r w:rsidR="0092350C" w:rsidRPr="006F2E9D">
        <w:t xml:space="preserve"> % к плановым назначениям</w:t>
      </w:r>
      <w:r w:rsidR="00156156" w:rsidRPr="006F2E9D">
        <w:t xml:space="preserve">. Основную доля по данному подразделу составляют расходы </w:t>
      </w:r>
      <w:r w:rsidR="00937CED" w:rsidRPr="006F2E9D">
        <w:t xml:space="preserve">на </w:t>
      </w:r>
      <w:r w:rsidR="00156156" w:rsidRPr="006F2E9D">
        <w:t xml:space="preserve">поддержку сельхозтоваропроизводителей </w:t>
      </w:r>
      <w:r w:rsidR="000B7551" w:rsidRPr="006F2E9D">
        <w:t xml:space="preserve">(развитие табунного коневодства в крестьянских (фермерских) хозяйствах района) </w:t>
      </w:r>
      <w:r w:rsidR="007D30C9">
        <w:t>-</w:t>
      </w:r>
      <w:r w:rsidR="00156156" w:rsidRPr="006F2E9D">
        <w:t xml:space="preserve"> </w:t>
      </w:r>
      <w:r w:rsidR="000B7551" w:rsidRPr="006F2E9D">
        <w:t>13</w:t>
      </w:r>
      <w:r w:rsidR="00E9331E" w:rsidRPr="006F2E9D">
        <w:t>4</w:t>
      </w:r>
      <w:r w:rsidR="007D30C9">
        <w:t> 000 рублей</w:t>
      </w:r>
      <w:r w:rsidR="000B7551" w:rsidRPr="006F2E9D">
        <w:t>.</w:t>
      </w:r>
      <w:r w:rsidR="007D30C9">
        <w:t xml:space="preserve"> Н</w:t>
      </w:r>
      <w:r w:rsidR="007D30C9" w:rsidRPr="00281A79">
        <w:t xml:space="preserve">а участие в Маргаритинской ярмарке и </w:t>
      </w:r>
      <w:r w:rsidR="007D30C9">
        <w:t xml:space="preserve">проведение </w:t>
      </w:r>
      <w:r w:rsidR="007D30C9" w:rsidRPr="00281A79">
        <w:t>районной сельскохозяйственной</w:t>
      </w:r>
      <w:r w:rsidR="007D30C9">
        <w:t xml:space="preserve"> ярмарки расходы составили 82 230 рублей.</w:t>
      </w:r>
    </w:p>
    <w:p w:rsidR="00734E61" w:rsidRPr="006F2E9D" w:rsidRDefault="00734E61" w:rsidP="00734E61">
      <w:pPr>
        <w:ind w:firstLine="720"/>
        <w:jc w:val="both"/>
      </w:pPr>
      <w:r w:rsidRPr="006F2E9D">
        <w:t xml:space="preserve">По </w:t>
      </w:r>
      <w:r w:rsidRPr="006F2E9D">
        <w:rPr>
          <w:b/>
        </w:rPr>
        <w:t>подразделу</w:t>
      </w:r>
      <w:r w:rsidRPr="006F2E9D">
        <w:rPr>
          <w:b/>
          <w:i/>
        </w:rPr>
        <w:t xml:space="preserve"> </w:t>
      </w:r>
      <w:r w:rsidRPr="006F2E9D">
        <w:rPr>
          <w:b/>
        </w:rPr>
        <w:t>040</w:t>
      </w:r>
      <w:r w:rsidR="004E03F4" w:rsidRPr="006F2E9D">
        <w:rPr>
          <w:b/>
        </w:rPr>
        <w:t>9</w:t>
      </w:r>
      <w:r w:rsidRPr="006F2E9D">
        <w:rPr>
          <w:b/>
        </w:rPr>
        <w:t xml:space="preserve"> «</w:t>
      </w:r>
      <w:r w:rsidR="004E03F4" w:rsidRPr="006F2E9D">
        <w:rPr>
          <w:b/>
        </w:rPr>
        <w:t>Дорожное хозяйство (дорожные фонды)</w:t>
      </w:r>
      <w:r w:rsidRPr="006F2E9D">
        <w:rPr>
          <w:b/>
        </w:rPr>
        <w:t xml:space="preserve">» </w:t>
      </w:r>
      <w:r w:rsidRPr="006F2E9D">
        <w:t xml:space="preserve">план составил </w:t>
      </w:r>
      <w:r w:rsidR="007D30C9">
        <w:t>1 674 523</w:t>
      </w:r>
      <w:r w:rsidRPr="006F2E9D">
        <w:t xml:space="preserve"> рубл</w:t>
      </w:r>
      <w:r w:rsidR="007D30C9">
        <w:t>я</w:t>
      </w:r>
      <w:r w:rsidRPr="006F2E9D">
        <w:t xml:space="preserve">, кассовое исполнение </w:t>
      </w:r>
      <w:r w:rsidR="00E11187">
        <w:t>-</w:t>
      </w:r>
      <w:r w:rsidRPr="006F2E9D">
        <w:t xml:space="preserve"> </w:t>
      </w:r>
      <w:r w:rsidR="00E11187">
        <w:t>1 415 130,49</w:t>
      </w:r>
      <w:r w:rsidRPr="006F2E9D">
        <w:t xml:space="preserve"> рублей (</w:t>
      </w:r>
      <w:r w:rsidR="00E11187">
        <w:t>84,5</w:t>
      </w:r>
      <w:r w:rsidRPr="006F2E9D">
        <w:t xml:space="preserve"> </w:t>
      </w:r>
      <w:r w:rsidR="00B316EE">
        <w:t>%)</w:t>
      </w:r>
      <w:r w:rsidRPr="006F2E9D">
        <w:t xml:space="preserve">. </w:t>
      </w:r>
    </w:p>
    <w:p w:rsidR="0060210E" w:rsidRPr="002863BB" w:rsidRDefault="0060210E" w:rsidP="0060210E">
      <w:pPr>
        <w:ind w:firstLine="720"/>
        <w:jc w:val="both"/>
      </w:pPr>
      <w:r w:rsidRPr="002863BB">
        <w:lastRenderedPageBreak/>
        <w:t>В соответствие со статьей 179.4 Бюджетного кодекса Российской Федерации с 1 января 2014 года создан муниципальны</w:t>
      </w:r>
      <w:r w:rsidR="002863BB" w:rsidRPr="002863BB">
        <w:t>й</w:t>
      </w:r>
      <w:r w:rsidRPr="002863BB">
        <w:t xml:space="preserve"> дорожны</w:t>
      </w:r>
      <w:r w:rsidR="002863BB" w:rsidRPr="002863BB">
        <w:t>й</w:t>
      </w:r>
      <w:r w:rsidRPr="002863BB">
        <w:t xml:space="preserve"> фонд</w:t>
      </w:r>
      <w:r w:rsidR="002863BB" w:rsidRPr="002863BB">
        <w:t xml:space="preserve"> муниципального образования «Мезенский муниципальный район»</w:t>
      </w:r>
      <w:r w:rsidRPr="002863BB">
        <w:t>.</w:t>
      </w:r>
    </w:p>
    <w:p w:rsidR="00DE5EC3" w:rsidRPr="006F2E9D" w:rsidRDefault="0060210E" w:rsidP="000E0200">
      <w:pPr>
        <w:ind w:firstLine="709"/>
        <w:jc w:val="both"/>
      </w:pPr>
      <w:r w:rsidRPr="004772F5">
        <w:t>По дорожн</w:t>
      </w:r>
      <w:r w:rsidR="00E11187" w:rsidRPr="004772F5">
        <w:t>ому</w:t>
      </w:r>
      <w:r w:rsidRPr="004772F5">
        <w:t xml:space="preserve"> фонд</w:t>
      </w:r>
      <w:r w:rsidR="00E11187" w:rsidRPr="004772F5">
        <w:t>у муниципального района</w:t>
      </w:r>
      <w:r w:rsidRPr="004772F5">
        <w:t xml:space="preserve"> за отчетный год кассовые расходы составили </w:t>
      </w:r>
      <w:r w:rsidR="00E11187" w:rsidRPr="004772F5">
        <w:t>1</w:t>
      </w:r>
      <w:r w:rsidR="003B081E">
        <w:t> 339 230</w:t>
      </w:r>
      <w:r w:rsidR="00E11187" w:rsidRPr="004772F5">
        <w:t>,49</w:t>
      </w:r>
      <w:r w:rsidRPr="004772F5">
        <w:t xml:space="preserve"> рублей при плановых ассигнованиях в объеме </w:t>
      </w:r>
      <w:r w:rsidR="00E11187" w:rsidRPr="004772F5">
        <w:t>1</w:t>
      </w:r>
      <w:r w:rsidR="003B081E">
        <w:t> 598 623</w:t>
      </w:r>
      <w:r w:rsidRPr="004772F5">
        <w:t xml:space="preserve"> рубл</w:t>
      </w:r>
      <w:r w:rsidR="003B081E">
        <w:t>ей</w:t>
      </w:r>
      <w:r w:rsidRPr="004772F5">
        <w:t xml:space="preserve"> (</w:t>
      </w:r>
      <w:r w:rsidR="00E11187" w:rsidRPr="004772F5">
        <w:t>80,6</w:t>
      </w:r>
      <w:r w:rsidR="00C12F0B" w:rsidRPr="004772F5">
        <w:t>%</w:t>
      </w:r>
      <w:r w:rsidRPr="004772F5">
        <w:t>).</w:t>
      </w:r>
      <w:r w:rsidR="000E0200" w:rsidRPr="004772F5">
        <w:t xml:space="preserve"> За счет средств муниципальн</w:t>
      </w:r>
      <w:r w:rsidR="00E11187" w:rsidRPr="004772F5">
        <w:t xml:space="preserve">ого </w:t>
      </w:r>
      <w:r w:rsidR="000E0200" w:rsidRPr="004772F5">
        <w:t>дорожн</w:t>
      </w:r>
      <w:r w:rsidR="00E11187" w:rsidRPr="004772F5">
        <w:t>ого</w:t>
      </w:r>
      <w:r w:rsidR="000E0200" w:rsidRPr="004772F5">
        <w:t xml:space="preserve"> фонд</w:t>
      </w:r>
      <w:r w:rsidR="00E11187" w:rsidRPr="004772F5">
        <w:t>а</w:t>
      </w:r>
      <w:r w:rsidR="000E0200" w:rsidRPr="004772F5">
        <w:t xml:space="preserve"> осуществлялось </w:t>
      </w:r>
      <w:r w:rsidR="004772F5" w:rsidRPr="004772F5">
        <w:t xml:space="preserve">зимнее и летнее </w:t>
      </w:r>
      <w:r w:rsidR="000E0200" w:rsidRPr="004772F5">
        <w:t>содержание автомобильных дорог общего пользования местного значения</w:t>
      </w:r>
      <w:r w:rsidR="004772F5" w:rsidRPr="004772F5">
        <w:t>, находящихся в собственности муниципального района,</w:t>
      </w:r>
      <w:r w:rsidR="000E0200" w:rsidRPr="004772F5">
        <w:t xml:space="preserve"> </w:t>
      </w:r>
      <w:r w:rsidR="004772F5" w:rsidRPr="004772F5">
        <w:t>протяженностью 48,2</w:t>
      </w:r>
      <w:r w:rsidR="000E0200" w:rsidRPr="004772F5">
        <w:t xml:space="preserve"> километр</w:t>
      </w:r>
      <w:r w:rsidR="004772F5" w:rsidRPr="004772F5">
        <w:t>а</w:t>
      </w:r>
      <w:r w:rsidR="000E0200" w:rsidRPr="004772F5">
        <w:t xml:space="preserve">. </w:t>
      </w:r>
      <w:r w:rsidR="00DE5EC3" w:rsidRPr="004772F5">
        <w:t>Расходы из муниципальн</w:t>
      </w:r>
      <w:r w:rsidR="00E11187" w:rsidRPr="004772F5">
        <w:t xml:space="preserve">ого </w:t>
      </w:r>
      <w:r w:rsidR="00DE5EC3" w:rsidRPr="004772F5">
        <w:t>дорожн</w:t>
      </w:r>
      <w:r w:rsidR="00E11187" w:rsidRPr="004772F5">
        <w:t xml:space="preserve">ого </w:t>
      </w:r>
      <w:r w:rsidR="00DE5EC3" w:rsidRPr="004772F5">
        <w:t>фонд</w:t>
      </w:r>
      <w:r w:rsidR="00E11187" w:rsidRPr="004772F5">
        <w:t>а</w:t>
      </w:r>
      <w:r w:rsidR="00DE5EC3" w:rsidRPr="004772F5">
        <w:t xml:space="preserve"> произведены </w:t>
      </w:r>
      <w:r w:rsidR="004772F5" w:rsidRPr="004772F5">
        <w:t xml:space="preserve">за счет поступивших акцизов в сумме 712 530,49 рублей, </w:t>
      </w:r>
      <w:r w:rsidR="00DE5EC3" w:rsidRPr="004772F5">
        <w:t xml:space="preserve">целевой субсидии из областного дорожного фонда в размере </w:t>
      </w:r>
      <w:r w:rsidR="00E11187" w:rsidRPr="004772F5">
        <w:t>153 948</w:t>
      </w:r>
      <w:r w:rsidR="00DE5EC3" w:rsidRPr="004772F5">
        <w:t xml:space="preserve"> рублей</w:t>
      </w:r>
      <w:r w:rsidR="004772F5" w:rsidRPr="004772F5">
        <w:t xml:space="preserve"> и иных межбюджетных трансфертов, поступивших из бюджета муниципального образования «Соянское», в сумме 215 000 рублей</w:t>
      </w:r>
      <w:r w:rsidR="00DE5EC3" w:rsidRPr="004772F5">
        <w:t>.</w:t>
      </w:r>
    </w:p>
    <w:p w:rsidR="00734E61" w:rsidRDefault="00DE5EC3" w:rsidP="00734E61">
      <w:pPr>
        <w:ind w:firstLine="720"/>
        <w:jc w:val="both"/>
      </w:pPr>
      <w:r w:rsidRPr="004772F5">
        <w:t>Бюджетам поселений и</w:t>
      </w:r>
      <w:r w:rsidR="00734E61" w:rsidRPr="004772F5">
        <w:t xml:space="preserve">з </w:t>
      </w:r>
      <w:r w:rsidR="00774598" w:rsidRPr="004772F5">
        <w:t>дорожного фонда</w:t>
      </w:r>
      <w:r w:rsidR="00734E61" w:rsidRPr="004772F5">
        <w:t xml:space="preserve"> </w:t>
      </w:r>
      <w:r w:rsidRPr="004772F5">
        <w:t xml:space="preserve">муниципального района </w:t>
      </w:r>
      <w:r w:rsidR="004772F5" w:rsidRPr="004772F5">
        <w:t>за счет средств целевой субсидии из областного дорожного фонда перечис</w:t>
      </w:r>
      <w:r w:rsidR="00734E61" w:rsidRPr="004772F5">
        <w:t xml:space="preserve">лено </w:t>
      </w:r>
      <w:r w:rsidRPr="004772F5">
        <w:t xml:space="preserve">257 752 </w:t>
      </w:r>
      <w:r w:rsidR="00734E61" w:rsidRPr="004772F5">
        <w:t>рубл</w:t>
      </w:r>
      <w:r w:rsidRPr="004772F5">
        <w:t>я</w:t>
      </w:r>
      <w:r w:rsidR="00734E61" w:rsidRPr="004772F5">
        <w:t>.</w:t>
      </w:r>
      <w:r w:rsidR="00734E61" w:rsidRPr="006F2E9D">
        <w:t xml:space="preserve"> </w:t>
      </w:r>
    </w:p>
    <w:p w:rsidR="002F05FA" w:rsidRDefault="002F05FA" w:rsidP="002F05FA">
      <w:pPr>
        <w:pStyle w:val="a9"/>
        <w:spacing w:after="0"/>
        <w:ind w:firstLine="708"/>
        <w:jc w:val="both"/>
      </w:pPr>
      <w:r>
        <w:t>В рамках данного подраздела произведены расходы з</w:t>
      </w:r>
      <w:r w:rsidRPr="00711143">
        <w:t>а счет средств резервн</w:t>
      </w:r>
      <w:r>
        <w:t>ого</w:t>
      </w:r>
      <w:r w:rsidRPr="00711143">
        <w:t xml:space="preserve"> фонд</w:t>
      </w:r>
      <w:r>
        <w:t xml:space="preserve">а </w:t>
      </w:r>
      <w:r w:rsidRPr="00711143">
        <w:t>администраци</w:t>
      </w:r>
      <w:r>
        <w:t>и по</w:t>
      </w:r>
      <w:r w:rsidRPr="002F05FA">
        <w:t xml:space="preserve"> оплат</w:t>
      </w:r>
      <w:r>
        <w:t>е</w:t>
      </w:r>
      <w:r w:rsidRPr="002F05FA">
        <w:t xml:space="preserve"> задолженности за оказанные услуги по зимнему содержанию поселенческих дорог</w:t>
      </w:r>
      <w:r>
        <w:t xml:space="preserve"> в сумме</w:t>
      </w:r>
      <w:r w:rsidRPr="00711143">
        <w:t xml:space="preserve"> </w:t>
      </w:r>
      <w:r>
        <w:t>75 9</w:t>
      </w:r>
      <w:r w:rsidRPr="00711143">
        <w:t>00 руб</w:t>
      </w:r>
      <w:r>
        <w:t>лей.</w:t>
      </w:r>
    </w:p>
    <w:p w:rsidR="002F05FA" w:rsidRPr="006F2E9D" w:rsidRDefault="002F05FA" w:rsidP="00734E61">
      <w:pPr>
        <w:ind w:firstLine="720"/>
        <w:jc w:val="both"/>
      </w:pPr>
    </w:p>
    <w:p w:rsidR="00170D7F" w:rsidRPr="006F2E9D" w:rsidRDefault="00170D7F" w:rsidP="00170D7F">
      <w:pPr>
        <w:ind w:firstLine="720"/>
        <w:jc w:val="both"/>
      </w:pPr>
      <w:r w:rsidRPr="006F2E9D">
        <w:t xml:space="preserve">По </w:t>
      </w:r>
      <w:r w:rsidRPr="006F2E9D">
        <w:rPr>
          <w:b/>
        </w:rPr>
        <w:t>подразделу</w:t>
      </w:r>
      <w:r w:rsidRPr="006F2E9D">
        <w:rPr>
          <w:b/>
          <w:i/>
        </w:rPr>
        <w:t xml:space="preserve"> </w:t>
      </w:r>
      <w:r w:rsidRPr="006F2E9D">
        <w:rPr>
          <w:b/>
        </w:rPr>
        <w:t xml:space="preserve">0412 «Другие вопросы в области национальной экономики» </w:t>
      </w:r>
      <w:r w:rsidR="00455D8F" w:rsidRPr="006F2E9D">
        <w:t xml:space="preserve">кассовое исполнение </w:t>
      </w:r>
      <w:r w:rsidRPr="006F2E9D">
        <w:t>составил</w:t>
      </w:r>
      <w:r w:rsidR="00455D8F" w:rsidRPr="006F2E9D">
        <w:t>о</w:t>
      </w:r>
      <w:r w:rsidRPr="006F2E9D">
        <w:t xml:space="preserve"> </w:t>
      </w:r>
      <w:r w:rsidR="00A838D0">
        <w:t>1 868 868,03</w:t>
      </w:r>
      <w:r w:rsidR="00455D8F" w:rsidRPr="006F2E9D">
        <w:t xml:space="preserve"> рублей или 9</w:t>
      </w:r>
      <w:r w:rsidR="00A838D0">
        <w:t>5,7</w:t>
      </w:r>
      <w:r w:rsidR="00455D8F" w:rsidRPr="006F2E9D">
        <w:t xml:space="preserve"> </w:t>
      </w:r>
      <w:r w:rsidR="00C12F0B">
        <w:t>%</w:t>
      </w:r>
      <w:r w:rsidR="00455D8F" w:rsidRPr="006F2E9D">
        <w:t xml:space="preserve"> </w:t>
      </w:r>
      <w:r w:rsidR="0007540C" w:rsidRPr="006F2E9D">
        <w:t xml:space="preserve">к </w:t>
      </w:r>
      <w:r w:rsidR="00455D8F" w:rsidRPr="006F2E9D">
        <w:t>плановым назначениям.</w:t>
      </w:r>
      <w:r w:rsidRPr="006F2E9D">
        <w:t xml:space="preserve"> </w:t>
      </w:r>
    </w:p>
    <w:p w:rsidR="00125CA1" w:rsidRPr="00125CA1" w:rsidRDefault="00455D8F" w:rsidP="00734E61">
      <w:pPr>
        <w:ind w:firstLine="720"/>
        <w:jc w:val="both"/>
      </w:pPr>
      <w:r w:rsidRPr="00125CA1">
        <w:t>Из общей суммы расходов произведена оплата работ по муниципальным контрактам</w:t>
      </w:r>
      <w:r w:rsidR="00125CA1" w:rsidRPr="00125CA1">
        <w:t xml:space="preserve"> на разработку:</w:t>
      </w:r>
    </w:p>
    <w:p w:rsidR="00125CA1" w:rsidRPr="00125CA1" w:rsidRDefault="00455D8F" w:rsidP="00C04F62">
      <w:pPr>
        <w:pStyle w:val="ab"/>
        <w:numPr>
          <w:ilvl w:val="0"/>
          <w:numId w:val="14"/>
        </w:numPr>
        <w:ind w:left="426"/>
        <w:jc w:val="both"/>
      </w:pPr>
      <w:r w:rsidRPr="00125CA1">
        <w:t xml:space="preserve">генеральных планов муниципальных образований </w:t>
      </w:r>
      <w:r w:rsidR="00C04F62">
        <w:t>«</w:t>
      </w:r>
      <w:r w:rsidRPr="00125CA1">
        <w:t>Дорогорское</w:t>
      </w:r>
      <w:r w:rsidR="00C04F62">
        <w:t>»</w:t>
      </w:r>
      <w:r w:rsidRPr="00125CA1">
        <w:t xml:space="preserve">, </w:t>
      </w:r>
      <w:r w:rsidR="00C04F62">
        <w:t>«Каменское»</w:t>
      </w:r>
      <w:r w:rsidRPr="00125CA1">
        <w:t xml:space="preserve">, </w:t>
      </w:r>
      <w:r w:rsidR="00C04F62">
        <w:t>«</w:t>
      </w:r>
      <w:r w:rsidRPr="00125CA1">
        <w:t>Мезенское</w:t>
      </w:r>
      <w:r w:rsidR="00C04F62">
        <w:t>»</w:t>
      </w:r>
      <w:r w:rsidRPr="00125CA1">
        <w:t xml:space="preserve"> в сумме 307 200 руб</w:t>
      </w:r>
      <w:r w:rsidR="0016515A" w:rsidRPr="00125CA1">
        <w:t xml:space="preserve">. </w:t>
      </w:r>
      <w:r w:rsidRPr="00125CA1">
        <w:t>(в том числе за счет средств областного бюджета – 46 080 руб</w:t>
      </w:r>
      <w:r w:rsidR="0016515A" w:rsidRPr="00125CA1">
        <w:t>.</w:t>
      </w:r>
      <w:r w:rsidR="00774598" w:rsidRPr="00125CA1">
        <w:t xml:space="preserve"> </w:t>
      </w:r>
      <w:r w:rsidR="00125CA1" w:rsidRPr="00125CA1">
        <w:t>и</w:t>
      </w:r>
      <w:r w:rsidR="0016515A" w:rsidRPr="00125CA1">
        <w:t xml:space="preserve"> районного бюджета – 261 120 руб.</w:t>
      </w:r>
      <w:r w:rsidR="00125CA1" w:rsidRPr="00125CA1">
        <w:t>);</w:t>
      </w:r>
    </w:p>
    <w:p w:rsidR="00DF1D24" w:rsidRPr="006F2E9D" w:rsidRDefault="00455D8F" w:rsidP="00C04F62">
      <w:pPr>
        <w:pStyle w:val="ab"/>
        <w:numPr>
          <w:ilvl w:val="0"/>
          <w:numId w:val="14"/>
        </w:numPr>
        <w:ind w:left="426"/>
        <w:jc w:val="both"/>
      </w:pPr>
      <w:r w:rsidRPr="00125CA1">
        <w:t xml:space="preserve">схемы территориального планирования Мезенского муниципального </w:t>
      </w:r>
      <w:r w:rsidR="00774598" w:rsidRPr="00125CA1">
        <w:t xml:space="preserve"> </w:t>
      </w:r>
      <w:r w:rsidRPr="00125CA1">
        <w:t xml:space="preserve">района – </w:t>
      </w:r>
      <w:r w:rsidR="00C04F62">
        <w:br/>
      </w:r>
      <w:r w:rsidRPr="00125CA1">
        <w:t>407 500 руб</w:t>
      </w:r>
      <w:r w:rsidR="0016515A" w:rsidRPr="00125CA1">
        <w:t>.</w:t>
      </w:r>
      <w:r w:rsidRPr="00125CA1">
        <w:t xml:space="preserve"> (</w:t>
      </w:r>
      <w:r w:rsidR="0016515A" w:rsidRPr="00125CA1">
        <w:t>из них</w:t>
      </w:r>
      <w:r w:rsidRPr="00125CA1">
        <w:t xml:space="preserve"> за счет средств областного бюджета – 265 000 </w:t>
      </w:r>
      <w:r w:rsidR="0016515A" w:rsidRPr="00125CA1">
        <w:t>руб., районного бюджета – 142 500 руб.</w:t>
      </w:r>
      <w:r w:rsidRPr="00125CA1">
        <w:t>).</w:t>
      </w:r>
      <w:r w:rsidR="004B2362" w:rsidRPr="00125CA1">
        <w:t xml:space="preserve"> Исполнение по расходам бюджета составило 100 </w:t>
      </w:r>
      <w:r w:rsidR="00C12F0B" w:rsidRPr="00125CA1">
        <w:t>%</w:t>
      </w:r>
      <w:r w:rsidR="004B2362" w:rsidRPr="00125CA1">
        <w:t>.</w:t>
      </w:r>
    </w:p>
    <w:p w:rsidR="00734E61" w:rsidRPr="006F2E9D" w:rsidRDefault="00734E61" w:rsidP="00734E61">
      <w:pPr>
        <w:ind w:firstLine="720"/>
        <w:jc w:val="both"/>
      </w:pPr>
      <w:r w:rsidRPr="006F2E9D">
        <w:t xml:space="preserve">В </w:t>
      </w:r>
      <w:r w:rsidR="00FE60FA" w:rsidRPr="006F2E9D">
        <w:t>рамках реализации муниципальной программы Мезенского муниципального района «Развитие малого и среднего предпринимательства в Мезенском районе на 2014</w:t>
      </w:r>
      <w:r w:rsidR="00C04F62">
        <w:t>-</w:t>
      </w:r>
      <w:r w:rsidR="00FE60FA" w:rsidRPr="006F2E9D">
        <w:t xml:space="preserve">2016 годы» </w:t>
      </w:r>
      <w:r w:rsidRPr="006F2E9D">
        <w:t xml:space="preserve">запланированы </w:t>
      </w:r>
      <w:r w:rsidR="0002390A" w:rsidRPr="006F2E9D">
        <w:t xml:space="preserve">на 2014 год </w:t>
      </w:r>
      <w:r w:rsidRPr="006F2E9D">
        <w:t xml:space="preserve">субсидии на </w:t>
      </w:r>
      <w:r w:rsidR="0016515A" w:rsidRPr="006F2E9D">
        <w:t>развитие</w:t>
      </w:r>
      <w:r w:rsidRPr="006F2E9D">
        <w:t xml:space="preserve"> малого и среднего предпринимательства в размере </w:t>
      </w:r>
      <w:r w:rsidR="0016515A" w:rsidRPr="006F2E9D">
        <w:t>300 000</w:t>
      </w:r>
      <w:r w:rsidR="00326817" w:rsidRPr="006F2E9D">
        <w:t xml:space="preserve"> руб</w:t>
      </w:r>
      <w:r w:rsidR="00ED2EF2" w:rsidRPr="006F2E9D">
        <w:t>. (в том числе за счет средств федерального бюджета – 270 000 руб., районного бюджета – 30 000 руб.)</w:t>
      </w:r>
      <w:r w:rsidR="00326817" w:rsidRPr="006F2E9D">
        <w:t>,</w:t>
      </w:r>
      <w:r w:rsidRPr="006F2E9D">
        <w:t xml:space="preserve"> </w:t>
      </w:r>
      <w:r w:rsidR="00326817" w:rsidRPr="006F2E9D">
        <w:t>ф</w:t>
      </w:r>
      <w:r w:rsidRPr="006F2E9D">
        <w:t xml:space="preserve">актически исполнено </w:t>
      </w:r>
      <w:r w:rsidR="00326817" w:rsidRPr="006F2E9D">
        <w:t>на 100</w:t>
      </w:r>
      <w:r w:rsidR="00C12F0B">
        <w:t>%</w:t>
      </w:r>
      <w:r w:rsidRPr="006F2E9D">
        <w:t>.</w:t>
      </w:r>
    </w:p>
    <w:p w:rsidR="00600900" w:rsidRPr="006F2E9D" w:rsidRDefault="0002390A" w:rsidP="00600900">
      <w:pPr>
        <w:ind w:firstLine="720"/>
        <w:jc w:val="both"/>
      </w:pPr>
      <w:r w:rsidRPr="006F2E9D">
        <w:t xml:space="preserve">В составе данного подраздела на 2014 год запланированы </w:t>
      </w:r>
      <w:r w:rsidR="004B2362" w:rsidRPr="006F2E9D">
        <w:t xml:space="preserve"> и профинансированы в полном объеме расходы на </w:t>
      </w:r>
      <w:r w:rsidRPr="006F2E9D">
        <w:t>паспортизаци</w:t>
      </w:r>
      <w:r w:rsidR="004B2362" w:rsidRPr="006F2E9D">
        <w:t>ю</w:t>
      </w:r>
      <w:r w:rsidRPr="006F2E9D">
        <w:t xml:space="preserve"> и формирование базы данных о наличии, местоположении и характеристиках автомобильных дорог, дорожных объектов, находящихся на них, и разработке проектов организации дорожного движения на автомобильных дорогах МО «Мезенский муниципальный район»</w:t>
      </w:r>
      <w:r w:rsidR="004B2362" w:rsidRPr="006F2E9D">
        <w:t xml:space="preserve"> в сумме </w:t>
      </w:r>
      <w:r w:rsidRPr="006F2E9D">
        <w:t>466 884 руб</w:t>
      </w:r>
      <w:r w:rsidR="004B2362" w:rsidRPr="006F2E9D">
        <w:t>лей</w:t>
      </w:r>
      <w:r w:rsidR="00CA44F0">
        <w:t>.</w:t>
      </w:r>
      <w:r w:rsidR="00600900" w:rsidRPr="006F2E9D">
        <w:t xml:space="preserve"> </w:t>
      </w:r>
    </w:p>
    <w:p w:rsidR="00126561" w:rsidRPr="006F2E9D" w:rsidRDefault="00126561" w:rsidP="00126561">
      <w:pPr>
        <w:ind w:firstLine="720"/>
        <w:jc w:val="both"/>
      </w:pPr>
      <w:r w:rsidRPr="006F2E9D">
        <w:t>На 2014 год запланирован</w:t>
      </w:r>
      <w:r w:rsidR="00027645">
        <w:t>ы ассигнования</w:t>
      </w:r>
      <w:r w:rsidRPr="006F2E9D">
        <w:t xml:space="preserve"> на предоставление с</w:t>
      </w:r>
      <w:r w:rsidR="00600900" w:rsidRPr="006F2E9D">
        <w:t>убсиди</w:t>
      </w:r>
      <w:r w:rsidRPr="006F2E9D">
        <w:t>й</w:t>
      </w:r>
      <w:r w:rsidR="00600900" w:rsidRPr="006F2E9D">
        <w:t xml:space="preserve"> </w:t>
      </w:r>
      <w:r w:rsidRPr="006F2E9D">
        <w:t xml:space="preserve">предприятиям потребкооперации </w:t>
      </w:r>
      <w:r w:rsidR="00600900" w:rsidRPr="006F2E9D">
        <w:t xml:space="preserve">на софинансирование расходов по созданию условий для обеспечения </w:t>
      </w:r>
      <w:r w:rsidRPr="006F2E9D">
        <w:t xml:space="preserve">труднодоступных </w:t>
      </w:r>
      <w:r w:rsidR="00600900" w:rsidRPr="006F2E9D">
        <w:t>поселений услугами торговли</w:t>
      </w:r>
      <w:r w:rsidRPr="006F2E9D">
        <w:t xml:space="preserve"> в сумме </w:t>
      </w:r>
      <w:r w:rsidR="001A6E10" w:rsidRPr="006F2E9D">
        <w:t>261 000 руб</w:t>
      </w:r>
      <w:r w:rsidR="002865B2" w:rsidRPr="006F2E9D">
        <w:t>. (в том числе за счет средств областного бюджета – 156 600 руб.)</w:t>
      </w:r>
      <w:r w:rsidR="001A6E10" w:rsidRPr="006F2E9D">
        <w:t xml:space="preserve">, </w:t>
      </w:r>
      <w:r w:rsidRPr="006F2E9D">
        <w:t>фактически исполнено – 235 402,05 руб</w:t>
      </w:r>
      <w:r w:rsidR="002865B2" w:rsidRPr="006F2E9D">
        <w:t>.</w:t>
      </w:r>
      <w:r w:rsidRPr="006F2E9D">
        <w:t xml:space="preserve"> </w:t>
      </w:r>
      <w:r w:rsidR="002865B2" w:rsidRPr="006F2E9D">
        <w:t xml:space="preserve">(в том числе за счет средств областного бюджета – 131 002,05 руб.) </w:t>
      </w:r>
      <w:r w:rsidRPr="006F2E9D">
        <w:t xml:space="preserve">или </w:t>
      </w:r>
      <w:r w:rsidR="001A6E10" w:rsidRPr="006F2E9D">
        <w:t>90</w:t>
      </w:r>
      <w:r w:rsidR="00C12F0B">
        <w:t>%</w:t>
      </w:r>
      <w:r w:rsidRPr="006F2E9D">
        <w:t>.</w:t>
      </w:r>
    </w:p>
    <w:p w:rsidR="004B2362" w:rsidRPr="006F2E9D" w:rsidRDefault="004B2362" w:rsidP="00AA11F4">
      <w:pPr>
        <w:ind w:firstLine="709"/>
        <w:jc w:val="both"/>
      </w:pPr>
      <w:r w:rsidRPr="006F2E9D">
        <w:t xml:space="preserve">В 2014 году на мероприятия по землеустройству и землепользованию запланировано </w:t>
      </w:r>
      <w:r w:rsidR="00CA44F0">
        <w:t>208 623,56</w:t>
      </w:r>
      <w:r w:rsidRPr="006F2E9D">
        <w:t xml:space="preserve"> рубл</w:t>
      </w:r>
      <w:r w:rsidR="00412844">
        <w:t>я</w:t>
      </w:r>
      <w:r w:rsidRPr="006F2E9D">
        <w:t xml:space="preserve">, кассовые расходы составили </w:t>
      </w:r>
      <w:r w:rsidR="00CA44F0">
        <w:t>151 881,98</w:t>
      </w:r>
      <w:r w:rsidRPr="006F2E9D">
        <w:t xml:space="preserve"> рубль или </w:t>
      </w:r>
      <w:r w:rsidR="00CA44F0">
        <w:t>73</w:t>
      </w:r>
      <w:r w:rsidRPr="006F2E9D">
        <w:t xml:space="preserve"> </w:t>
      </w:r>
      <w:r w:rsidR="00C12F0B">
        <w:t>%</w:t>
      </w:r>
      <w:r w:rsidRPr="006F2E9D">
        <w:t>.</w:t>
      </w:r>
    </w:p>
    <w:p w:rsidR="0002390A" w:rsidRPr="006F2E9D" w:rsidRDefault="0002390A" w:rsidP="00AA11F4">
      <w:pPr>
        <w:ind w:firstLine="709"/>
        <w:jc w:val="both"/>
      </w:pPr>
    </w:p>
    <w:p w:rsidR="00734E61" w:rsidRPr="006F2E9D" w:rsidRDefault="00734E61" w:rsidP="00031D64">
      <w:pPr>
        <w:ind w:firstLine="709"/>
        <w:jc w:val="center"/>
        <w:rPr>
          <w:b/>
          <w:i/>
          <w:sz w:val="26"/>
          <w:szCs w:val="26"/>
        </w:rPr>
      </w:pPr>
      <w:r w:rsidRPr="006F2E9D">
        <w:rPr>
          <w:b/>
          <w:i/>
          <w:sz w:val="26"/>
          <w:szCs w:val="26"/>
        </w:rPr>
        <w:t>Раздел 05 «Жилищно-коммунальное хозяйство»</w:t>
      </w:r>
    </w:p>
    <w:p w:rsidR="009A3A61" w:rsidRPr="006F2E9D" w:rsidRDefault="009A3A61" w:rsidP="009A3A61">
      <w:pPr>
        <w:pStyle w:val="2"/>
        <w:spacing w:before="0" w:beforeAutospacing="0" w:after="0" w:afterAutospacing="0"/>
        <w:ind w:firstLine="720"/>
        <w:jc w:val="both"/>
      </w:pPr>
      <w:r w:rsidRPr="006F2E9D">
        <w:t xml:space="preserve">Расходы  бюджета по данному разделу исполнены в сумме </w:t>
      </w:r>
      <w:r w:rsidR="00572D12">
        <w:t>43 659 056,67</w:t>
      </w:r>
      <w:r w:rsidRPr="006F2E9D">
        <w:t xml:space="preserve"> рублей или на </w:t>
      </w:r>
      <w:r w:rsidR="006F2E9D">
        <w:t>99,</w:t>
      </w:r>
      <w:r w:rsidR="00572D12">
        <w:t>9</w:t>
      </w:r>
      <w:r w:rsidRPr="006F2E9D">
        <w:t xml:space="preserve"> </w:t>
      </w:r>
      <w:r w:rsidR="000A0B5D">
        <w:t>процента</w:t>
      </w:r>
      <w:r w:rsidRPr="006F2E9D">
        <w:t xml:space="preserve"> к уточненным плановым назначениям</w:t>
      </w:r>
      <w:r w:rsidR="00C12F0B">
        <w:t xml:space="preserve"> (</w:t>
      </w:r>
      <w:r w:rsidR="00572D12">
        <w:t>43 669 867,67</w:t>
      </w:r>
      <w:r w:rsidR="00C12F0B">
        <w:t xml:space="preserve"> рубл</w:t>
      </w:r>
      <w:r w:rsidR="00572D12">
        <w:t>ей</w:t>
      </w:r>
      <w:r w:rsidR="00C12F0B">
        <w:t>)</w:t>
      </w:r>
      <w:r w:rsidRPr="006F2E9D">
        <w:t>.</w:t>
      </w:r>
    </w:p>
    <w:p w:rsidR="006135C6" w:rsidRPr="006135C6" w:rsidRDefault="00734E61" w:rsidP="00E81716">
      <w:pPr>
        <w:ind w:firstLine="709"/>
        <w:jc w:val="both"/>
      </w:pPr>
      <w:r w:rsidRPr="006F2E9D">
        <w:lastRenderedPageBreak/>
        <w:t xml:space="preserve">По </w:t>
      </w:r>
      <w:r w:rsidRPr="006F2E9D">
        <w:rPr>
          <w:b/>
        </w:rPr>
        <w:t xml:space="preserve">подразделу 0501 </w:t>
      </w:r>
      <w:r w:rsidR="00B57D1C" w:rsidRPr="006F2E9D">
        <w:rPr>
          <w:b/>
        </w:rPr>
        <w:t>«Жилищное хозяйство»</w:t>
      </w:r>
      <w:r w:rsidR="00B57D1C" w:rsidRPr="006F2E9D">
        <w:t xml:space="preserve"> </w:t>
      </w:r>
      <w:r w:rsidR="006135C6">
        <w:t xml:space="preserve">расходы </w:t>
      </w:r>
      <w:r w:rsidR="006135C6" w:rsidRPr="006135C6">
        <w:t>на реализацию мероприятий по переселению граждан из аварийного жилфонда за счет целевых средств Фонда содействия реформированию ЖКХ</w:t>
      </w:r>
      <w:r w:rsidR="006135C6">
        <w:t xml:space="preserve"> исполнены в сумме</w:t>
      </w:r>
      <w:r w:rsidR="006135C6" w:rsidRPr="006135C6">
        <w:t xml:space="preserve"> 40 576 793,98 руб. или 100% к плану. Средства перечислены в МО «Мезенское» - 20 000 000 руб.</w:t>
      </w:r>
      <w:r w:rsidR="00361AF2">
        <w:t>,</w:t>
      </w:r>
      <w:r w:rsidR="006135C6" w:rsidRPr="006135C6">
        <w:t xml:space="preserve"> МО «Каменское» - 20 576 793,98 руб</w:t>
      </w:r>
      <w:r w:rsidR="00361AF2">
        <w:t>ля</w:t>
      </w:r>
      <w:r w:rsidR="006135C6" w:rsidRPr="006135C6">
        <w:t>.</w:t>
      </w:r>
    </w:p>
    <w:p w:rsidR="006135C6" w:rsidRPr="006F2E9D" w:rsidRDefault="006135C6" w:rsidP="00E81716">
      <w:pPr>
        <w:shd w:val="clear" w:color="auto" w:fill="FFFFFF"/>
        <w:tabs>
          <w:tab w:val="left" w:pos="0"/>
        </w:tabs>
        <w:ind w:firstLine="709"/>
        <w:jc w:val="both"/>
      </w:pPr>
      <w:r w:rsidRPr="006F2E9D">
        <w:t xml:space="preserve">За 2014 год по </w:t>
      </w:r>
      <w:r w:rsidRPr="006F2E9D">
        <w:rPr>
          <w:b/>
        </w:rPr>
        <w:t>подразделу 0502 «Коммунальное хозяйство»</w:t>
      </w:r>
      <w:r w:rsidRPr="006F2E9D">
        <w:t xml:space="preserve"> из запланированных 2</w:t>
      </w:r>
      <w:r>
        <w:t> 684 073,69</w:t>
      </w:r>
      <w:r w:rsidRPr="006F2E9D">
        <w:t xml:space="preserve"> рублей освоено 2</w:t>
      </w:r>
      <w:r>
        <w:t xml:space="preserve"> 673 262,69</w:t>
      </w:r>
      <w:r w:rsidRPr="006F2E9D">
        <w:t xml:space="preserve"> рублей или 99,</w:t>
      </w:r>
      <w:r>
        <w:t>6</w:t>
      </w:r>
      <w:r w:rsidRPr="006F2E9D">
        <w:t xml:space="preserve"> </w:t>
      </w:r>
      <w:r>
        <w:t>%</w:t>
      </w:r>
      <w:r w:rsidRPr="006F2E9D">
        <w:t>.</w:t>
      </w:r>
    </w:p>
    <w:p w:rsidR="00734E61" w:rsidRPr="006F2E9D" w:rsidRDefault="00450B81" w:rsidP="00E81716">
      <w:pPr>
        <w:ind w:firstLine="709"/>
        <w:jc w:val="both"/>
      </w:pPr>
      <w:r w:rsidRPr="006F2E9D">
        <w:t xml:space="preserve">За счет средств резервного фонда Правительства Архангельской области </w:t>
      </w:r>
      <w:r w:rsidR="006135C6">
        <w:t xml:space="preserve">перечислено в бюджет МО «Каменское» субсидии </w:t>
      </w:r>
      <w:r w:rsidRPr="006F2E9D">
        <w:t>по софинансированию дополнительных работ по строительству инженерных сетей к объекту жилищного строительства в сумме 1 096 389,69 рублей.</w:t>
      </w:r>
    </w:p>
    <w:p w:rsidR="006D1102" w:rsidRDefault="002F012A" w:rsidP="002F012A">
      <w:pPr>
        <w:shd w:val="clear" w:color="auto" w:fill="FFFFFF"/>
        <w:tabs>
          <w:tab w:val="left" w:pos="0"/>
        </w:tabs>
        <w:ind w:firstLine="720"/>
        <w:jc w:val="both"/>
      </w:pPr>
      <w:r w:rsidRPr="006F2E9D">
        <w:t xml:space="preserve">В рамках </w:t>
      </w:r>
      <w:r w:rsidR="00531C3C" w:rsidRPr="006F2E9D">
        <w:t xml:space="preserve">реализации </w:t>
      </w:r>
      <w:r w:rsidRPr="006F2E9D">
        <w:t>муниципальной программы «Энергосбережение и повышение энергетической эффективности муниципального образования «Мезенский муниципальный район» на 2010</w:t>
      </w:r>
      <w:r w:rsidR="002D194C">
        <w:t>-</w:t>
      </w:r>
      <w:r w:rsidRPr="006F2E9D">
        <w:t xml:space="preserve">2020 годы» произведены кассовые расходы в сумме 292 259 рублей, из них: </w:t>
      </w:r>
    </w:p>
    <w:p w:rsidR="006D1102" w:rsidRDefault="000034D1" w:rsidP="002D194C">
      <w:pPr>
        <w:pStyle w:val="ab"/>
        <w:numPr>
          <w:ilvl w:val="0"/>
          <w:numId w:val="15"/>
        </w:numPr>
        <w:shd w:val="clear" w:color="auto" w:fill="FFFFFF"/>
        <w:ind w:left="426"/>
        <w:jc w:val="both"/>
      </w:pPr>
      <w:r w:rsidRPr="006F2E9D">
        <w:t>оплата по контракту на проектирование наружных тепловых сетей теплоснабжения</w:t>
      </w:r>
      <w:r>
        <w:t xml:space="preserve"> </w:t>
      </w:r>
      <w:r w:rsidRPr="006F2E9D">
        <w:t>и выполнение инженерно-изыскательских, геологических, геодезических, э</w:t>
      </w:r>
      <w:r w:rsidR="00841344">
        <w:t xml:space="preserve">кологических и проектных работ для </w:t>
      </w:r>
      <w:r w:rsidRPr="006F2E9D">
        <w:t xml:space="preserve">модернизации водогрейной котельной «МСЗ» из сборных конструкций и участка тепловой сети в г.Мезень - 270 000 руб.; </w:t>
      </w:r>
    </w:p>
    <w:p w:rsidR="002F012A" w:rsidRPr="006F2E9D" w:rsidRDefault="000034D1" w:rsidP="002D194C">
      <w:pPr>
        <w:pStyle w:val="ab"/>
        <w:numPr>
          <w:ilvl w:val="0"/>
          <w:numId w:val="15"/>
        </w:numPr>
        <w:shd w:val="clear" w:color="auto" w:fill="FFFFFF"/>
        <w:ind w:left="426"/>
        <w:jc w:val="both"/>
      </w:pPr>
      <w:r w:rsidRPr="006F2E9D">
        <w:t xml:space="preserve">оплата услуг по проверке достоверности сметной стоимости мероприятия «Ремонт (замена) котла и котельного оборудования в котельной «Квартальная» г.Мезень» </w:t>
      </w:r>
      <w:r w:rsidR="002D194C">
        <w:br/>
      </w:r>
      <w:r w:rsidRPr="006F2E9D">
        <w:t>- 22 259 рублей.</w:t>
      </w:r>
    </w:p>
    <w:p w:rsidR="00531C3C" w:rsidRPr="006F2E9D" w:rsidRDefault="00531C3C" w:rsidP="002F012A">
      <w:pPr>
        <w:shd w:val="clear" w:color="auto" w:fill="FFFFFF"/>
        <w:tabs>
          <w:tab w:val="left" w:pos="0"/>
        </w:tabs>
        <w:ind w:firstLine="720"/>
        <w:jc w:val="both"/>
      </w:pPr>
      <w:r w:rsidRPr="006F2E9D">
        <w:t xml:space="preserve">В рамках реализации государственной программы Архангельской области </w:t>
      </w:r>
      <w:r w:rsidR="002D194C">
        <w:t>«</w:t>
      </w:r>
      <w:r w:rsidRPr="006F2E9D">
        <w:t>Обеспечение качественным, доступным жильем и объектами инженерной инфраструктуры населения Архангельской области (2014-2020 годы)</w:t>
      </w:r>
      <w:r w:rsidR="002D194C">
        <w:t>»</w:t>
      </w:r>
      <w:r w:rsidRPr="006F2E9D">
        <w:t xml:space="preserve"> осуществлены мероприятия по обеспечению земельных участков, предоставляемых многодетным семьям и ЖСК, созданным многодетными семьями, для ИЖС и ведения ЛПХ, объектами инженерной инфраструктуры (строительство грунтовой дороги на 450 метров), кассовые расходы составили 1 096 109 рублей (в том числе</w:t>
      </w:r>
      <w:r w:rsidR="00822D7A" w:rsidRPr="006F2E9D">
        <w:t>:</w:t>
      </w:r>
      <w:r w:rsidRPr="006F2E9D">
        <w:t xml:space="preserve"> за счет средств </w:t>
      </w:r>
      <w:r w:rsidR="00F30998" w:rsidRPr="006F2E9D">
        <w:t>областного бюджета – 850 000 руб.</w:t>
      </w:r>
      <w:r w:rsidR="00F30998">
        <w:t xml:space="preserve">; </w:t>
      </w:r>
      <w:r w:rsidR="00822D7A" w:rsidRPr="006F2E9D">
        <w:t>районного бюджета – 246 109 руб.</w:t>
      </w:r>
      <w:r w:rsidR="00F30998">
        <w:t xml:space="preserve">, </w:t>
      </w:r>
      <w:r w:rsidR="00822D7A" w:rsidRPr="006F2E9D">
        <w:t>из них по целевой статье расходов областного бюджета - 137 109 руб.</w:t>
      </w:r>
      <w:r w:rsidR="00F30998">
        <w:t>)</w:t>
      </w:r>
      <w:r w:rsidR="00153A21" w:rsidRPr="006F2E9D">
        <w:t>,</w:t>
      </w:r>
      <w:r w:rsidRPr="006F2E9D">
        <w:t xml:space="preserve"> при плановых назначениях за счет средств </w:t>
      </w:r>
      <w:r w:rsidR="00F30998" w:rsidRPr="006F2E9D">
        <w:t xml:space="preserve">областного бюджета </w:t>
      </w:r>
      <w:r w:rsidR="00F30998">
        <w:t>в сумме</w:t>
      </w:r>
      <w:r w:rsidR="00F30998" w:rsidRPr="006F2E9D">
        <w:t xml:space="preserve"> 987 109 руб. (недопоступило в районный бюджет </w:t>
      </w:r>
      <w:r w:rsidR="002D194C">
        <w:br/>
      </w:r>
      <w:r w:rsidR="00F30998" w:rsidRPr="006F2E9D">
        <w:t>137 109 руб.)</w:t>
      </w:r>
      <w:r w:rsidR="00F30998">
        <w:t xml:space="preserve">, </w:t>
      </w:r>
      <w:r w:rsidR="00822D7A" w:rsidRPr="006F2E9D">
        <w:t xml:space="preserve">районного бюджета </w:t>
      </w:r>
      <w:r w:rsidR="00F30998">
        <w:t xml:space="preserve">- </w:t>
      </w:r>
      <w:r w:rsidR="00822D7A" w:rsidRPr="006F2E9D">
        <w:t>109 000 рублей</w:t>
      </w:r>
      <w:r w:rsidRPr="006F2E9D">
        <w:t>.</w:t>
      </w:r>
    </w:p>
    <w:p w:rsidR="006135C6" w:rsidRPr="006135C6" w:rsidRDefault="006135C6" w:rsidP="002D194C">
      <w:pPr>
        <w:pStyle w:val="a9"/>
        <w:spacing w:after="0"/>
        <w:ind w:firstLine="709"/>
        <w:jc w:val="both"/>
      </w:pPr>
      <w:r>
        <w:t xml:space="preserve">В отчетном году перечислены </w:t>
      </w:r>
      <w:r w:rsidR="00077BF3" w:rsidRPr="006F2E9D">
        <w:t xml:space="preserve"> </w:t>
      </w:r>
      <w:r w:rsidRPr="006135C6">
        <w:t xml:space="preserve">субсидии на поддержку коммунального хозяйства </w:t>
      </w:r>
      <w:r>
        <w:t>в МО «Дорогорское»</w:t>
      </w:r>
      <w:r w:rsidRPr="006135C6">
        <w:t xml:space="preserve"> </w:t>
      </w:r>
      <w:r w:rsidR="00F819A5">
        <w:t xml:space="preserve">в сумме </w:t>
      </w:r>
      <w:r w:rsidRPr="006135C6">
        <w:t>170 000 руб</w:t>
      </w:r>
      <w:r>
        <w:t>лей.</w:t>
      </w:r>
    </w:p>
    <w:p w:rsidR="00103E20" w:rsidRPr="006F2E9D" w:rsidRDefault="00734E61" w:rsidP="00DA3337">
      <w:pPr>
        <w:pStyle w:val="2"/>
        <w:spacing w:before="0" w:beforeAutospacing="0" w:after="0" w:afterAutospacing="0"/>
        <w:ind w:right="-2" w:firstLine="720"/>
        <w:jc w:val="both"/>
      </w:pPr>
      <w:r w:rsidRPr="006F2E9D">
        <w:t xml:space="preserve">По </w:t>
      </w:r>
      <w:r w:rsidRPr="006F2E9D">
        <w:rPr>
          <w:b/>
        </w:rPr>
        <w:t xml:space="preserve">подразделу 0503 </w:t>
      </w:r>
      <w:r w:rsidR="00996170">
        <w:rPr>
          <w:b/>
        </w:rPr>
        <w:t xml:space="preserve">«Благоустройство» </w:t>
      </w:r>
      <w:r w:rsidR="0037785C">
        <w:t>в</w:t>
      </w:r>
      <w:r w:rsidR="00103E20" w:rsidRPr="006F2E9D">
        <w:t xml:space="preserve"> рамках реализации муниципальной программы «Развитие города Мезень как административного центра Мезенского района 2014–2016 годы» </w:t>
      </w:r>
      <w:r w:rsidR="0037785C">
        <w:t xml:space="preserve">перечислены субсидии в бюджет МО «Мезенское» </w:t>
      </w:r>
      <w:r w:rsidR="00103E20" w:rsidRPr="006F2E9D">
        <w:t>на восстановление пешеходных тротуаров в сумме 40</w:t>
      </w:r>
      <w:r w:rsidR="0037785C">
        <w:t xml:space="preserve">9 000 </w:t>
      </w:r>
      <w:r w:rsidR="00103E20" w:rsidRPr="006F2E9D">
        <w:t>рублей.</w:t>
      </w:r>
    </w:p>
    <w:p w:rsidR="00996170" w:rsidRDefault="00996170" w:rsidP="00380DAD">
      <w:pPr>
        <w:jc w:val="center"/>
        <w:rPr>
          <w:b/>
          <w:i/>
          <w:sz w:val="27"/>
          <w:szCs w:val="27"/>
        </w:rPr>
      </w:pPr>
    </w:p>
    <w:p w:rsidR="00380DAD" w:rsidRPr="00DD39BB" w:rsidRDefault="00380DAD" w:rsidP="00380DAD">
      <w:pPr>
        <w:jc w:val="center"/>
        <w:rPr>
          <w:b/>
          <w:i/>
          <w:sz w:val="27"/>
          <w:szCs w:val="27"/>
        </w:rPr>
      </w:pPr>
      <w:r w:rsidRPr="00DD39BB">
        <w:rPr>
          <w:b/>
          <w:i/>
          <w:sz w:val="27"/>
          <w:szCs w:val="27"/>
        </w:rPr>
        <w:t>Раздел 07 «Образование»</w:t>
      </w:r>
    </w:p>
    <w:p w:rsidR="00380DAD" w:rsidRDefault="00380DAD" w:rsidP="005427DF">
      <w:pPr>
        <w:pStyle w:val="a9"/>
        <w:spacing w:after="0"/>
        <w:ind w:firstLine="709"/>
        <w:jc w:val="both"/>
      </w:pPr>
      <w:r w:rsidRPr="00380DAD">
        <w:t>Расходы на образование за отчетный период составили 2</w:t>
      </w:r>
      <w:r>
        <w:t>96 026 138,70</w:t>
      </w:r>
      <w:r w:rsidRPr="00380DAD">
        <w:t xml:space="preserve"> рублей (9</w:t>
      </w:r>
      <w:r>
        <w:t>8</w:t>
      </w:r>
      <w:r w:rsidRPr="00380DAD">
        <w:t xml:space="preserve"> </w:t>
      </w:r>
      <w:r w:rsidR="000A0B5D">
        <w:t>процентов</w:t>
      </w:r>
      <w:r w:rsidRPr="00380DAD">
        <w:t xml:space="preserve"> к годовому плану)</w:t>
      </w:r>
      <w:r w:rsidR="000A0B5D">
        <w:t>.</w:t>
      </w:r>
    </w:p>
    <w:p w:rsidR="00E776C9" w:rsidRDefault="00572649" w:rsidP="005427DF">
      <w:pPr>
        <w:shd w:val="clear" w:color="auto" w:fill="FFFFFF"/>
        <w:tabs>
          <w:tab w:val="left" w:pos="0"/>
        </w:tabs>
        <w:ind w:firstLine="709"/>
        <w:jc w:val="both"/>
      </w:pPr>
      <w:r w:rsidRPr="00FB2E03">
        <w:t xml:space="preserve">Указанные расходы позволили обеспечить </w:t>
      </w:r>
      <w:r w:rsidR="0056060A">
        <w:t>ф</w:t>
      </w:r>
      <w:r w:rsidRPr="00FB2E03">
        <w:t>ункционировани</w:t>
      </w:r>
      <w:r w:rsidR="0056060A">
        <w:t>е</w:t>
      </w:r>
      <w:r w:rsidRPr="00FB2E03">
        <w:t xml:space="preserve"> 14-ти </w:t>
      </w:r>
      <w:r w:rsidR="006C0EF9">
        <w:t>бюджет</w:t>
      </w:r>
      <w:r w:rsidRPr="00FB2E03">
        <w:t xml:space="preserve">ных </w:t>
      </w:r>
      <w:r w:rsidR="006C0EF9">
        <w:t xml:space="preserve">образовательных </w:t>
      </w:r>
      <w:r w:rsidRPr="00FB2E03">
        <w:t>учрежден</w:t>
      </w:r>
      <w:r w:rsidR="00FB2E03" w:rsidRPr="00FB2E03">
        <w:t>ий</w:t>
      </w:r>
      <w:r w:rsidR="00FB2E03">
        <w:t>,</w:t>
      </w:r>
      <w:r w:rsidR="0056060A">
        <w:t xml:space="preserve"> </w:t>
      </w:r>
      <w:r w:rsidR="00E776C9">
        <w:t xml:space="preserve">а также </w:t>
      </w:r>
      <w:r w:rsidR="00E776C9" w:rsidRPr="004C2352">
        <w:t>реализовать мероприятия</w:t>
      </w:r>
      <w:r w:rsidR="00E776C9">
        <w:t xml:space="preserve"> в рамках </w:t>
      </w:r>
      <w:r w:rsidR="00E776C9" w:rsidRPr="004C2352">
        <w:t xml:space="preserve"> муниципальных </w:t>
      </w:r>
      <w:r w:rsidR="00E776C9">
        <w:t>п</w:t>
      </w:r>
      <w:r w:rsidR="00E776C9" w:rsidRPr="004C2352">
        <w:t>рограмм</w:t>
      </w:r>
      <w:r w:rsidR="00E776C9">
        <w:t>.</w:t>
      </w:r>
    </w:p>
    <w:p w:rsidR="0026227D" w:rsidRPr="006F2E9D" w:rsidRDefault="00996170" w:rsidP="0026227D">
      <w:pPr>
        <w:shd w:val="clear" w:color="auto" w:fill="FFFFFF"/>
        <w:tabs>
          <w:tab w:val="left" w:pos="0"/>
        </w:tabs>
        <w:spacing w:line="322" w:lineRule="exact"/>
        <w:ind w:right="7" w:firstLine="720"/>
        <w:jc w:val="both"/>
      </w:pPr>
      <w:r>
        <w:t xml:space="preserve">По </w:t>
      </w:r>
      <w:r w:rsidRPr="0026227D">
        <w:rPr>
          <w:b/>
        </w:rPr>
        <w:t>подразделу 0701 «Дошкольное образование»</w:t>
      </w:r>
      <w:r>
        <w:t xml:space="preserve"> </w:t>
      </w:r>
      <w:r w:rsidR="00A81DA3">
        <w:t>исполнение составляет 57 698 902,65 рубля</w:t>
      </w:r>
      <w:r w:rsidR="0026227D" w:rsidRPr="006F2E9D">
        <w:t xml:space="preserve"> или 9</w:t>
      </w:r>
      <w:r w:rsidR="00A81DA3">
        <w:t>7</w:t>
      </w:r>
      <w:r w:rsidR="0026227D" w:rsidRPr="006F2E9D">
        <w:t>,</w:t>
      </w:r>
      <w:r w:rsidR="00A81DA3">
        <w:t>6</w:t>
      </w:r>
      <w:r w:rsidR="0026227D" w:rsidRPr="006F2E9D">
        <w:t xml:space="preserve"> </w:t>
      </w:r>
      <w:r w:rsidR="0026227D">
        <w:t>%</w:t>
      </w:r>
      <w:r w:rsidR="00A81DA3">
        <w:t xml:space="preserve"> от плановых назначений.</w:t>
      </w:r>
    </w:p>
    <w:p w:rsidR="00996170" w:rsidRPr="00380DAD" w:rsidRDefault="00A81DA3" w:rsidP="00380DAD">
      <w:pPr>
        <w:pStyle w:val="a9"/>
        <w:spacing w:after="0" w:line="240" w:lineRule="atLeast"/>
        <w:ind w:firstLine="708"/>
        <w:jc w:val="both"/>
      </w:pPr>
      <w:r w:rsidRPr="006F2E9D">
        <w:t>В рамках данного подраздела в отчетном году осуществлены расходы:</w:t>
      </w:r>
    </w:p>
    <w:p w:rsidR="00E267CC" w:rsidRDefault="0056060A" w:rsidP="002D194C">
      <w:pPr>
        <w:pStyle w:val="a9"/>
        <w:numPr>
          <w:ilvl w:val="0"/>
          <w:numId w:val="16"/>
        </w:numPr>
        <w:spacing w:after="0"/>
        <w:ind w:left="426"/>
        <w:jc w:val="both"/>
      </w:pPr>
      <w:r>
        <w:t>субсидии</w:t>
      </w:r>
      <w:r w:rsidR="00E267CC" w:rsidRPr="00E267CC">
        <w:t xml:space="preserve"> на выполнение муниципального задания  учреждениям дошкольного</w:t>
      </w:r>
      <w:r w:rsidR="00A81DA3">
        <w:t xml:space="preserve"> о</w:t>
      </w:r>
      <w:r w:rsidR="00E267CC" w:rsidRPr="00E267CC">
        <w:t>бразования</w:t>
      </w:r>
      <w:r w:rsidR="00A81DA3">
        <w:t xml:space="preserve"> </w:t>
      </w:r>
      <w:r w:rsidR="00E267CC" w:rsidRPr="00E267CC">
        <w:t>-</w:t>
      </w:r>
      <w:r w:rsidR="00A81DA3">
        <w:t xml:space="preserve"> 17 763 004,18 </w:t>
      </w:r>
      <w:r w:rsidR="00E267CC" w:rsidRPr="00E267CC">
        <w:t>руб</w:t>
      </w:r>
      <w:r w:rsidR="00380DAD">
        <w:t>лей</w:t>
      </w:r>
      <w:r w:rsidR="00E267CC" w:rsidRPr="00E267CC">
        <w:t xml:space="preserve"> или </w:t>
      </w:r>
      <w:r w:rsidR="00A81DA3">
        <w:t>100</w:t>
      </w:r>
      <w:r w:rsidR="00E267CC" w:rsidRPr="00E267CC">
        <w:t xml:space="preserve"> </w:t>
      </w:r>
      <w:r w:rsidR="00A81DA3">
        <w:t>% к</w:t>
      </w:r>
      <w:r w:rsidR="00E267CC" w:rsidRPr="00E267CC">
        <w:t xml:space="preserve"> плану;</w:t>
      </w:r>
    </w:p>
    <w:p w:rsidR="00E267CC" w:rsidRDefault="00E267CC" w:rsidP="002D194C">
      <w:pPr>
        <w:pStyle w:val="a9"/>
        <w:numPr>
          <w:ilvl w:val="0"/>
          <w:numId w:val="16"/>
        </w:numPr>
        <w:spacing w:after="0"/>
        <w:ind w:left="426"/>
        <w:jc w:val="both"/>
      </w:pPr>
      <w:r w:rsidRPr="00E267CC">
        <w:lastRenderedPageBreak/>
        <w:t xml:space="preserve">субсидии на иные цели учреждениям дошкольного образования </w:t>
      </w:r>
      <w:r w:rsidR="00662DEF">
        <w:t>-</w:t>
      </w:r>
      <w:r w:rsidRPr="00E267CC">
        <w:t xml:space="preserve"> </w:t>
      </w:r>
      <w:r w:rsidR="00A81DA3">
        <w:t xml:space="preserve">705 355,10 </w:t>
      </w:r>
      <w:r w:rsidRPr="00E267CC">
        <w:t>руб</w:t>
      </w:r>
      <w:r w:rsidR="008815BA">
        <w:t>лей</w:t>
      </w:r>
      <w:r w:rsidRPr="00E267CC">
        <w:t xml:space="preserve"> или </w:t>
      </w:r>
      <w:r w:rsidR="00A81DA3">
        <w:t>100 %</w:t>
      </w:r>
      <w:r w:rsidRPr="00E267CC">
        <w:t xml:space="preserve"> к плану;</w:t>
      </w:r>
    </w:p>
    <w:p w:rsidR="00662DEF" w:rsidRDefault="00E267CC" w:rsidP="002D194C">
      <w:pPr>
        <w:pStyle w:val="a9"/>
        <w:numPr>
          <w:ilvl w:val="0"/>
          <w:numId w:val="16"/>
        </w:numPr>
        <w:spacing w:after="0"/>
        <w:ind w:left="426"/>
        <w:jc w:val="both"/>
      </w:pPr>
      <w:r w:rsidRPr="00E267CC">
        <w:t>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</w:r>
      <w:r w:rsidR="007D324B">
        <w:t>, проживающим</w:t>
      </w:r>
      <w:r w:rsidRPr="00E267CC">
        <w:t xml:space="preserve"> </w:t>
      </w:r>
      <w:r w:rsidR="008E2865">
        <w:t xml:space="preserve">и работающим </w:t>
      </w:r>
      <w:r w:rsidRPr="00E267CC">
        <w:t>в сельск</w:t>
      </w:r>
      <w:r w:rsidR="008E2865">
        <w:t>их</w:t>
      </w:r>
      <w:r w:rsidRPr="00E267CC">
        <w:t xml:space="preserve"> </w:t>
      </w:r>
      <w:r w:rsidR="008E2865">
        <w:t>населенных пунктах</w:t>
      </w:r>
      <w:r w:rsidR="007D324B">
        <w:t>,</w:t>
      </w:r>
      <w:r w:rsidRPr="00E267CC">
        <w:t xml:space="preserve"> за счет средств областного бюджета</w:t>
      </w:r>
      <w:r w:rsidR="007F11AA">
        <w:t xml:space="preserve"> </w:t>
      </w:r>
      <w:r w:rsidRPr="00E267CC">
        <w:t>-</w:t>
      </w:r>
      <w:r w:rsidR="00A81DA3">
        <w:t xml:space="preserve"> 1 334 560,50 рублей или 100% к плану</w:t>
      </w:r>
      <w:r w:rsidR="00662DEF">
        <w:t>;</w:t>
      </w:r>
    </w:p>
    <w:p w:rsidR="00E267CC" w:rsidRDefault="00E267CC" w:rsidP="002D194C">
      <w:pPr>
        <w:pStyle w:val="a9"/>
        <w:numPr>
          <w:ilvl w:val="0"/>
          <w:numId w:val="16"/>
        </w:numPr>
        <w:spacing w:after="0"/>
        <w:ind w:left="426"/>
        <w:jc w:val="both"/>
      </w:pPr>
      <w:r w:rsidRPr="00E267CC">
        <w:t xml:space="preserve">субвенция на реализацию основных общеобразовательных программ </w:t>
      </w:r>
      <w:r w:rsidR="002D194C">
        <w:br/>
      </w:r>
      <w:r w:rsidR="0056060A">
        <w:t>-</w:t>
      </w:r>
      <w:r w:rsidR="00662DEF">
        <w:t xml:space="preserve"> 36 478 613,87 рублей </w:t>
      </w:r>
      <w:r w:rsidRPr="00E267CC">
        <w:t xml:space="preserve">или </w:t>
      </w:r>
      <w:r w:rsidR="000F449F">
        <w:t>100</w:t>
      </w:r>
      <w:r w:rsidR="008815BA">
        <w:t xml:space="preserve"> </w:t>
      </w:r>
      <w:r w:rsidR="00662DEF">
        <w:t>%</w:t>
      </w:r>
      <w:r w:rsidRPr="00E267CC">
        <w:t xml:space="preserve"> к план</w:t>
      </w:r>
      <w:r w:rsidR="000F449F">
        <w:t>у</w:t>
      </w:r>
      <w:r w:rsidRPr="00E267CC">
        <w:t>;</w:t>
      </w:r>
    </w:p>
    <w:p w:rsidR="00E267CC" w:rsidRDefault="007F11AA" w:rsidP="002D194C">
      <w:pPr>
        <w:pStyle w:val="a9"/>
        <w:numPr>
          <w:ilvl w:val="0"/>
          <w:numId w:val="16"/>
        </w:numPr>
        <w:spacing w:after="0"/>
        <w:ind w:left="426"/>
        <w:jc w:val="both"/>
      </w:pPr>
      <w:r>
        <w:t xml:space="preserve">на </w:t>
      </w:r>
      <w:r w:rsidR="00E267CC" w:rsidRPr="00E267CC">
        <w:t xml:space="preserve">проведение текущих ремонтов для подготовки </w:t>
      </w:r>
      <w:r w:rsidR="00662DEF">
        <w:t xml:space="preserve">дошкольных </w:t>
      </w:r>
      <w:r w:rsidR="00E267CC" w:rsidRPr="00E267CC">
        <w:t>учреждений образования к новому учебному году в рамках реализации муниципальной программы  «Развитие общего образования и воспитания в образовательных учреждениях Мезенского района на 2012</w:t>
      </w:r>
      <w:r w:rsidR="002D194C">
        <w:t>-</w:t>
      </w:r>
      <w:r w:rsidR="00E267CC" w:rsidRPr="00E267CC">
        <w:t xml:space="preserve">2014 годы», подпрограмма «Обеспечение безопасности и создание условий в образовательных учреждениях района» - </w:t>
      </w:r>
      <w:r>
        <w:t xml:space="preserve">412 000 рублей </w:t>
      </w:r>
      <w:r w:rsidR="00E267CC" w:rsidRPr="00E267CC">
        <w:t>или 100</w:t>
      </w:r>
      <w:r>
        <w:t>%</w:t>
      </w:r>
      <w:r w:rsidR="008815BA">
        <w:t xml:space="preserve"> </w:t>
      </w:r>
      <w:r w:rsidR="00E267CC" w:rsidRPr="00E267CC">
        <w:t>к плану;</w:t>
      </w:r>
    </w:p>
    <w:p w:rsidR="00E267CC" w:rsidRDefault="000034D1" w:rsidP="002D194C">
      <w:pPr>
        <w:pStyle w:val="a9"/>
        <w:numPr>
          <w:ilvl w:val="0"/>
          <w:numId w:val="16"/>
        </w:numPr>
        <w:spacing w:after="0"/>
        <w:ind w:left="426"/>
        <w:jc w:val="both"/>
      </w:pPr>
      <w:r>
        <w:t xml:space="preserve">на </w:t>
      </w:r>
      <w:r w:rsidRPr="00E267CC">
        <w:t xml:space="preserve">разработку </w:t>
      </w:r>
      <w:r>
        <w:t>проектно-сметных документаций</w:t>
      </w:r>
      <w:r w:rsidRPr="00E267CC">
        <w:t xml:space="preserve"> </w:t>
      </w:r>
      <w:r>
        <w:t>на</w:t>
      </w:r>
      <w:r w:rsidRPr="00E267CC">
        <w:t xml:space="preserve"> строительств</w:t>
      </w:r>
      <w:r>
        <w:t>о</w:t>
      </w:r>
      <w:r w:rsidRPr="00E267CC">
        <w:t xml:space="preserve"> детских садов в г</w:t>
      </w:r>
      <w:r>
        <w:t xml:space="preserve">.Мезень и </w:t>
      </w:r>
      <w:r w:rsidRPr="00E267CC">
        <w:t>п.Каменка в рамках муниципальной программы «Развитие строительства и капитальный ремонт объектов на территории Мезенского района на 2013</w:t>
      </w:r>
      <w:r w:rsidR="002D194C">
        <w:t>-</w:t>
      </w:r>
      <w:r w:rsidRPr="00E267CC">
        <w:t xml:space="preserve">2015 годы» подпрограмма «Социальное строительство» - </w:t>
      </w:r>
      <w:r w:rsidRPr="007F11AA">
        <w:t>1 005 369 рублей</w:t>
      </w:r>
      <w:r w:rsidRPr="00E267CC">
        <w:t xml:space="preserve"> или </w:t>
      </w:r>
      <w:r w:rsidR="002D194C">
        <w:t>22</w:t>
      </w:r>
      <w:r>
        <w:t>%</w:t>
      </w:r>
      <w:r w:rsidRPr="00E267CC">
        <w:t xml:space="preserve"> от плана. </w:t>
      </w:r>
      <w:r w:rsidR="002378D0">
        <w:t xml:space="preserve">Контракт на разработку ПСД в п.Каменка </w:t>
      </w:r>
      <w:r w:rsidR="00F715DF">
        <w:t xml:space="preserve">не исполнен </w:t>
      </w:r>
      <w:r w:rsidR="002378D0">
        <w:t>на ко</w:t>
      </w:r>
      <w:r w:rsidR="007F11AA">
        <w:t>нец отчетного года.</w:t>
      </w:r>
    </w:p>
    <w:p w:rsidR="007F11AA" w:rsidRPr="006F2E9D" w:rsidRDefault="007F11AA" w:rsidP="007F11AA">
      <w:pPr>
        <w:shd w:val="clear" w:color="auto" w:fill="FFFFFF"/>
        <w:tabs>
          <w:tab w:val="left" w:pos="0"/>
        </w:tabs>
        <w:spacing w:line="322" w:lineRule="exact"/>
        <w:ind w:right="7" w:firstLine="720"/>
        <w:jc w:val="both"/>
      </w:pPr>
      <w:r>
        <w:t xml:space="preserve">По </w:t>
      </w:r>
      <w:r w:rsidRPr="0026227D">
        <w:rPr>
          <w:b/>
        </w:rPr>
        <w:t>подразделу 070</w:t>
      </w:r>
      <w:r>
        <w:rPr>
          <w:b/>
        </w:rPr>
        <w:t>2</w:t>
      </w:r>
      <w:r w:rsidRPr="0026227D">
        <w:rPr>
          <w:b/>
        </w:rPr>
        <w:t xml:space="preserve"> «</w:t>
      </w:r>
      <w:r>
        <w:rPr>
          <w:b/>
        </w:rPr>
        <w:t>Общее</w:t>
      </w:r>
      <w:r w:rsidRPr="0026227D">
        <w:rPr>
          <w:b/>
        </w:rPr>
        <w:t xml:space="preserve"> образование»</w:t>
      </w:r>
      <w:r>
        <w:t xml:space="preserve"> исполнение составляет </w:t>
      </w:r>
      <w:r w:rsidR="002D194C">
        <w:br/>
      </w:r>
      <w:r>
        <w:t>223 504 446,77 рублей</w:t>
      </w:r>
      <w:r w:rsidRPr="006F2E9D">
        <w:t xml:space="preserve"> или </w:t>
      </w:r>
      <w:r w:rsidR="00B31696">
        <w:t>99</w:t>
      </w:r>
      <w:r w:rsidRPr="006F2E9D">
        <w:t>,</w:t>
      </w:r>
      <w:r w:rsidR="00B31696">
        <w:t>1</w:t>
      </w:r>
      <w:r>
        <w:t>% от плановых назначений.</w:t>
      </w:r>
    </w:p>
    <w:p w:rsidR="007F11AA" w:rsidRPr="00380DAD" w:rsidRDefault="007F11AA" w:rsidP="007F11AA">
      <w:pPr>
        <w:pStyle w:val="a9"/>
        <w:spacing w:after="0" w:line="240" w:lineRule="atLeast"/>
        <w:ind w:firstLine="708"/>
        <w:jc w:val="both"/>
      </w:pPr>
      <w:r w:rsidRPr="006F2E9D">
        <w:t>В рамках данного подраздела в отчетном году осуществлены расходы:</w:t>
      </w:r>
    </w:p>
    <w:p w:rsidR="007F11AA" w:rsidRDefault="007F11AA" w:rsidP="002D194C">
      <w:pPr>
        <w:pStyle w:val="a9"/>
        <w:numPr>
          <w:ilvl w:val="0"/>
          <w:numId w:val="17"/>
        </w:numPr>
        <w:spacing w:after="0"/>
        <w:ind w:left="426"/>
        <w:jc w:val="both"/>
      </w:pPr>
      <w:r w:rsidRPr="00E267CC">
        <w:t xml:space="preserve">субсидии на выполнение муниципального задания  учреждениям </w:t>
      </w:r>
      <w:r w:rsidR="00B31696">
        <w:t>общего</w:t>
      </w:r>
      <w:r w:rsidR="0056060A">
        <w:t xml:space="preserve"> и</w:t>
      </w:r>
      <w:r w:rsidR="00B31696">
        <w:t xml:space="preserve"> дополнительного</w:t>
      </w:r>
      <w:r>
        <w:t xml:space="preserve"> о</w:t>
      </w:r>
      <w:r w:rsidRPr="00E267CC">
        <w:t>бразования</w:t>
      </w:r>
      <w:r>
        <w:t xml:space="preserve"> </w:t>
      </w:r>
      <w:r w:rsidRPr="00E267CC">
        <w:t xml:space="preserve">- </w:t>
      </w:r>
      <w:r w:rsidR="00B31696">
        <w:t>69 062 710,19</w:t>
      </w:r>
      <w:r>
        <w:t xml:space="preserve"> </w:t>
      </w:r>
      <w:r w:rsidRPr="00E267CC">
        <w:t>руб</w:t>
      </w:r>
      <w:r>
        <w:t>лей</w:t>
      </w:r>
      <w:r w:rsidRPr="00E267CC">
        <w:t xml:space="preserve"> или </w:t>
      </w:r>
      <w:r w:rsidR="00B31696">
        <w:t>97,7</w:t>
      </w:r>
      <w:r w:rsidRPr="00E267CC">
        <w:t xml:space="preserve"> </w:t>
      </w:r>
      <w:r>
        <w:t>% к</w:t>
      </w:r>
      <w:r w:rsidRPr="00E267CC">
        <w:t xml:space="preserve"> плану;</w:t>
      </w:r>
    </w:p>
    <w:p w:rsidR="007F11AA" w:rsidRDefault="007F11AA" w:rsidP="002D194C">
      <w:pPr>
        <w:pStyle w:val="a9"/>
        <w:numPr>
          <w:ilvl w:val="0"/>
          <w:numId w:val="17"/>
        </w:numPr>
        <w:spacing w:after="0"/>
        <w:ind w:left="426"/>
        <w:jc w:val="both"/>
      </w:pPr>
      <w:r w:rsidRPr="00E267CC">
        <w:t xml:space="preserve">субсидии на иные цели учреждениям дошкольного образования </w:t>
      </w:r>
      <w:r w:rsidR="00ED1708">
        <w:t>-</w:t>
      </w:r>
      <w:r w:rsidRPr="00E267CC">
        <w:t xml:space="preserve"> </w:t>
      </w:r>
      <w:r w:rsidR="00B31696">
        <w:t>2 402 429,92</w:t>
      </w:r>
      <w:r>
        <w:t xml:space="preserve"> </w:t>
      </w:r>
      <w:r w:rsidRPr="00E267CC">
        <w:t>руб</w:t>
      </w:r>
      <w:r>
        <w:t>лей</w:t>
      </w:r>
      <w:r w:rsidRPr="00E267CC">
        <w:t xml:space="preserve"> или </w:t>
      </w:r>
      <w:r>
        <w:t>100%</w:t>
      </w:r>
      <w:r w:rsidRPr="00E267CC">
        <w:t xml:space="preserve"> к плану;</w:t>
      </w:r>
    </w:p>
    <w:p w:rsidR="00B31696" w:rsidRDefault="007F11AA" w:rsidP="002D194C">
      <w:pPr>
        <w:pStyle w:val="a9"/>
        <w:numPr>
          <w:ilvl w:val="0"/>
          <w:numId w:val="17"/>
        </w:numPr>
        <w:spacing w:after="0"/>
        <w:ind w:left="426"/>
        <w:jc w:val="both"/>
      </w:pPr>
      <w:r w:rsidRPr="00E267CC">
        <w:t>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</w:r>
      <w:r w:rsidR="00177617">
        <w:t xml:space="preserve">, </w:t>
      </w:r>
      <w:r w:rsidR="008E2865">
        <w:t>проживающим</w:t>
      </w:r>
      <w:r w:rsidR="008E2865" w:rsidRPr="00E267CC">
        <w:t xml:space="preserve"> </w:t>
      </w:r>
      <w:r w:rsidR="008E2865">
        <w:t xml:space="preserve">и работающим </w:t>
      </w:r>
      <w:r w:rsidR="008E2865" w:rsidRPr="00E267CC">
        <w:t>в сельск</w:t>
      </w:r>
      <w:r w:rsidR="008E2865">
        <w:t>их</w:t>
      </w:r>
      <w:r w:rsidR="008E2865" w:rsidRPr="00E267CC">
        <w:t xml:space="preserve"> </w:t>
      </w:r>
      <w:r w:rsidR="008E2865">
        <w:t>населенных пунктах,</w:t>
      </w:r>
      <w:r w:rsidRPr="00E267CC">
        <w:t xml:space="preserve"> за счет средств областного бюджета</w:t>
      </w:r>
      <w:r>
        <w:t xml:space="preserve"> </w:t>
      </w:r>
      <w:r w:rsidR="00B31696">
        <w:t>-</w:t>
      </w:r>
      <w:r>
        <w:t xml:space="preserve"> </w:t>
      </w:r>
      <w:r w:rsidR="00B31696">
        <w:t>7 456 268</w:t>
      </w:r>
      <w:r>
        <w:t xml:space="preserve"> рублей или </w:t>
      </w:r>
      <w:r w:rsidR="00B31696">
        <w:t>99,2</w:t>
      </w:r>
      <w:r>
        <w:t>% к плану</w:t>
      </w:r>
      <w:r w:rsidR="00B31696">
        <w:t>.</w:t>
      </w:r>
      <w:r w:rsidR="00B31696" w:rsidRPr="00B31696">
        <w:t xml:space="preserve"> </w:t>
      </w:r>
      <w:r w:rsidR="009A0826">
        <w:t>Неиспользованный о</w:t>
      </w:r>
      <w:r w:rsidR="00B31696">
        <w:t>стат</w:t>
      </w:r>
      <w:r w:rsidR="009A0826">
        <w:t>о</w:t>
      </w:r>
      <w:r w:rsidR="00B31696">
        <w:t xml:space="preserve">к средств </w:t>
      </w:r>
      <w:r w:rsidR="00CA73C8">
        <w:t xml:space="preserve">в сумме </w:t>
      </w:r>
      <w:r w:rsidR="00B31696">
        <w:t>56 329,50 рублей возвращен в областной бюджет;</w:t>
      </w:r>
    </w:p>
    <w:p w:rsidR="007F11AA" w:rsidRDefault="007F11AA" w:rsidP="002D194C">
      <w:pPr>
        <w:pStyle w:val="a9"/>
        <w:numPr>
          <w:ilvl w:val="0"/>
          <w:numId w:val="17"/>
        </w:numPr>
        <w:spacing w:after="0"/>
        <w:ind w:left="426"/>
        <w:jc w:val="both"/>
      </w:pPr>
      <w:r w:rsidRPr="00E267CC">
        <w:t xml:space="preserve">субвенция на реализацию основных общеобразовательных программ </w:t>
      </w:r>
      <w:r w:rsidR="002D194C">
        <w:br/>
      </w:r>
      <w:r w:rsidR="00B31696">
        <w:t>-</w:t>
      </w:r>
      <w:r>
        <w:t xml:space="preserve"> </w:t>
      </w:r>
      <w:r w:rsidR="00B31696">
        <w:t>134 878 986,13</w:t>
      </w:r>
      <w:r>
        <w:t xml:space="preserve"> рублей </w:t>
      </w:r>
      <w:r w:rsidRPr="00E267CC">
        <w:t xml:space="preserve">или </w:t>
      </w:r>
      <w:r>
        <w:t>100 %</w:t>
      </w:r>
      <w:r w:rsidRPr="00E267CC">
        <w:t xml:space="preserve"> к план</w:t>
      </w:r>
      <w:r>
        <w:t>у</w:t>
      </w:r>
      <w:r w:rsidRPr="00E267CC">
        <w:t>;</w:t>
      </w:r>
    </w:p>
    <w:p w:rsidR="007F11AA" w:rsidRDefault="007F11AA" w:rsidP="002D194C">
      <w:pPr>
        <w:pStyle w:val="a9"/>
        <w:numPr>
          <w:ilvl w:val="0"/>
          <w:numId w:val="17"/>
        </w:numPr>
        <w:spacing w:after="0"/>
        <w:ind w:left="426"/>
        <w:jc w:val="both"/>
      </w:pPr>
      <w:r>
        <w:t xml:space="preserve">на </w:t>
      </w:r>
      <w:r w:rsidRPr="00E267CC">
        <w:t>проведение текущих ремонтов для подготовки учреждений образования к новому учебному году в рамках реализации муниципальной программы «Развитие общего образования и воспитания в образовательных учреждениях Мезенского района на 2012</w:t>
      </w:r>
      <w:r w:rsidR="002D194C">
        <w:t>-</w:t>
      </w:r>
      <w:r w:rsidRPr="00E267CC">
        <w:t xml:space="preserve">2014 годы», подпрограмма «Обеспечение безопасности и создание условий в образовательных учреждениях района» - </w:t>
      </w:r>
      <w:r w:rsidR="00B31696">
        <w:t>788</w:t>
      </w:r>
      <w:r>
        <w:t xml:space="preserve"> 000 рублей </w:t>
      </w:r>
      <w:r w:rsidRPr="00E267CC">
        <w:t>или 100</w:t>
      </w:r>
      <w:r>
        <w:t xml:space="preserve"> % </w:t>
      </w:r>
      <w:r w:rsidRPr="00E267CC">
        <w:t>к плану;</w:t>
      </w:r>
    </w:p>
    <w:p w:rsidR="00E267CC" w:rsidRDefault="00E267CC" w:rsidP="002D194C">
      <w:pPr>
        <w:pStyle w:val="a9"/>
        <w:numPr>
          <w:ilvl w:val="0"/>
          <w:numId w:val="17"/>
        </w:numPr>
        <w:spacing w:after="0"/>
        <w:ind w:left="426"/>
        <w:jc w:val="both"/>
      </w:pPr>
      <w:r w:rsidRPr="00E267CC">
        <w:t>на благоустройство  спортивного ядра в Мезенской школе в рамках муниципальной программы «Развитие строительства и капитальный ремонт объектов на территории Мезенского района на 2013</w:t>
      </w:r>
      <w:r w:rsidR="002D194C">
        <w:t>-</w:t>
      </w:r>
      <w:r w:rsidRPr="00E267CC">
        <w:t>2015 годы» подпрограмма «Социальное строительство»</w:t>
      </w:r>
      <w:r w:rsidR="00E2025D">
        <w:t xml:space="preserve"> </w:t>
      </w:r>
      <w:r w:rsidR="00346A72" w:rsidRPr="00E267CC">
        <w:t xml:space="preserve">за счет </w:t>
      </w:r>
      <w:r w:rsidR="00346A72">
        <w:t xml:space="preserve">остатков </w:t>
      </w:r>
      <w:r w:rsidR="00346A72" w:rsidRPr="00E267CC">
        <w:t xml:space="preserve">средств </w:t>
      </w:r>
      <w:r w:rsidR="00346A72">
        <w:t xml:space="preserve">благотворительной помощи от ОАО «Архангельскгеолдобыча» </w:t>
      </w:r>
      <w:r w:rsidRPr="00E267CC">
        <w:t xml:space="preserve">- </w:t>
      </w:r>
      <w:r w:rsidR="002378D0" w:rsidRPr="00E2025D">
        <w:t>7</w:t>
      </w:r>
      <w:r w:rsidR="008815BA" w:rsidRPr="00E2025D">
        <w:t> 438 821,10</w:t>
      </w:r>
      <w:r w:rsidR="0091392B">
        <w:t xml:space="preserve"> рублей</w:t>
      </w:r>
      <w:r w:rsidRPr="00E267CC">
        <w:t xml:space="preserve"> или </w:t>
      </w:r>
      <w:r w:rsidR="002378D0">
        <w:t>98</w:t>
      </w:r>
      <w:r w:rsidR="0091392B">
        <w:t xml:space="preserve"> </w:t>
      </w:r>
      <w:r w:rsidR="00E2025D">
        <w:t>%</w:t>
      </w:r>
      <w:r w:rsidRPr="00E267CC">
        <w:t xml:space="preserve"> к плану;</w:t>
      </w:r>
    </w:p>
    <w:p w:rsidR="00662DEF" w:rsidRDefault="00E2025D" w:rsidP="002D194C">
      <w:pPr>
        <w:pStyle w:val="a9"/>
        <w:numPr>
          <w:ilvl w:val="0"/>
          <w:numId w:val="17"/>
        </w:numPr>
        <w:spacing w:after="0"/>
        <w:ind w:left="426"/>
        <w:jc w:val="both"/>
      </w:pPr>
      <w:r>
        <w:t>на</w:t>
      </w:r>
      <w:r w:rsidR="00867413">
        <w:t xml:space="preserve"> </w:t>
      </w:r>
      <w:r w:rsidR="00E267CC" w:rsidRPr="00E267CC">
        <w:t>мероприятия  в рамках муниципальной программы «Наследие Кузина на 2012</w:t>
      </w:r>
      <w:r w:rsidR="002D194C">
        <w:t>-</w:t>
      </w:r>
      <w:r w:rsidR="00E267CC" w:rsidRPr="00E267CC">
        <w:t>2014</w:t>
      </w:r>
      <w:r w:rsidR="00867413">
        <w:t xml:space="preserve"> годы</w:t>
      </w:r>
      <w:r w:rsidR="00E267CC" w:rsidRPr="00E267CC">
        <w:t xml:space="preserve"> </w:t>
      </w:r>
      <w:r>
        <w:t>-</w:t>
      </w:r>
      <w:r w:rsidR="00E267CC" w:rsidRPr="00E267CC">
        <w:t xml:space="preserve"> </w:t>
      </w:r>
      <w:r w:rsidR="002378D0">
        <w:t>60 000</w:t>
      </w:r>
      <w:r w:rsidR="00E267CC" w:rsidRPr="00E267CC">
        <w:t xml:space="preserve"> руб</w:t>
      </w:r>
      <w:r w:rsidR="0091392B">
        <w:t>лей</w:t>
      </w:r>
      <w:r w:rsidR="00E267CC" w:rsidRPr="00E267CC">
        <w:t xml:space="preserve"> или </w:t>
      </w:r>
      <w:r w:rsidR="002378D0">
        <w:t>100</w:t>
      </w:r>
      <w:r w:rsidR="00E267CC" w:rsidRPr="00E267CC">
        <w:t>% к плану;</w:t>
      </w:r>
      <w:r w:rsidR="00A81DA3" w:rsidRPr="00A81DA3">
        <w:t xml:space="preserve"> </w:t>
      </w:r>
    </w:p>
    <w:p w:rsidR="00E267CC" w:rsidRDefault="00E2025D" w:rsidP="002D194C">
      <w:pPr>
        <w:pStyle w:val="a9"/>
        <w:numPr>
          <w:ilvl w:val="0"/>
          <w:numId w:val="17"/>
        </w:numPr>
        <w:spacing w:after="0"/>
        <w:ind w:left="426"/>
        <w:jc w:val="both"/>
      </w:pPr>
      <w:r>
        <w:t>н</w:t>
      </w:r>
      <w:r w:rsidR="00E267CC" w:rsidRPr="00E267CC">
        <w:t xml:space="preserve">а частичное возмещение расходов по предоставлению мер социальной поддержки квалифицированных специалистов </w:t>
      </w:r>
      <w:r w:rsidR="00785C12">
        <w:t xml:space="preserve">бюджетных образовательных </w:t>
      </w:r>
      <w:r w:rsidR="00E267CC" w:rsidRPr="00E267CC">
        <w:t xml:space="preserve">учреждений, финансируемых из местных бюджетов, </w:t>
      </w:r>
      <w:r w:rsidR="008E2865">
        <w:t>проживающим</w:t>
      </w:r>
      <w:r w:rsidR="008E2865" w:rsidRPr="00E267CC">
        <w:t xml:space="preserve"> </w:t>
      </w:r>
      <w:r w:rsidR="008E2865">
        <w:t xml:space="preserve">и работающим </w:t>
      </w:r>
      <w:r w:rsidR="008E2865" w:rsidRPr="00E267CC">
        <w:t>в сельск</w:t>
      </w:r>
      <w:r w:rsidR="008E2865">
        <w:t>их</w:t>
      </w:r>
      <w:r w:rsidR="008E2865" w:rsidRPr="00E267CC">
        <w:t xml:space="preserve"> </w:t>
      </w:r>
      <w:r w:rsidR="008E2865">
        <w:lastRenderedPageBreak/>
        <w:t>населенных пунктах,</w:t>
      </w:r>
      <w:r w:rsidR="00E267CC" w:rsidRPr="00E267CC">
        <w:t xml:space="preserve"> за счет средств областного бюджета </w:t>
      </w:r>
      <w:r>
        <w:t>-</w:t>
      </w:r>
      <w:r w:rsidR="00E267CC" w:rsidRPr="00E267CC">
        <w:t xml:space="preserve"> </w:t>
      </w:r>
      <w:r w:rsidR="002378D0">
        <w:t>30 717,40</w:t>
      </w:r>
      <w:r w:rsidR="00E267CC" w:rsidRPr="00E267CC">
        <w:t xml:space="preserve"> руб. или </w:t>
      </w:r>
      <w:r w:rsidR="002378D0">
        <w:t>100</w:t>
      </w:r>
      <w:r w:rsidR="00E267CC" w:rsidRPr="00E267CC">
        <w:t>% к плану</w:t>
      </w:r>
      <w:r w:rsidR="00ED4652">
        <w:t>;</w:t>
      </w:r>
    </w:p>
    <w:p w:rsidR="00ED4652" w:rsidRDefault="00ED4652" w:rsidP="002D194C">
      <w:pPr>
        <w:pStyle w:val="a9"/>
        <w:numPr>
          <w:ilvl w:val="0"/>
          <w:numId w:val="17"/>
        </w:numPr>
        <w:spacing w:after="0"/>
        <w:ind w:left="426"/>
        <w:jc w:val="both"/>
      </w:pPr>
      <w:r w:rsidRPr="00E267CC">
        <w:t xml:space="preserve">на мероприятия  </w:t>
      </w:r>
      <w:r>
        <w:t>в рамках государственной программы РФ «Доступная среда» на 2011-2015 годы</w:t>
      </w:r>
      <w:r w:rsidR="0091392B">
        <w:t xml:space="preserve"> </w:t>
      </w:r>
      <w:r w:rsidR="00E776C9">
        <w:t>(установка пандусов, ремонт крыльца, расширение дверных проемов в МБОУ «Каменская средняя школа») -</w:t>
      </w:r>
      <w:r w:rsidR="0091392B">
        <w:t xml:space="preserve"> </w:t>
      </w:r>
      <w:r w:rsidR="00E776C9">
        <w:t xml:space="preserve">1 242 150 </w:t>
      </w:r>
      <w:r w:rsidRPr="0091392B">
        <w:t>рублей</w:t>
      </w:r>
      <w:r w:rsidR="0091392B" w:rsidRPr="0091392B">
        <w:t xml:space="preserve"> или</w:t>
      </w:r>
      <w:r w:rsidR="0091392B">
        <w:t xml:space="preserve"> 100 </w:t>
      </w:r>
      <w:r w:rsidR="00E2025D">
        <w:t>%</w:t>
      </w:r>
      <w:r w:rsidR="0091392B">
        <w:t xml:space="preserve"> к плану</w:t>
      </w:r>
      <w:r w:rsidR="00E776C9">
        <w:t xml:space="preserve"> (</w:t>
      </w:r>
      <w:r w:rsidR="00E776C9" w:rsidRPr="006F2E9D">
        <w:t xml:space="preserve">в том числе за счет средств федерального бюджета – </w:t>
      </w:r>
      <w:r w:rsidR="00E776C9" w:rsidRPr="00E2025D">
        <w:t>794</w:t>
      </w:r>
      <w:r w:rsidR="00E776C9">
        <w:t> </w:t>
      </w:r>
      <w:r w:rsidR="00E776C9" w:rsidRPr="00E2025D">
        <w:t>250</w:t>
      </w:r>
      <w:r w:rsidR="00E776C9">
        <w:t xml:space="preserve"> </w:t>
      </w:r>
      <w:r w:rsidR="00E776C9" w:rsidRPr="006F2E9D">
        <w:t xml:space="preserve">руб., </w:t>
      </w:r>
      <w:r w:rsidR="00E776C9">
        <w:t>областного</w:t>
      </w:r>
      <w:r w:rsidR="00E776C9" w:rsidRPr="006F2E9D">
        <w:t xml:space="preserve"> бюджета – </w:t>
      </w:r>
      <w:r w:rsidR="00E776C9" w:rsidRPr="00E2025D">
        <w:t>447 900</w:t>
      </w:r>
      <w:r w:rsidR="00E776C9" w:rsidRPr="0091392B">
        <w:t xml:space="preserve"> </w:t>
      </w:r>
      <w:r w:rsidR="001D7BA1">
        <w:t>руб.);</w:t>
      </w:r>
      <w:r w:rsidR="00E776C9" w:rsidRPr="006F2E9D">
        <w:t xml:space="preserve"> </w:t>
      </w:r>
    </w:p>
    <w:p w:rsidR="00ED1708" w:rsidRPr="0091392B" w:rsidRDefault="00ED1708" w:rsidP="002D194C">
      <w:pPr>
        <w:pStyle w:val="a9"/>
        <w:numPr>
          <w:ilvl w:val="0"/>
          <w:numId w:val="17"/>
        </w:numPr>
        <w:spacing w:after="0"/>
        <w:ind w:left="426"/>
        <w:jc w:val="both"/>
        <w:rPr>
          <w:highlight w:val="yellow"/>
        </w:rPr>
      </w:pPr>
      <w:r>
        <w:t>на</w:t>
      </w:r>
      <w:r w:rsidRPr="00110F83">
        <w:t xml:space="preserve"> мероприятия, осуществляемые за счет межбюджетных трансфертов прошлых </w:t>
      </w:r>
      <w:r w:rsidRPr="004C2352">
        <w:t xml:space="preserve">лет из областного бюджета </w:t>
      </w:r>
      <w:r w:rsidRPr="002D194C">
        <w:t>по</w:t>
      </w:r>
      <w:r w:rsidRPr="004C2352">
        <w:t xml:space="preserve"> ДЦП </w:t>
      </w:r>
      <w:r w:rsidR="002D194C">
        <w:t>«</w:t>
      </w:r>
      <w:r w:rsidRPr="004C2352">
        <w:t>Строительство и капитальный ремонт образовательных учреждений в Архангельской области на 2012-2016 годы»</w:t>
      </w:r>
      <w:r>
        <w:t xml:space="preserve"> </w:t>
      </w:r>
      <w:r w:rsidRPr="004C2352">
        <w:t xml:space="preserve">- </w:t>
      </w:r>
      <w:r w:rsidRPr="00ED1708">
        <w:t>144 364,03</w:t>
      </w:r>
      <w:r w:rsidRPr="004C2352">
        <w:t xml:space="preserve"> рублей</w:t>
      </w:r>
      <w:r w:rsidR="002D194C">
        <w:t>.</w:t>
      </w:r>
      <w:r>
        <w:t xml:space="preserve"> </w:t>
      </w:r>
    </w:p>
    <w:p w:rsidR="00ED1708" w:rsidRPr="006F2E9D" w:rsidRDefault="00ED1708" w:rsidP="00ED1708">
      <w:pPr>
        <w:shd w:val="clear" w:color="auto" w:fill="FFFFFF"/>
        <w:tabs>
          <w:tab w:val="left" w:pos="0"/>
        </w:tabs>
        <w:spacing w:line="322" w:lineRule="exact"/>
        <w:ind w:right="7" w:firstLine="720"/>
        <w:jc w:val="both"/>
      </w:pPr>
      <w:r>
        <w:t xml:space="preserve">По </w:t>
      </w:r>
      <w:r w:rsidRPr="0026227D">
        <w:rPr>
          <w:b/>
        </w:rPr>
        <w:t>подразделу 070</w:t>
      </w:r>
      <w:r>
        <w:rPr>
          <w:b/>
        </w:rPr>
        <w:t>7</w:t>
      </w:r>
      <w:r w:rsidRPr="0026227D">
        <w:rPr>
          <w:b/>
        </w:rPr>
        <w:t xml:space="preserve"> «</w:t>
      </w:r>
      <w:r>
        <w:rPr>
          <w:b/>
        </w:rPr>
        <w:t>Молодежная политика и оздоровление детей</w:t>
      </w:r>
      <w:r w:rsidRPr="0026227D">
        <w:rPr>
          <w:b/>
        </w:rPr>
        <w:t>»</w:t>
      </w:r>
      <w:r>
        <w:t xml:space="preserve"> исполнение составляет 4 836 514,54 рублей</w:t>
      </w:r>
      <w:r w:rsidRPr="006F2E9D">
        <w:t xml:space="preserve"> или </w:t>
      </w:r>
      <w:r>
        <w:t>99</w:t>
      </w:r>
      <w:r w:rsidRPr="006F2E9D">
        <w:t>,</w:t>
      </w:r>
      <w:r>
        <w:t>7</w:t>
      </w:r>
      <w:r w:rsidRPr="006F2E9D">
        <w:t xml:space="preserve"> </w:t>
      </w:r>
      <w:r>
        <w:t>% от  плановых назначений.</w:t>
      </w:r>
    </w:p>
    <w:p w:rsidR="00E42F11" w:rsidRDefault="00ED1708" w:rsidP="00E42F11">
      <w:pPr>
        <w:pStyle w:val="a9"/>
        <w:spacing w:after="0" w:line="240" w:lineRule="atLeast"/>
        <w:ind w:firstLine="708"/>
        <w:jc w:val="both"/>
      </w:pPr>
      <w:r w:rsidRPr="006F2E9D">
        <w:t>В рамках данного подраздела в отчетном году осуществлены расходы:</w:t>
      </w:r>
    </w:p>
    <w:p w:rsidR="001251B8" w:rsidRDefault="000034D1" w:rsidP="002D194C">
      <w:pPr>
        <w:pStyle w:val="a9"/>
        <w:numPr>
          <w:ilvl w:val="0"/>
          <w:numId w:val="18"/>
        </w:numPr>
        <w:spacing w:after="0" w:line="240" w:lineRule="atLeast"/>
        <w:ind w:left="426"/>
        <w:jc w:val="both"/>
      </w:pPr>
      <w:r w:rsidRPr="00E267CC">
        <w:t>субсидии на вып</w:t>
      </w:r>
      <w:r>
        <w:t xml:space="preserve">олнение муниципального задания ДОЦ «Стрела» </w:t>
      </w:r>
      <w:r w:rsidRPr="00E267CC">
        <w:t xml:space="preserve">- </w:t>
      </w:r>
      <w:r>
        <w:t xml:space="preserve">1 614 539,38 </w:t>
      </w:r>
      <w:r w:rsidRPr="00E267CC">
        <w:t>руб</w:t>
      </w:r>
      <w:r>
        <w:t>лей или</w:t>
      </w:r>
      <w:r w:rsidRPr="00E267CC">
        <w:t xml:space="preserve"> </w:t>
      </w:r>
      <w:r>
        <w:t>100</w:t>
      </w:r>
      <w:r w:rsidRPr="00E267CC">
        <w:t xml:space="preserve"> </w:t>
      </w:r>
      <w:r>
        <w:t>% к</w:t>
      </w:r>
      <w:r w:rsidRPr="00E267CC">
        <w:t xml:space="preserve"> плану</w:t>
      </w:r>
      <w:r>
        <w:t xml:space="preserve">; </w:t>
      </w:r>
    </w:p>
    <w:p w:rsidR="00E267CC" w:rsidRDefault="00E267CC" w:rsidP="002D194C">
      <w:pPr>
        <w:pStyle w:val="a9"/>
        <w:numPr>
          <w:ilvl w:val="0"/>
          <w:numId w:val="18"/>
        </w:numPr>
        <w:spacing w:after="0"/>
        <w:ind w:left="426"/>
        <w:jc w:val="both"/>
      </w:pPr>
      <w:r w:rsidRPr="00E267CC">
        <w:t>на реализацию подпрограммы «Организация отдыха детей в каникулярное время» муниципальной программы «Развитие общего образования и воспитания в образовательных учреждениях Мезенского района на 2012</w:t>
      </w:r>
      <w:r w:rsidR="002D194C">
        <w:t>-</w:t>
      </w:r>
      <w:r w:rsidRPr="00E267CC">
        <w:t xml:space="preserve">2014 годы» </w:t>
      </w:r>
      <w:r w:rsidR="002D194C">
        <w:br/>
      </w:r>
      <w:r w:rsidRPr="00E267CC">
        <w:t xml:space="preserve">- </w:t>
      </w:r>
      <w:r w:rsidRPr="00ED1708">
        <w:t>2</w:t>
      </w:r>
      <w:r w:rsidR="00ED4652" w:rsidRPr="00ED1708">
        <w:t> 971 975,66</w:t>
      </w:r>
      <w:r w:rsidR="00ED4652">
        <w:t xml:space="preserve"> </w:t>
      </w:r>
      <w:r w:rsidRPr="00E267CC">
        <w:t>руб</w:t>
      </w:r>
      <w:r w:rsidR="004C2352">
        <w:t>лей</w:t>
      </w:r>
      <w:r w:rsidRPr="00E267CC">
        <w:t xml:space="preserve"> или 9</w:t>
      </w:r>
      <w:r w:rsidR="00ED4652">
        <w:t>9,8</w:t>
      </w:r>
      <w:r w:rsidR="004C2352">
        <w:t xml:space="preserve"> </w:t>
      </w:r>
      <w:r w:rsidR="00E776C9">
        <w:t>%</w:t>
      </w:r>
      <w:r w:rsidR="004C2352">
        <w:t xml:space="preserve"> к</w:t>
      </w:r>
      <w:r w:rsidRPr="00E267CC">
        <w:t xml:space="preserve"> плану</w:t>
      </w:r>
      <w:r w:rsidR="00062436">
        <w:t xml:space="preserve"> </w:t>
      </w:r>
      <w:r w:rsidRPr="00E267CC">
        <w:t xml:space="preserve">(средства районного бюджета - 409 172 руб.,  средства областного бюджета </w:t>
      </w:r>
      <w:r w:rsidR="00ED1708">
        <w:t>-</w:t>
      </w:r>
      <w:r w:rsidRPr="00E267CC">
        <w:t xml:space="preserve"> </w:t>
      </w:r>
      <w:r w:rsidR="00ED4652">
        <w:t>2 56</w:t>
      </w:r>
      <w:r w:rsidRPr="00E267CC">
        <w:t>2</w:t>
      </w:r>
      <w:r w:rsidR="00ED4652">
        <w:t> 803,66</w:t>
      </w:r>
      <w:r w:rsidRPr="00E267CC">
        <w:t xml:space="preserve"> руб</w:t>
      </w:r>
      <w:r w:rsidR="00ED4652">
        <w:t xml:space="preserve">.). </w:t>
      </w:r>
      <w:r w:rsidR="00062436">
        <w:t>Неиспользованный о</w:t>
      </w:r>
      <w:r w:rsidR="00ED4652">
        <w:t>стат</w:t>
      </w:r>
      <w:r w:rsidR="00062436">
        <w:t>о</w:t>
      </w:r>
      <w:r w:rsidR="00ED4652">
        <w:t xml:space="preserve">к средств </w:t>
      </w:r>
      <w:r w:rsidR="00062436">
        <w:t>в сумме</w:t>
      </w:r>
      <w:r w:rsidR="00ED4652">
        <w:t xml:space="preserve"> 96,34 рублей возвращен в областной бюджет</w:t>
      </w:r>
      <w:r w:rsidR="00ED1708">
        <w:t>;</w:t>
      </w:r>
    </w:p>
    <w:p w:rsidR="00E267CC" w:rsidRDefault="00ED1708" w:rsidP="002D194C">
      <w:pPr>
        <w:pStyle w:val="a9"/>
        <w:numPr>
          <w:ilvl w:val="0"/>
          <w:numId w:val="18"/>
        </w:numPr>
        <w:spacing w:after="0"/>
        <w:ind w:left="426"/>
        <w:jc w:val="both"/>
      </w:pPr>
      <w:r>
        <w:t>н</w:t>
      </w:r>
      <w:r w:rsidR="00E267CC" w:rsidRPr="00E267CC">
        <w:t>а проведени</w:t>
      </w:r>
      <w:r>
        <w:t>е</w:t>
      </w:r>
      <w:r w:rsidR="00E267CC" w:rsidRPr="00E267CC">
        <w:t xml:space="preserve"> мероприятий в рамках муниципальной программы «Молодежь Мезени на 2012</w:t>
      </w:r>
      <w:r w:rsidR="002D194C">
        <w:t>-</w:t>
      </w:r>
      <w:r w:rsidR="00E267CC" w:rsidRPr="00E267CC">
        <w:t>2014 годы»</w:t>
      </w:r>
      <w:r w:rsidR="002D194C">
        <w:t xml:space="preserve"> </w:t>
      </w:r>
      <w:r w:rsidR="00E267CC" w:rsidRPr="00E267CC">
        <w:t xml:space="preserve">- </w:t>
      </w:r>
      <w:r w:rsidR="00E267CC" w:rsidRPr="00ED1708">
        <w:t>2</w:t>
      </w:r>
      <w:r w:rsidR="00782EB4" w:rsidRPr="00ED1708">
        <w:t>49 999,50</w:t>
      </w:r>
      <w:r w:rsidR="00E267CC" w:rsidRPr="004C2352">
        <w:rPr>
          <w:b/>
        </w:rPr>
        <w:t xml:space="preserve"> </w:t>
      </w:r>
      <w:r w:rsidR="00E267CC" w:rsidRPr="00ED1708">
        <w:t>руб</w:t>
      </w:r>
      <w:r w:rsidR="004C2352" w:rsidRPr="00ED1708">
        <w:t>лей</w:t>
      </w:r>
      <w:r w:rsidR="00E267CC" w:rsidRPr="00E267CC">
        <w:t xml:space="preserve"> или 9</w:t>
      </w:r>
      <w:r w:rsidR="00782EB4">
        <w:t>9,9</w:t>
      </w:r>
      <w:r w:rsidR="004C2352">
        <w:t xml:space="preserve"> </w:t>
      </w:r>
      <w:r w:rsidR="00E776C9">
        <w:t>%</w:t>
      </w:r>
      <w:r w:rsidR="00E267CC" w:rsidRPr="00E267CC">
        <w:t xml:space="preserve"> к плану (средства районного бюджета </w:t>
      </w:r>
      <w:r w:rsidR="00782EB4">
        <w:t>–</w:t>
      </w:r>
      <w:r w:rsidR="00E267CC" w:rsidRPr="00E267CC">
        <w:t xml:space="preserve"> </w:t>
      </w:r>
      <w:r w:rsidR="00782EB4">
        <w:t>99 999,50</w:t>
      </w:r>
      <w:r w:rsidR="00E267CC" w:rsidRPr="00E267CC">
        <w:t xml:space="preserve"> руб., средства областного бюджета - 1</w:t>
      </w:r>
      <w:r w:rsidR="00782EB4">
        <w:t>50</w:t>
      </w:r>
      <w:r w:rsidR="00E267CC" w:rsidRPr="00E267CC">
        <w:t> 000 руб.)</w:t>
      </w:r>
      <w:r w:rsidR="00980D5A">
        <w:t>.</w:t>
      </w:r>
    </w:p>
    <w:p w:rsidR="00980D5A" w:rsidRPr="006F2E9D" w:rsidRDefault="00980D5A" w:rsidP="00980D5A">
      <w:pPr>
        <w:shd w:val="clear" w:color="auto" w:fill="FFFFFF"/>
        <w:tabs>
          <w:tab w:val="left" w:pos="0"/>
        </w:tabs>
        <w:spacing w:line="322" w:lineRule="exact"/>
        <w:ind w:right="7" w:firstLine="720"/>
        <w:jc w:val="both"/>
      </w:pPr>
      <w:r>
        <w:t xml:space="preserve">По </w:t>
      </w:r>
      <w:r w:rsidRPr="0026227D">
        <w:rPr>
          <w:b/>
        </w:rPr>
        <w:t>подразделу 070</w:t>
      </w:r>
      <w:r>
        <w:rPr>
          <w:b/>
        </w:rPr>
        <w:t>9</w:t>
      </w:r>
      <w:r w:rsidRPr="0026227D">
        <w:rPr>
          <w:b/>
        </w:rPr>
        <w:t xml:space="preserve"> «</w:t>
      </w:r>
      <w:r>
        <w:rPr>
          <w:b/>
        </w:rPr>
        <w:t>Другие вопросы в области образования</w:t>
      </w:r>
      <w:r w:rsidRPr="0026227D">
        <w:rPr>
          <w:b/>
        </w:rPr>
        <w:t>»</w:t>
      </w:r>
      <w:r>
        <w:t xml:space="preserve"> исполнение составляет 9 986 274,74 рубля</w:t>
      </w:r>
      <w:r w:rsidRPr="006F2E9D">
        <w:t xml:space="preserve"> или </w:t>
      </w:r>
      <w:r>
        <w:t>96</w:t>
      </w:r>
      <w:r w:rsidRPr="006F2E9D">
        <w:t>,</w:t>
      </w:r>
      <w:r>
        <w:t>3% от  плановых назначений.</w:t>
      </w:r>
    </w:p>
    <w:p w:rsidR="00980D5A" w:rsidRPr="00380DAD" w:rsidRDefault="00980D5A" w:rsidP="00980D5A">
      <w:pPr>
        <w:pStyle w:val="a9"/>
        <w:spacing w:after="0" w:line="240" w:lineRule="atLeast"/>
        <w:ind w:firstLine="708"/>
        <w:jc w:val="both"/>
      </w:pPr>
      <w:r w:rsidRPr="006F2E9D">
        <w:t>В рамках данного подраздела в отчетном году осуществлены расходы:</w:t>
      </w:r>
    </w:p>
    <w:p w:rsidR="001251B8" w:rsidRDefault="00E267CC" w:rsidP="002D194C">
      <w:pPr>
        <w:pStyle w:val="a9"/>
        <w:numPr>
          <w:ilvl w:val="0"/>
          <w:numId w:val="19"/>
        </w:numPr>
        <w:spacing w:after="0"/>
        <w:ind w:left="426"/>
        <w:jc w:val="both"/>
      </w:pPr>
      <w:r w:rsidRPr="00E267CC">
        <w:t>на содержание и обеспечение деятельности управления образования администрации МО «Мезенский район»</w:t>
      </w:r>
      <w:r w:rsidR="004C2352">
        <w:t xml:space="preserve"> - </w:t>
      </w:r>
      <w:r w:rsidR="00427A67" w:rsidRPr="001251B8">
        <w:t>9 294 523,02</w:t>
      </w:r>
      <w:r w:rsidRPr="00E267CC">
        <w:t xml:space="preserve"> </w:t>
      </w:r>
      <w:r w:rsidR="004C2352">
        <w:t xml:space="preserve">рубля </w:t>
      </w:r>
      <w:r w:rsidRPr="00E267CC">
        <w:t xml:space="preserve">или </w:t>
      </w:r>
      <w:r w:rsidR="00427A67">
        <w:t>97</w:t>
      </w:r>
      <w:r w:rsidR="004C2352">
        <w:t xml:space="preserve"> процентов</w:t>
      </w:r>
      <w:r w:rsidRPr="00E267CC">
        <w:t>;</w:t>
      </w:r>
    </w:p>
    <w:p w:rsidR="00427A67" w:rsidRDefault="00E267CC" w:rsidP="002D194C">
      <w:pPr>
        <w:pStyle w:val="a9"/>
        <w:numPr>
          <w:ilvl w:val="0"/>
          <w:numId w:val="19"/>
        </w:numPr>
        <w:spacing w:after="0"/>
        <w:ind w:left="426"/>
        <w:jc w:val="both"/>
      </w:pPr>
      <w:r w:rsidRPr="00E267CC">
        <w:t>на проведение мероприятий (стипендии учащимся, олимпиады, конкурсы, соревнования, единовременные выплаты молодым специалистам) в рамках муниципальной программы «Развитие общего образования и воспитания в образовательных учреждениях Мезенского района на 2012</w:t>
      </w:r>
      <w:r w:rsidR="002D194C">
        <w:t>-</w:t>
      </w:r>
      <w:r w:rsidRPr="00E267CC">
        <w:t xml:space="preserve">2014 годы» </w:t>
      </w:r>
      <w:r w:rsidR="002D194C">
        <w:br/>
      </w:r>
      <w:r w:rsidRPr="00E267CC">
        <w:t xml:space="preserve">- </w:t>
      </w:r>
      <w:r w:rsidR="00427A67" w:rsidRPr="001251B8">
        <w:t>691 751,72</w:t>
      </w:r>
      <w:r w:rsidRPr="00E267CC">
        <w:t xml:space="preserve"> руб</w:t>
      </w:r>
      <w:r w:rsidR="004C2352">
        <w:t>ль</w:t>
      </w:r>
      <w:r w:rsidRPr="00E267CC">
        <w:t xml:space="preserve"> или </w:t>
      </w:r>
      <w:r w:rsidR="00427A67">
        <w:t>86</w:t>
      </w:r>
      <w:r w:rsidR="004C2352">
        <w:t xml:space="preserve"> </w:t>
      </w:r>
      <w:r w:rsidR="00980D5A">
        <w:t>%</w:t>
      </w:r>
      <w:r w:rsidRPr="00E267CC">
        <w:t xml:space="preserve"> к плану</w:t>
      </w:r>
      <w:r w:rsidR="004C2352">
        <w:t>.</w:t>
      </w:r>
    </w:p>
    <w:p w:rsidR="004C2352" w:rsidRDefault="004C2352" w:rsidP="004C2352">
      <w:pPr>
        <w:pStyle w:val="consnormal"/>
        <w:spacing w:before="0" w:beforeAutospacing="0" w:after="0" w:afterAutospacing="0"/>
        <w:ind w:left="928"/>
        <w:rPr>
          <w:b/>
          <w:i/>
          <w:sz w:val="27"/>
          <w:szCs w:val="27"/>
        </w:rPr>
      </w:pPr>
    </w:p>
    <w:p w:rsidR="004C2352" w:rsidRPr="00DD39BB" w:rsidRDefault="004C2352" w:rsidP="002D194C">
      <w:pPr>
        <w:pStyle w:val="consnormal"/>
        <w:spacing w:before="0" w:beforeAutospacing="0" w:after="0" w:afterAutospacing="0"/>
        <w:jc w:val="center"/>
        <w:rPr>
          <w:b/>
          <w:i/>
          <w:sz w:val="27"/>
          <w:szCs w:val="27"/>
        </w:rPr>
      </w:pPr>
      <w:r w:rsidRPr="00DD39BB">
        <w:rPr>
          <w:b/>
          <w:i/>
          <w:sz w:val="27"/>
          <w:szCs w:val="27"/>
        </w:rPr>
        <w:t>Раздел 08 «Культура и кинематография»</w:t>
      </w:r>
    </w:p>
    <w:p w:rsidR="004C2352" w:rsidRPr="004C2352" w:rsidRDefault="004C2352" w:rsidP="002D194C">
      <w:pPr>
        <w:pStyle w:val="consnormal"/>
        <w:spacing w:before="0" w:beforeAutospacing="0" w:after="0" w:afterAutospacing="0"/>
        <w:ind w:firstLine="709"/>
        <w:jc w:val="both"/>
      </w:pPr>
      <w:r w:rsidRPr="004C2352">
        <w:t xml:space="preserve">Расходы по разделу исполнены в объеме </w:t>
      </w:r>
      <w:r w:rsidR="000554A4">
        <w:t>35 393 006,34</w:t>
      </w:r>
      <w:r w:rsidR="00426472">
        <w:t xml:space="preserve"> рублей при плановых </w:t>
      </w:r>
      <w:r w:rsidRPr="004C2352">
        <w:t xml:space="preserve">назначениях </w:t>
      </w:r>
      <w:r w:rsidR="000554A4">
        <w:t>35 514 497,12</w:t>
      </w:r>
      <w:r w:rsidRPr="004C2352">
        <w:t xml:space="preserve"> рублей или на 9</w:t>
      </w:r>
      <w:r w:rsidR="000554A4">
        <w:t>9</w:t>
      </w:r>
      <w:r w:rsidRPr="004C2352">
        <w:t>,</w:t>
      </w:r>
      <w:r w:rsidR="000554A4">
        <w:t>6</w:t>
      </w:r>
      <w:r w:rsidRPr="004C2352">
        <w:t xml:space="preserve"> </w:t>
      </w:r>
      <w:r w:rsidR="00E776C9">
        <w:t>процентов</w:t>
      </w:r>
      <w:r w:rsidRPr="004C2352">
        <w:t xml:space="preserve">. </w:t>
      </w:r>
    </w:p>
    <w:p w:rsidR="004C2352" w:rsidRDefault="004C2352" w:rsidP="002D194C">
      <w:pPr>
        <w:pStyle w:val="consnormal"/>
        <w:spacing w:before="0" w:beforeAutospacing="0" w:after="0" w:afterAutospacing="0"/>
        <w:ind w:firstLine="709"/>
        <w:jc w:val="both"/>
      </w:pPr>
      <w:r w:rsidRPr="004C2352">
        <w:t xml:space="preserve">Данные расходы позволили обеспечить содержание </w:t>
      </w:r>
      <w:r w:rsidR="000554A4">
        <w:t>2</w:t>
      </w:r>
      <w:r w:rsidR="00E776C9">
        <w:t>-</w:t>
      </w:r>
      <w:r w:rsidR="000554A4">
        <w:t>х</w:t>
      </w:r>
      <w:r w:rsidR="00E776C9">
        <w:t xml:space="preserve"> </w:t>
      </w:r>
      <w:r w:rsidRPr="004C2352">
        <w:t xml:space="preserve">муниципальных </w:t>
      </w:r>
      <w:r w:rsidR="000B55DA">
        <w:t xml:space="preserve">бюджетных </w:t>
      </w:r>
      <w:r w:rsidRPr="004C2352">
        <w:t xml:space="preserve">учреждений культуры, реализовать мероприятия муниципальных </w:t>
      </w:r>
      <w:r w:rsidR="0042389F">
        <w:t>п</w:t>
      </w:r>
      <w:r w:rsidRPr="004C2352">
        <w:t>рограмм, обеспечить проведение мероприятий в области культуры.</w:t>
      </w:r>
    </w:p>
    <w:p w:rsidR="00426472" w:rsidRPr="006F2E9D" w:rsidRDefault="00426472" w:rsidP="002D194C">
      <w:pPr>
        <w:shd w:val="clear" w:color="auto" w:fill="FFFFFF"/>
        <w:tabs>
          <w:tab w:val="left" w:pos="0"/>
        </w:tabs>
        <w:spacing w:line="322" w:lineRule="exact"/>
        <w:ind w:right="7" w:firstLine="709"/>
        <w:jc w:val="both"/>
      </w:pPr>
      <w:r>
        <w:t xml:space="preserve">По </w:t>
      </w:r>
      <w:r w:rsidRPr="0026227D">
        <w:rPr>
          <w:b/>
        </w:rPr>
        <w:t>подразделу 0</w:t>
      </w:r>
      <w:r>
        <w:rPr>
          <w:b/>
        </w:rPr>
        <w:t>8</w:t>
      </w:r>
      <w:r w:rsidRPr="0026227D">
        <w:rPr>
          <w:b/>
        </w:rPr>
        <w:t>0</w:t>
      </w:r>
      <w:r>
        <w:rPr>
          <w:b/>
        </w:rPr>
        <w:t>1</w:t>
      </w:r>
      <w:r w:rsidRPr="0026227D">
        <w:rPr>
          <w:b/>
        </w:rPr>
        <w:t xml:space="preserve"> «</w:t>
      </w:r>
      <w:r>
        <w:rPr>
          <w:b/>
        </w:rPr>
        <w:t>Культура»</w:t>
      </w:r>
      <w:r>
        <w:t xml:space="preserve"> исполнение составляет </w:t>
      </w:r>
      <w:r w:rsidR="00A10B52">
        <w:t>30 303 592,34</w:t>
      </w:r>
      <w:r>
        <w:t xml:space="preserve"> рубл</w:t>
      </w:r>
      <w:r w:rsidR="00A10B52">
        <w:t>я</w:t>
      </w:r>
      <w:r w:rsidRPr="006F2E9D">
        <w:t xml:space="preserve"> или </w:t>
      </w:r>
      <w:r>
        <w:t>9</w:t>
      </w:r>
      <w:r w:rsidR="00A10B52">
        <w:t>9</w:t>
      </w:r>
      <w:r w:rsidRPr="006F2E9D">
        <w:t>,</w:t>
      </w:r>
      <w:r w:rsidR="00A10B52">
        <w:t>6</w:t>
      </w:r>
      <w:r w:rsidRPr="006F2E9D">
        <w:t xml:space="preserve"> </w:t>
      </w:r>
      <w:r w:rsidR="00567F8B">
        <w:t>% от плановых назначений, из них:</w:t>
      </w:r>
    </w:p>
    <w:p w:rsidR="0042389F" w:rsidRDefault="0042389F" w:rsidP="00AF1D2C">
      <w:pPr>
        <w:pStyle w:val="a9"/>
        <w:numPr>
          <w:ilvl w:val="0"/>
          <w:numId w:val="20"/>
        </w:numPr>
        <w:spacing w:after="0"/>
        <w:ind w:left="426"/>
        <w:jc w:val="both"/>
      </w:pPr>
      <w:r w:rsidRPr="0042389F">
        <w:t>субсидии на выполнение муниципального задания учреждениям культуры</w:t>
      </w:r>
      <w:r w:rsidR="00567F8B">
        <w:t xml:space="preserve"> </w:t>
      </w:r>
      <w:r w:rsidRPr="0042389F">
        <w:t xml:space="preserve">- </w:t>
      </w:r>
      <w:r w:rsidR="00A10B52">
        <w:t>27 452 619,92 р</w:t>
      </w:r>
      <w:r w:rsidRPr="0042389F">
        <w:t>уб</w:t>
      </w:r>
      <w:r w:rsidR="007C6F65">
        <w:t>л</w:t>
      </w:r>
      <w:r w:rsidR="00A10B52">
        <w:t>ей</w:t>
      </w:r>
      <w:r w:rsidRPr="0042389F">
        <w:t xml:space="preserve"> или </w:t>
      </w:r>
      <w:r w:rsidR="00430AEF">
        <w:t>100</w:t>
      </w:r>
      <w:r w:rsidRPr="0042389F">
        <w:t xml:space="preserve"> % к плану;</w:t>
      </w:r>
    </w:p>
    <w:p w:rsidR="0042389F" w:rsidRDefault="00430AEF" w:rsidP="00AF1D2C">
      <w:pPr>
        <w:pStyle w:val="a9"/>
        <w:numPr>
          <w:ilvl w:val="0"/>
          <w:numId w:val="20"/>
        </w:numPr>
        <w:spacing w:after="0"/>
        <w:ind w:left="426"/>
        <w:jc w:val="both"/>
      </w:pPr>
      <w:r>
        <w:t>с</w:t>
      </w:r>
      <w:r w:rsidR="0042389F" w:rsidRPr="0042389F">
        <w:t xml:space="preserve">убсидии на иные цели учреждениям культуры </w:t>
      </w:r>
      <w:r w:rsidR="00A10B52">
        <w:t>–</w:t>
      </w:r>
      <w:r w:rsidR="0042389F" w:rsidRPr="0042389F">
        <w:t xml:space="preserve"> </w:t>
      </w:r>
      <w:r w:rsidR="00A10B52">
        <w:t>357 438,60</w:t>
      </w:r>
      <w:r w:rsidR="0042389F" w:rsidRPr="0042389F">
        <w:t xml:space="preserve"> руб</w:t>
      </w:r>
      <w:r w:rsidR="00854281">
        <w:t>лей</w:t>
      </w:r>
      <w:r w:rsidR="0042389F" w:rsidRPr="0042389F">
        <w:t xml:space="preserve"> или </w:t>
      </w:r>
      <w:r>
        <w:t>100</w:t>
      </w:r>
      <w:r w:rsidR="0042389F" w:rsidRPr="0042389F">
        <w:t>% к плану;</w:t>
      </w:r>
    </w:p>
    <w:p w:rsidR="006D6312" w:rsidRPr="006D6312" w:rsidRDefault="000034D1" w:rsidP="00AF1D2C">
      <w:pPr>
        <w:pStyle w:val="a9"/>
        <w:numPr>
          <w:ilvl w:val="0"/>
          <w:numId w:val="20"/>
        </w:numPr>
        <w:spacing w:after="0"/>
        <w:ind w:left="426"/>
        <w:jc w:val="both"/>
      </w:pPr>
      <w:r w:rsidRPr="006D6312">
        <w:t>на капитальн</w:t>
      </w:r>
      <w:r>
        <w:t>ый</w:t>
      </w:r>
      <w:r w:rsidRPr="006D6312">
        <w:t xml:space="preserve"> ремонт здания бывшей начальной школы в г.Мезени с целью последующего размещения в указанном здании детской и районной библиотек</w:t>
      </w:r>
      <w:r>
        <w:t xml:space="preserve"> </w:t>
      </w:r>
      <w:r w:rsidRPr="0042389F">
        <w:t>в рамках муниципальной программы «Развитие сферы культуры муниципального образования «Мезенский район» на 2012</w:t>
      </w:r>
      <w:r>
        <w:t>-</w:t>
      </w:r>
      <w:r w:rsidRPr="0042389F">
        <w:t>2014 годы»</w:t>
      </w:r>
      <w:r>
        <w:t xml:space="preserve"> - 877 200 рублей (в том числе за </w:t>
      </w:r>
      <w:r>
        <w:lastRenderedPageBreak/>
        <w:t>счет средств р</w:t>
      </w:r>
      <w:r w:rsidRPr="006D6312">
        <w:t>езервного фонда Правительства Архангельской области</w:t>
      </w:r>
      <w:r>
        <w:t xml:space="preserve"> </w:t>
      </w:r>
      <w:r w:rsidRPr="006D6312">
        <w:t>- 250 000 руб</w:t>
      </w:r>
      <w:r>
        <w:t>., районного бюджета - 627 200 руб.)</w:t>
      </w:r>
      <w:r w:rsidRPr="006D6312">
        <w:t>;</w:t>
      </w:r>
    </w:p>
    <w:p w:rsidR="006D6312" w:rsidRPr="00AF1D2C" w:rsidRDefault="006D6312" w:rsidP="00AF1D2C">
      <w:pPr>
        <w:pStyle w:val="ab"/>
        <w:numPr>
          <w:ilvl w:val="0"/>
          <w:numId w:val="20"/>
        </w:numPr>
        <w:ind w:left="426"/>
        <w:jc w:val="both"/>
        <w:rPr>
          <w:sz w:val="26"/>
          <w:szCs w:val="26"/>
        </w:rPr>
      </w:pPr>
      <w:r w:rsidRPr="006D6312">
        <w:t xml:space="preserve">на благоустройство и техническое оснащение Дома культуры в селе Ручьи за счет резервного фонда Правительства Архангельской области </w:t>
      </w:r>
      <w:r w:rsidRPr="0042389F">
        <w:t>в рамках муниципальной программы «Развитие сферы культуры муниципального образования «Мезенский район» на 2012</w:t>
      </w:r>
      <w:r w:rsidR="00AF1D2C">
        <w:t>-</w:t>
      </w:r>
      <w:r w:rsidRPr="0042389F">
        <w:t>2014 годы»</w:t>
      </w:r>
      <w:r>
        <w:t xml:space="preserve"> </w:t>
      </w:r>
      <w:r w:rsidRPr="006D6312">
        <w:t>- 450 000 рублей</w:t>
      </w:r>
      <w:r w:rsidRPr="00AF1D2C">
        <w:rPr>
          <w:sz w:val="26"/>
          <w:szCs w:val="26"/>
        </w:rPr>
        <w:t>;</w:t>
      </w:r>
    </w:p>
    <w:p w:rsidR="00854281" w:rsidRPr="00854281" w:rsidRDefault="00854281" w:rsidP="00AF1D2C">
      <w:pPr>
        <w:pStyle w:val="ab"/>
        <w:numPr>
          <w:ilvl w:val="0"/>
          <w:numId w:val="20"/>
        </w:numPr>
        <w:ind w:left="426"/>
        <w:jc w:val="both"/>
      </w:pPr>
      <w:r>
        <w:t>на приобретение сцены для праздничных мероприятий</w:t>
      </w:r>
      <w:r w:rsidRPr="00854281">
        <w:t xml:space="preserve"> </w:t>
      </w:r>
      <w:r w:rsidRPr="0042389F">
        <w:t>в рамках муниципальной программы «Развитие сферы культуры муниципального образования «Мезенский район» на 2012</w:t>
      </w:r>
      <w:r w:rsidR="00AF1D2C">
        <w:t>-</w:t>
      </w:r>
      <w:r w:rsidRPr="0042389F">
        <w:t>2014 годы»</w:t>
      </w:r>
      <w:r>
        <w:t xml:space="preserve"> - 108 500 рублей;</w:t>
      </w:r>
    </w:p>
    <w:p w:rsidR="0042389F" w:rsidRPr="0042389F" w:rsidRDefault="0042389F" w:rsidP="00AF1D2C">
      <w:pPr>
        <w:pStyle w:val="a9"/>
        <w:numPr>
          <w:ilvl w:val="0"/>
          <w:numId w:val="20"/>
        </w:numPr>
        <w:spacing w:after="0"/>
        <w:ind w:left="426"/>
        <w:jc w:val="both"/>
      </w:pPr>
      <w:r w:rsidRPr="0042389F">
        <w:t>на мероприятия (конкурсы, проекты, юбилей района и другие праздничные мероприятия</w:t>
      </w:r>
      <w:r w:rsidR="006D6312">
        <w:t>)</w:t>
      </w:r>
      <w:r w:rsidRPr="0042389F">
        <w:t xml:space="preserve">  в рамках муниципальной программы «Развитие сферы культуры муниципального образования «Мезенский район» на 2012</w:t>
      </w:r>
      <w:r w:rsidR="00AF1D2C">
        <w:t>-</w:t>
      </w:r>
      <w:r w:rsidRPr="0042389F">
        <w:t xml:space="preserve">2014 годы», исполнение </w:t>
      </w:r>
      <w:r w:rsidR="006D6312">
        <w:t>- 415 750</w:t>
      </w:r>
      <w:r w:rsidRPr="0042389F">
        <w:t xml:space="preserve"> руб. или </w:t>
      </w:r>
      <w:r w:rsidR="006D6312">
        <w:t>97,9</w:t>
      </w:r>
      <w:r w:rsidRPr="0042389F">
        <w:t>% к плану;</w:t>
      </w:r>
    </w:p>
    <w:p w:rsidR="0042389F" w:rsidRPr="0042389F" w:rsidRDefault="0042389F" w:rsidP="00AF1D2C">
      <w:pPr>
        <w:pStyle w:val="a9"/>
        <w:numPr>
          <w:ilvl w:val="0"/>
          <w:numId w:val="20"/>
        </w:numPr>
        <w:spacing w:after="0"/>
        <w:ind w:left="426"/>
        <w:jc w:val="both"/>
      </w:pPr>
      <w:r w:rsidRPr="0042389F">
        <w:t>на поддержку муниципального учреждения культуры «Кимженский КМЦ» за счет средств из федерального бюджета - 100 000 рублей;</w:t>
      </w:r>
    </w:p>
    <w:p w:rsidR="0042389F" w:rsidRPr="0042389F" w:rsidRDefault="0042389F" w:rsidP="00AF1D2C">
      <w:pPr>
        <w:pStyle w:val="a9"/>
        <w:numPr>
          <w:ilvl w:val="0"/>
          <w:numId w:val="20"/>
        </w:numPr>
        <w:spacing w:after="0"/>
        <w:ind w:left="426"/>
        <w:jc w:val="both"/>
      </w:pPr>
      <w:r w:rsidRPr="0042389F">
        <w:t>на издание энциклопедич</w:t>
      </w:r>
      <w:r w:rsidR="00AF1D2C">
        <w:t>еского словаря «</w:t>
      </w:r>
      <w:r w:rsidRPr="0042389F">
        <w:t>Мезенский район</w:t>
      </w:r>
      <w:r w:rsidR="00AF1D2C">
        <w:t>»</w:t>
      </w:r>
      <w:r w:rsidRPr="0042389F">
        <w:t xml:space="preserve">- </w:t>
      </w:r>
      <w:r w:rsidR="008A308E">
        <w:t>108 393,56</w:t>
      </w:r>
      <w:r w:rsidRPr="0042389F">
        <w:t xml:space="preserve"> руб</w:t>
      </w:r>
      <w:r w:rsidR="007C6F65">
        <w:t>лей</w:t>
      </w:r>
      <w:r w:rsidR="00AF1D2C">
        <w:t xml:space="preserve"> или </w:t>
      </w:r>
      <w:r w:rsidR="008A308E">
        <w:t>73</w:t>
      </w:r>
      <w:r w:rsidRPr="0042389F">
        <w:t>% к плану;</w:t>
      </w:r>
    </w:p>
    <w:p w:rsidR="0042389F" w:rsidRPr="0042389F" w:rsidRDefault="000034D1" w:rsidP="00AF1D2C">
      <w:pPr>
        <w:pStyle w:val="a9"/>
        <w:numPr>
          <w:ilvl w:val="0"/>
          <w:numId w:val="20"/>
        </w:numPr>
        <w:spacing w:after="0"/>
        <w:ind w:left="426"/>
        <w:jc w:val="both"/>
      </w:pPr>
      <w:r w:rsidRPr="0042389F">
        <w:t>на возмещение расходов по предоставлению мер социальной поддержки отдельны</w:t>
      </w:r>
      <w:r>
        <w:t>м</w:t>
      </w:r>
      <w:r w:rsidRPr="0042389F">
        <w:t xml:space="preserve"> категори</w:t>
      </w:r>
      <w:r>
        <w:t>ям</w:t>
      </w:r>
      <w:r w:rsidRPr="0042389F">
        <w:t xml:space="preserve"> квалифицированных специалистов, </w:t>
      </w:r>
      <w:r>
        <w:t>проживающим</w:t>
      </w:r>
      <w:r w:rsidRPr="00E267CC">
        <w:t xml:space="preserve"> </w:t>
      </w:r>
      <w:r>
        <w:t xml:space="preserve">и работающим </w:t>
      </w:r>
      <w:r w:rsidRPr="00E267CC">
        <w:t>в сельск</w:t>
      </w:r>
      <w:r>
        <w:t>их</w:t>
      </w:r>
      <w:r w:rsidRPr="00E267CC">
        <w:t xml:space="preserve"> </w:t>
      </w:r>
      <w:r>
        <w:t>населенных пунктах –</w:t>
      </w:r>
      <w:r w:rsidRPr="0042389F">
        <w:t xml:space="preserve"> </w:t>
      </w:r>
      <w:r>
        <w:t>433 690,26</w:t>
      </w:r>
      <w:r w:rsidRPr="0042389F">
        <w:t xml:space="preserve"> руб</w:t>
      </w:r>
      <w:r>
        <w:t>лей</w:t>
      </w:r>
      <w:r w:rsidRPr="0042389F">
        <w:t xml:space="preserve"> или 8</w:t>
      </w:r>
      <w:r>
        <w:t>5</w:t>
      </w:r>
      <w:r w:rsidRPr="0042389F">
        <w:t>% к плану</w:t>
      </w:r>
      <w:r>
        <w:t xml:space="preserve"> (в том числе за счет областного бюджета- 26 182,60 руб., районного бюджета</w:t>
      </w:r>
      <w:r w:rsidR="00AF1D2C">
        <w:t xml:space="preserve"> </w:t>
      </w:r>
      <w:r>
        <w:t>- 407 507,66 руб.).</w:t>
      </w:r>
    </w:p>
    <w:p w:rsidR="00A0508A" w:rsidRDefault="00A55C56" w:rsidP="002D194C">
      <w:pPr>
        <w:shd w:val="clear" w:color="auto" w:fill="FFFFFF"/>
        <w:tabs>
          <w:tab w:val="left" w:pos="0"/>
        </w:tabs>
        <w:ind w:firstLine="709"/>
        <w:jc w:val="both"/>
      </w:pPr>
      <w:r>
        <w:t xml:space="preserve">По </w:t>
      </w:r>
      <w:r w:rsidRPr="0026227D">
        <w:rPr>
          <w:b/>
        </w:rPr>
        <w:t>подразделу 0</w:t>
      </w:r>
      <w:r>
        <w:rPr>
          <w:b/>
        </w:rPr>
        <w:t>8</w:t>
      </w:r>
      <w:r w:rsidRPr="0026227D">
        <w:rPr>
          <w:b/>
        </w:rPr>
        <w:t>0</w:t>
      </w:r>
      <w:r>
        <w:rPr>
          <w:b/>
        </w:rPr>
        <w:t>4</w:t>
      </w:r>
      <w:r w:rsidRPr="0026227D">
        <w:rPr>
          <w:b/>
        </w:rPr>
        <w:t xml:space="preserve"> «</w:t>
      </w:r>
      <w:r>
        <w:rPr>
          <w:b/>
        </w:rPr>
        <w:t>Другие вопросы в области культуры»</w:t>
      </w:r>
      <w:r>
        <w:t xml:space="preserve"> </w:t>
      </w:r>
      <w:r w:rsidR="0055319B">
        <w:t xml:space="preserve">расходы </w:t>
      </w:r>
      <w:r w:rsidR="0042389F" w:rsidRPr="0042389F">
        <w:t xml:space="preserve">на содержание и обеспечение деятельности </w:t>
      </w:r>
      <w:r w:rsidR="0042389F" w:rsidRPr="0042389F">
        <w:rPr>
          <w:bCs/>
        </w:rPr>
        <w:t>отдела по делам молодежи, культуре и искусству</w:t>
      </w:r>
      <w:r w:rsidR="0055319B">
        <w:rPr>
          <w:bCs/>
        </w:rPr>
        <w:t xml:space="preserve"> составили</w:t>
      </w:r>
      <w:r w:rsidR="0042389F" w:rsidRPr="0042389F">
        <w:rPr>
          <w:bCs/>
        </w:rPr>
        <w:t xml:space="preserve"> </w:t>
      </w:r>
      <w:r w:rsidR="006B1386">
        <w:rPr>
          <w:bCs/>
        </w:rPr>
        <w:t>5 089 414</w:t>
      </w:r>
      <w:r w:rsidR="0042389F" w:rsidRPr="0042389F">
        <w:rPr>
          <w:bCs/>
        </w:rPr>
        <w:t xml:space="preserve"> руб</w:t>
      </w:r>
      <w:r w:rsidR="006B1386">
        <w:rPr>
          <w:bCs/>
        </w:rPr>
        <w:t>лей</w:t>
      </w:r>
      <w:r w:rsidR="0042389F" w:rsidRPr="0042389F">
        <w:rPr>
          <w:bCs/>
        </w:rPr>
        <w:t xml:space="preserve"> или</w:t>
      </w:r>
      <w:r w:rsidR="0042389F" w:rsidRPr="0042389F">
        <w:t xml:space="preserve"> </w:t>
      </w:r>
      <w:r w:rsidR="006B1386">
        <w:t>99,9 %</w:t>
      </w:r>
      <w:r w:rsidR="0042389F" w:rsidRPr="0042389F">
        <w:t xml:space="preserve"> к плану</w:t>
      </w:r>
      <w:r w:rsidR="0055319B">
        <w:t>.</w:t>
      </w:r>
    </w:p>
    <w:p w:rsidR="00854281" w:rsidRDefault="00854281" w:rsidP="00031D64">
      <w:pPr>
        <w:pStyle w:val="a9"/>
        <w:spacing w:after="0"/>
        <w:ind w:firstLine="708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              </w:t>
      </w:r>
    </w:p>
    <w:p w:rsidR="00854281" w:rsidRDefault="00854281" w:rsidP="00AF1D2C">
      <w:pPr>
        <w:pStyle w:val="a9"/>
        <w:spacing w:after="0"/>
        <w:jc w:val="center"/>
        <w:rPr>
          <w:b/>
        </w:rPr>
      </w:pPr>
      <w:r w:rsidRPr="00DD39BB">
        <w:rPr>
          <w:b/>
          <w:i/>
          <w:sz w:val="27"/>
          <w:szCs w:val="27"/>
        </w:rPr>
        <w:t>Раздел 0</w:t>
      </w:r>
      <w:r>
        <w:rPr>
          <w:b/>
          <w:i/>
          <w:sz w:val="27"/>
          <w:szCs w:val="27"/>
        </w:rPr>
        <w:t>9</w:t>
      </w:r>
      <w:r w:rsidRPr="00DD39BB">
        <w:rPr>
          <w:b/>
          <w:i/>
          <w:sz w:val="27"/>
          <w:szCs w:val="27"/>
        </w:rPr>
        <w:t xml:space="preserve"> «</w:t>
      </w:r>
      <w:r>
        <w:rPr>
          <w:b/>
          <w:i/>
          <w:sz w:val="27"/>
          <w:szCs w:val="27"/>
        </w:rPr>
        <w:t>Здравоохранение»</w:t>
      </w:r>
    </w:p>
    <w:p w:rsidR="00854281" w:rsidRPr="00854281" w:rsidRDefault="00854281" w:rsidP="00031D64">
      <w:pPr>
        <w:pStyle w:val="a9"/>
        <w:spacing w:after="0"/>
        <w:ind w:firstLine="708"/>
        <w:jc w:val="both"/>
      </w:pPr>
      <w:r w:rsidRPr="00854281">
        <w:t xml:space="preserve">По </w:t>
      </w:r>
      <w:r w:rsidRPr="00854281">
        <w:rPr>
          <w:b/>
        </w:rPr>
        <w:t xml:space="preserve">подразделу </w:t>
      </w:r>
      <w:r w:rsidRPr="00854281">
        <w:rPr>
          <w:b/>
          <w:bCs/>
        </w:rPr>
        <w:t>0909 «Другие вопросы в области здравоохранения»</w:t>
      </w:r>
      <w:r w:rsidRPr="00854281">
        <w:rPr>
          <w:bCs/>
        </w:rPr>
        <w:t xml:space="preserve"> </w:t>
      </w:r>
      <w:r w:rsidRPr="00854281">
        <w:t>исполнение составляет 172 500 руб</w:t>
      </w:r>
      <w:r w:rsidR="00CB12AB">
        <w:t>лей</w:t>
      </w:r>
      <w:r w:rsidRPr="00854281">
        <w:t xml:space="preserve"> или 100% к плану</w:t>
      </w:r>
      <w:r w:rsidR="006E6AD8">
        <w:t>.</w:t>
      </w:r>
      <w:r w:rsidRPr="00854281">
        <w:t xml:space="preserve"> </w:t>
      </w:r>
      <w:r w:rsidR="006E6AD8">
        <w:t>Р</w:t>
      </w:r>
      <w:r w:rsidRPr="00854281">
        <w:rPr>
          <w:bCs/>
        </w:rPr>
        <w:t xml:space="preserve">асходы </w:t>
      </w:r>
      <w:r w:rsidR="006E6AD8">
        <w:t>п</w:t>
      </w:r>
      <w:r w:rsidR="006E6AD8" w:rsidRPr="00854281">
        <w:t>роизведены</w:t>
      </w:r>
      <w:r w:rsidR="006E6AD8" w:rsidRPr="00854281">
        <w:rPr>
          <w:bCs/>
        </w:rPr>
        <w:t xml:space="preserve"> </w:t>
      </w:r>
      <w:r w:rsidRPr="00854281">
        <w:rPr>
          <w:bCs/>
        </w:rPr>
        <w:t>в рамках</w:t>
      </w:r>
      <w:r w:rsidR="00CB12AB">
        <w:rPr>
          <w:bCs/>
        </w:rPr>
        <w:t xml:space="preserve"> </w:t>
      </w:r>
      <w:r w:rsidRPr="00854281">
        <w:rPr>
          <w:bCs/>
        </w:rPr>
        <w:t>муниципальной программы</w:t>
      </w:r>
      <w:r w:rsidRPr="00854281">
        <w:t xml:space="preserve"> «Развитие здравоохранения Мезенского муниципального района 2014</w:t>
      </w:r>
      <w:r w:rsidR="00AF1D2C">
        <w:t>-</w:t>
      </w:r>
      <w:r w:rsidRPr="00854281">
        <w:t>2016 годы</w:t>
      </w:r>
      <w:r w:rsidR="00E455EE">
        <w:t>»</w:t>
      </w:r>
      <w:r w:rsidRPr="00854281">
        <w:t xml:space="preserve"> на выплату единовременной выплаты молодым специалистам. </w:t>
      </w:r>
    </w:p>
    <w:p w:rsidR="00427A67" w:rsidRPr="0042389F" w:rsidRDefault="00427A67" w:rsidP="00427A67">
      <w:pPr>
        <w:pStyle w:val="a9"/>
        <w:spacing w:after="0"/>
        <w:ind w:left="900"/>
        <w:jc w:val="both"/>
      </w:pPr>
    </w:p>
    <w:p w:rsidR="00DC5C8E" w:rsidRPr="006F2E9D" w:rsidRDefault="00DC5C8E" w:rsidP="00AF1D2C">
      <w:pPr>
        <w:jc w:val="center"/>
        <w:rPr>
          <w:b/>
          <w:i/>
          <w:sz w:val="26"/>
          <w:szCs w:val="26"/>
        </w:rPr>
      </w:pPr>
      <w:r w:rsidRPr="006F2E9D">
        <w:rPr>
          <w:b/>
          <w:i/>
          <w:sz w:val="26"/>
          <w:szCs w:val="26"/>
        </w:rPr>
        <w:t>Раздел 10 «Социальная политика»</w:t>
      </w:r>
    </w:p>
    <w:p w:rsidR="0062495C" w:rsidRPr="006F2E9D" w:rsidRDefault="00DC5C8E" w:rsidP="009C29F9">
      <w:pPr>
        <w:pStyle w:val="2"/>
        <w:spacing w:before="0" w:beforeAutospacing="0" w:after="0" w:afterAutospacing="0"/>
        <w:ind w:firstLine="709"/>
        <w:jc w:val="both"/>
      </w:pPr>
      <w:r w:rsidRPr="006F2E9D">
        <w:t>Расходы по отрасли «Социальная политика» за 201</w:t>
      </w:r>
      <w:r w:rsidR="0062495C" w:rsidRPr="006F2E9D">
        <w:t>4</w:t>
      </w:r>
      <w:r w:rsidRPr="006F2E9D">
        <w:t xml:space="preserve"> год исполнены в </w:t>
      </w:r>
      <w:r w:rsidR="0062495C" w:rsidRPr="006F2E9D">
        <w:t>объеме 1</w:t>
      </w:r>
      <w:r w:rsidR="001518EB">
        <w:t>5 998 841,68</w:t>
      </w:r>
      <w:r w:rsidR="0062495C" w:rsidRPr="006F2E9D">
        <w:t xml:space="preserve"> рубл</w:t>
      </w:r>
      <w:r w:rsidR="001518EB">
        <w:t xml:space="preserve">ь </w:t>
      </w:r>
      <w:r w:rsidRPr="006F2E9D">
        <w:t xml:space="preserve">или на </w:t>
      </w:r>
      <w:r w:rsidR="001518EB">
        <w:t>91,4</w:t>
      </w:r>
      <w:r w:rsidRPr="006F2E9D">
        <w:t xml:space="preserve"> </w:t>
      </w:r>
      <w:r w:rsidR="00CB12AB">
        <w:t>%</w:t>
      </w:r>
      <w:r w:rsidRPr="006F2E9D">
        <w:t xml:space="preserve"> к уточненному годовому плану (</w:t>
      </w:r>
      <w:r w:rsidR="0062495C" w:rsidRPr="006F2E9D">
        <w:t>1</w:t>
      </w:r>
      <w:r w:rsidR="001518EB">
        <w:t>7 500 220,11</w:t>
      </w:r>
      <w:r w:rsidR="004043D4">
        <w:t xml:space="preserve"> </w:t>
      </w:r>
      <w:r w:rsidRPr="006F2E9D">
        <w:t>рублей)</w:t>
      </w:r>
      <w:r w:rsidR="0062495C" w:rsidRPr="006F2E9D">
        <w:t>.</w:t>
      </w:r>
      <w:r w:rsidRPr="006F2E9D">
        <w:t xml:space="preserve"> </w:t>
      </w:r>
    </w:p>
    <w:p w:rsidR="00CB12AB" w:rsidRPr="00CB12AB" w:rsidRDefault="00CB12AB" w:rsidP="00CB12AB">
      <w:pPr>
        <w:pStyle w:val="consplusnonformat"/>
        <w:tabs>
          <w:tab w:val="left" w:pos="720"/>
        </w:tabs>
        <w:spacing w:before="0" w:beforeAutospacing="0" w:after="0" w:afterAutospacing="0"/>
        <w:ind w:firstLine="709"/>
        <w:jc w:val="both"/>
      </w:pPr>
      <w:r w:rsidRPr="006F2E9D">
        <w:t xml:space="preserve">По </w:t>
      </w:r>
      <w:r w:rsidRPr="006F2E9D">
        <w:rPr>
          <w:b/>
        </w:rPr>
        <w:t>подразделу 100</w:t>
      </w:r>
      <w:r>
        <w:rPr>
          <w:b/>
        </w:rPr>
        <w:t>1</w:t>
      </w:r>
      <w:r w:rsidRPr="006F2E9D">
        <w:rPr>
          <w:b/>
        </w:rPr>
        <w:t xml:space="preserve"> «</w:t>
      </w:r>
      <w:r>
        <w:rPr>
          <w:b/>
        </w:rPr>
        <w:t>Пенсионное</w:t>
      </w:r>
      <w:r w:rsidRPr="006F2E9D">
        <w:rPr>
          <w:b/>
        </w:rPr>
        <w:t xml:space="preserve"> обеспечение»</w:t>
      </w:r>
      <w:r w:rsidRPr="006F2E9D">
        <w:t xml:space="preserve"> запланировано </w:t>
      </w:r>
      <w:r w:rsidR="004043D4">
        <w:t>и исполнено 3 135 703,33</w:t>
      </w:r>
      <w:r w:rsidRPr="006F2E9D">
        <w:t xml:space="preserve"> рубл</w:t>
      </w:r>
      <w:r w:rsidR="004043D4">
        <w:t xml:space="preserve">я </w:t>
      </w:r>
      <w:r w:rsidRPr="00CB12AB">
        <w:t>на выплату ежемесячной доплаты к государственной пенсии лицам, замещавшим муниципальны</w:t>
      </w:r>
      <w:r>
        <w:t>е должности.</w:t>
      </w:r>
    </w:p>
    <w:p w:rsidR="000A399B" w:rsidRPr="006F2E9D" w:rsidRDefault="004B4CC4" w:rsidP="00D44BC4">
      <w:pPr>
        <w:pStyle w:val="consplusnonformat"/>
        <w:tabs>
          <w:tab w:val="left" w:pos="720"/>
        </w:tabs>
        <w:spacing w:before="0" w:beforeAutospacing="0" w:after="0" w:afterAutospacing="0"/>
        <w:ind w:firstLine="709"/>
        <w:jc w:val="both"/>
      </w:pPr>
      <w:r w:rsidRPr="006F2E9D">
        <w:t xml:space="preserve">По </w:t>
      </w:r>
      <w:r w:rsidRPr="006F2E9D">
        <w:rPr>
          <w:b/>
        </w:rPr>
        <w:t>подразделу 1003 «Социальное обеспечение населения»</w:t>
      </w:r>
      <w:r w:rsidRPr="006F2E9D">
        <w:t xml:space="preserve"> в</w:t>
      </w:r>
      <w:r w:rsidR="00DC5C8E" w:rsidRPr="006F2E9D">
        <w:t xml:space="preserve"> 201</w:t>
      </w:r>
      <w:r w:rsidR="00D44BC4" w:rsidRPr="006F2E9D">
        <w:t>4</w:t>
      </w:r>
      <w:r w:rsidR="00DC5C8E" w:rsidRPr="006F2E9D">
        <w:t xml:space="preserve"> году </w:t>
      </w:r>
      <w:r w:rsidR="000A399B" w:rsidRPr="006F2E9D">
        <w:t xml:space="preserve">запланировано </w:t>
      </w:r>
      <w:r w:rsidR="00CB12AB">
        <w:t>7</w:t>
      </w:r>
      <w:r w:rsidR="004043D4">
        <w:t> </w:t>
      </w:r>
      <w:r w:rsidR="00CB12AB">
        <w:t>5</w:t>
      </w:r>
      <w:r w:rsidR="004043D4">
        <w:t>06 396,78</w:t>
      </w:r>
      <w:r w:rsidR="000A399B" w:rsidRPr="006F2E9D">
        <w:t xml:space="preserve"> рублей, исполнено </w:t>
      </w:r>
      <w:r w:rsidR="00CB12AB">
        <w:t>6 1</w:t>
      </w:r>
      <w:r w:rsidR="004043D4">
        <w:t>48</w:t>
      </w:r>
      <w:r w:rsidR="00CB12AB">
        <w:t> 245,05</w:t>
      </w:r>
      <w:r w:rsidR="000A399B" w:rsidRPr="006F2E9D">
        <w:t xml:space="preserve"> рублей или</w:t>
      </w:r>
      <w:r w:rsidR="004043D4">
        <w:t xml:space="preserve"> 81,9</w:t>
      </w:r>
      <w:r w:rsidR="000A399B" w:rsidRPr="006F2E9D">
        <w:t>% плана на год.</w:t>
      </w:r>
    </w:p>
    <w:p w:rsidR="00BA1793" w:rsidRPr="006F2E9D" w:rsidRDefault="000034D1" w:rsidP="00D44BC4">
      <w:pPr>
        <w:pStyle w:val="consplusnonformat"/>
        <w:tabs>
          <w:tab w:val="left" w:pos="720"/>
        </w:tabs>
        <w:spacing w:before="0" w:beforeAutospacing="0" w:after="0" w:afterAutospacing="0"/>
        <w:ind w:firstLine="709"/>
        <w:jc w:val="both"/>
      </w:pPr>
      <w:r w:rsidRPr="006F2E9D">
        <w:t>В рамках реализации мероприятий государственной программы Архангельской област</w:t>
      </w:r>
      <w:r w:rsidR="00B96F22">
        <w:t>и «</w:t>
      </w:r>
      <w:r w:rsidRPr="006F2E9D">
        <w:t>Обеспечение качественным, доступным жильем и объектами инженерной инфраструктуры населения  Архангельской области (2014-2020 годы)</w:t>
      </w:r>
      <w:r w:rsidR="00B96F22">
        <w:t>»</w:t>
      </w:r>
      <w:r w:rsidRPr="006F2E9D">
        <w:t xml:space="preserve"> кассовые расходы на оказание финансовой помощи гражданам в целях осуществления индивидуального жилищного строительства (участникам прогр</w:t>
      </w:r>
      <w:r w:rsidR="00B96F22">
        <w:t>аммы ДЦП Архангельской области «</w:t>
      </w:r>
      <w:r w:rsidRPr="006F2E9D">
        <w:t>Активизация индивидуального жилищного строительства в Архангельской области</w:t>
      </w:r>
      <w:r w:rsidR="00B96F22">
        <w:t>»</w:t>
      </w:r>
      <w:r w:rsidRPr="006F2E9D">
        <w:t xml:space="preserve"> на 2009-2014 годы») составили 720 309,52 рублей, в том числе за счет средств </w:t>
      </w:r>
      <w:r w:rsidR="00F9181A" w:rsidRPr="006F2E9D">
        <w:t>областного бюджета – 475 404,28 руб., районного бюджета – 244 905,24 руб</w:t>
      </w:r>
      <w:r w:rsidR="000B3315">
        <w:t>лей.</w:t>
      </w:r>
      <w:r w:rsidR="00F97298" w:rsidRPr="006F2E9D">
        <w:t xml:space="preserve"> </w:t>
      </w:r>
      <w:r w:rsidR="000B3315">
        <w:t>И</w:t>
      </w:r>
      <w:r w:rsidR="00F97298" w:rsidRPr="006F2E9D">
        <w:t xml:space="preserve">сполнение </w:t>
      </w:r>
      <w:r w:rsidR="000B3315">
        <w:t xml:space="preserve">составило </w:t>
      </w:r>
      <w:r w:rsidR="00BA1793" w:rsidRPr="006F2E9D">
        <w:t>100</w:t>
      </w:r>
      <w:r w:rsidR="00F97298" w:rsidRPr="006F2E9D">
        <w:t>%</w:t>
      </w:r>
      <w:r w:rsidR="00BA1793" w:rsidRPr="006F2E9D">
        <w:t xml:space="preserve"> к плановым назначениям.</w:t>
      </w:r>
    </w:p>
    <w:p w:rsidR="00274738" w:rsidRPr="006F2E9D" w:rsidRDefault="000034D1" w:rsidP="00D44BC4">
      <w:pPr>
        <w:pStyle w:val="consplusnonformat"/>
        <w:tabs>
          <w:tab w:val="left" w:pos="720"/>
        </w:tabs>
        <w:spacing w:before="0" w:beforeAutospacing="0" w:after="0" w:afterAutospacing="0"/>
        <w:ind w:firstLine="709"/>
        <w:jc w:val="both"/>
      </w:pPr>
      <w:r w:rsidRPr="006F2E9D">
        <w:t>В рамках реализации мероприятий муниципальной программы «Обеспечение жильем молодых семей, проживающих на территории Мезенского района на 2014</w:t>
      </w:r>
      <w:r>
        <w:t>-</w:t>
      </w:r>
      <w:r w:rsidRPr="006F2E9D">
        <w:t xml:space="preserve">2015 </w:t>
      </w:r>
      <w:r w:rsidRPr="006F2E9D">
        <w:lastRenderedPageBreak/>
        <w:t xml:space="preserve">годы» запланировано 684 432 рубля (в том числе за счет средств федерального бюджета – 388 080 руб., областного бюджета – 246 960 руб., районного бюджета – 49 392 руб.), фактически израсходовано 176 400 рублей (в том числе за счет средств федерального бюджета – 77 616 руб., </w:t>
      </w:r>
      <w:r w:rsidR="00274738" w:rsidRPr="006F2E9D">
        <w:t xml:space="preserve">областного бюджета – 49 392 руб., районного бюджета </w:t>
      </w:r>
      <w:r w:rsidR="00B96F22">
        <w:br/>
      </w:r>
      <w:r w:rsidR="00274738" w:rsidRPr="006F2E9D">
        <w:t>– 49 392 руб.)</w:t>
      </w:r>
      <w:r w:rsidR="00412844">
        <w:t>.</w:t>
      </w:r>
      <w:r w:rsidR="00DC5C8E" w:rsidRPr="006F2E9D">
        <w:t xml:space="preserve"> </w:t>
      </w:r>
      <w:r w:rsidR="00412844">
        <w:t>О</w:t>
      </w:r>
      <w:r w:rsidR="000A399B" w:rsidRPr="006F2E9D">
        <w:t xml:space="preserve">статок </w:t>
      </w:r>
      <w:r w:rsidR="00274738" w:rsidRPr="006F2E9D">
        <w:t xml:space="preserve">средств федерального и областного бюджетов </w:t>
      </w:r>
      <w:r w:rsidR="008E24A2">
        <w:t xml:space="preserve">по состоянию </w:t>
      </w:r>
      <w:r w:rsidR="000A399B" w:rsidRPr="006F2E9D">
        <w:t xml:space="preserve">на 01 января 2015 года в сумме </w:t>
      </w:r>
      <w:r w:rsidR="00274738" w:rsidRPr="006F2E9D">
        <w:t>508 032</w:t>
      </w:r>
      <w:r w:rsidR="000A399B" w:rsidRPr="006F2E9D">
        <w:t xml:space="preserve"> рублей будет израсходован в 2015 году</w:t>
      </w:r>
      <w:r w:rsidR="00274738" w:rsidRPr="006F2E9D">
        <w:t xml:space="preserve">. </w:t>
      </w:r>
    </w:p>
    <w:p w:rsidR="000A399B" w:rsidRPr="006F2E9D" w:rsidRDefault="00274738" w:rsidP="00D44BC4">
      <w:pPr>
        <w:pStyle w:val="consplusnonformat"/>
        <w:tabs>
          <w:tab w:val="left" w:pos="720"/>
        </w:tabs>
        <w:spacing w:before="0" w:beforeAutospacing="0" w:after="0" w:afterAutospacing="0"/>
        <w:ind w:firstLine="709"/>
        <w:jc w:val="both"/>
      </w:pPr>
      <w:r w:rsidRPr="006F2E9D">
        <w:t>По состоянию на 1 января 2015 года 1 семья реализовала свое право на получение социальной выплаты, оставшиеся 3 семьи приобретут жилье в 2015 году в течение срока действия свидетельства (срок действия 9 месяцев с момента получения).</w:t>
      </w:r>
    </w:p>
    <w:p w:rsidR="00274738" w:rsidRPr="006F2E9D" w:rsidRDefault="00274738" w:rsidP="00274738">
      <w:pPr>
        <w:pStyle w:val="consplusnonformat"/>
        <w:tabs>
          <w:tab w:val="left" w:pos="720"/>
        </w:tabs>
        <w:spacing w:before="0" w:beforeAutospacing="0" w:after="0" w:afterAutospacing="0"/>
        <w:ind w:firstLine="709"/>
        <w:jc w:val="both"/>
      </w:pPr>
      <w:r w:rsidRPr="006F2E9D">
        <w:t xml:space="preserve">В рамках реализации мероприятий муниципальной программы </w:t>
      </w:r>
      <w:r w:rsidR="007956B7" w:rsidRPr="006F2E9D">
        <w:t>«Обеспечение жильем молодых семей, проживающих на территории Мезенского района на 2014</w:t>
      </w:r>
      <w:r w:rsidR="00B96F22">
        <w:t>-</w:t>
      </w:r>
      <w:r w:rsidR="007956B7" w:rsidRPr="006F2E9D">
        <w:t>2015 годы»</w:t>
      </w:r>
      <w:r w:rsidR="00A44955">
        <w:t xml:space="preserve"> </w:t>
      </w:r>
      <w:r w:rsidRPr="006F2E9D">
        <w:t xml:space="preserve">запланировано 564 732 рубля, из них: за счет средств федерального бюджета </w:t>
      </w:r>
      <w:r w:rsidR="00B96F22">
        <w:br/>
      </w:r>
      <w:r w:rsidRPr="006F2E9D">
        <w:t>– 333 394 руб., обл</w:t>
      </w:r>
      <w:r w:rsidR="00FB3398">
        <w:t>астного бюджета – 173 498 руб.</w:t>
      </w:r>
      <w:r w:rsidRPr="006F2E9D">
        <w:t>, районного бюджета – 57 840 руб</w:t>
      </w:r>
      <w:r w:rsidR="008A0229">
        <w:t>лей</w:t>
      </w:r>
      <w:r w:rsidRPr="006F2E9D">
        <w:t xml:space="preserve">. Фактически израсходовано </w:t>
      </w:r>
      <w:r w:rsidR="00966559" w:rsidRPr="006F2E9D">
        <w:t>226 800</w:t>
      </w:r>
      <w:r w:rsidRPr="006F2E9D">
        <w:t xml:space="preserve"> рублей (в том числе за счет средств федерального бюджета – </w:t>
      </w:r>
      <w:r w:rsidR="00966559" w:rsidRPr="006F2E9D">
        <w:t>111 130</w:t>
      </w:r>
      <w:r w:rsidRPr="006F2E9D">
        <w:t xml:space="preserve"> руб., областного бюджета – </w:t>
      </w:r>
      <w:r w:rsidR="00966559" w:rsidRPr="006F2E9D">
        <w:t>57 830</w:t>
      </w:r>
      <w:r w:rsidRPr="006F2E9D">
        <w:t xml:space="preserve"> руб., районного бюджета </w:t>
      </w:r>
      <w:r w:rsidR="00B96F22">
        <w:br/>
      </w:r>
      <w:r w:rsidRPr="006F2E9D">
        <w:t xml:space="preserve">– </w:t>
      </w:r>
      <w:r w:rsidR="00966559" w:rsidRPr="006F2E9D">
        <w:t>57 840</w:t>
      </w:r>
      <w:r w:rsidRPr="006F2E9D">
        <w:t xml:space="preserve"> руб.), </w:t>
      </w:r>
      <w:r w:rsidR="001A3E1A" w:rsidRPr="006F2E9D">
        <w:t xml:space="preserve">социальная выплата произведена одной семье по спискам </w:t>
      </w:r>
      <w:r w:rsidR="004219B2" w:rsidRPr="006F2E9D">
        <w:t>2013</w:t>
      </w:r>
      <w:r w:rsidR="001A3E1A" w:rsidRPr="006F2E9D">
        <w:t xml:space="preserve"> года. О</w:t>
      </w:r>
      <w:r w:rsidRPr="006F2E9D">
        <w:t xml:space="preserve">статок средств федерального и областного бюджетов </w:t>
      </w:r>
      <w:r w:rsidR="007B5B73">
        <w:t xml:space="preserve">по состоянию </w:t>
      </w:r>
      <w:r w:rsidRPr="006F2E9D">
        <w:t xml:space="preserve">на 01 января 2015 года в сумме </w:t>
      </w:r>
      <w:r w:rsidR="00966559" w:rsidRPr="006F2E9D">
        <w:t>337 932</w:t>
      </w:r>
      <w:r w:rsidRPr="006F2E9D">
        <w:t xml:space="preserve"> рублей будет </w:t>
      </w:r>
      <w:r w:rsidR="00966559" w:rsidRPr="006F2E9D">
        <w:t xml:space="preserve">возвращен в соответствующем порядке </w:t>
      </w:r>
      <w:r w:rsidRPr="006F2E9D">
        <w:t>в областно</w:t>
      </w:r>
      <w:r w:rsidR="00966559" w:rsidRPr="006F2E9D">
        <w:t>й</w:t>
      </w:r>
      <w:r w:rsidRPr="006F2E9D">
        <w:t xml:space="preserve"> бюджет</w:t>
      </w:r>
      <w:r w:rsidR="00966559" w:rsidRPr="006F2E9D">
        <w:t xml:space="preserve"> в связи с отсутствием потребности в указанных средствах</w:t>
      </w:r>
      <w:r w:rsidR="004219B2" w:rsidRPr="006F2E9D">
        <w:t xml:space="preserve"> (</w:t>
      </w:r>
      <w:r w:rsidR="00386174" w:rsidRPr="006F2E9D">
        <w:t>2</w:t>
      </w:r>
      <w:r w:rsidR="004219B2" w:rsidRPr="006F2E9D">
        <w:t xml:space="preserve"> семьи отказались от реализации свидетельства)</w:t>
      </w:r>
      <w:r w:rsidRPr="006F2E9D">
        <w:t xml:space="preserve">. </w:t>
      </w:r>
    </w:p>
    <w:p w:rsidR="00DC5C8E" w:rsidRPr="006F2E9D" w:rsidRDefault="000034D1" w:rsidP="00D44BC4">
      <w:pPr>
        <w:pStyle w:val="consplusnonformat"/>
        <w:tabs>
          <w:tab w:val="left" w:pos="720"/>
        </w:tabs>
        <w:spacing w:before="0" w:beforeAutospacing="0" w:after="0" w:afterAutospacing="0"/>
        <w:ind w:firstLine="709"/>
        <w:jc w:val="both"/>
      </w:pPr>
      <w:r w:rsidRPr="006F2E9D">
        <w:t xml:space="preserve">На строительство (приобретение) жилья в сельской местности в рамках </w:t>
      </w:r>
      <w:r>
        <w:t xml:space="preserve">реализации </w:t>
      </w:r>
      <w:r w:rsidR="00B96F22">
        <w:t>муниципальной программы «</w:t>
      </w:r>
      <w:r w:rsidRPr="006F2E9D">
        <w:t xml:space="preserve">Устойчивое развитие сельских территорий </w:t>
      </w:r>
      <w:r>
        <w:t xml:space="preserve">на </w:t>
      </w:r>
      <w:r w:rsidRPr="006F2E9D">
        <w:t>2014-201</w:t>
      </w:r>
      <w:r>
        <w:t>5</w:t>
      </w:r>
      <w:r w:rsidRPr="006F2E9D">
        <w:t xml:space="preserve"> годы</w:t>
      </w:r>
      <w:r>
        <w:t xml:space="preserve"> и на период до 2020 года</w:t>
      </w:r>
      <w:r w:rsidR="00B96F22">
        <w:t>»</w:t>
      </w:r>
      <w:r w:rsidRPr="006F2E9D">
        <w:t xml:space="preserve"> запланированы и произведены кассовые расходы в сумме 1 110 287 рублей</w:t>
      </w:r>
      <w:r>
        <w:t>,</w:t>
      </w:r>
      <w:r w:rsidRPr="006F2E9D">
        <w:t xml:space="preserve"> в том числе</w:t>
      </w:r>
      <w:r>
        <w:t>:</w:t>
      </w:r>
      <w:r w:rsidRPr="006F2E9D">
        <w:t xml:space="preserve"> за счет средств федерального бюджета – 515 136 руб</w:t>
      </w:r>
      <w:r>
        <w:t>.</w:t>
      </w:r>
      <w:r w:rsidRPr="006F2E9D">
        <w:t>, областного бюджета – 409 978 руб</w:t>
      </w:r>
      <w:r>
        <w:t>.</w:t>
      </w:r>
      <w:r w:rsidRPr="006F2E9D">
        <w:t xml:space="preserve">, районного бюджета </w:t>
      </w:r>
      <w:r>
        <w:t>–</w:t>
      </w:r>
      <w:r w:rsidRPr="006F2E9D">
        <w:t xml:space="preserve"> 185</w:t>
      </w:r>
      <w:r>
        <w:t xml:space="preserve"> </w:t>
      </w:r>
      <w:r w:rsidRPr="006F2E9D">
        <w:t>173 рублей</w:t>
      </w:r>
      <w:r>
        <w:t>.</w:t>
      </w:r>
    </w:p>
    <w:p w:rsidR="00DC5C8E" w:rsidRPr="006F2E9D" w:rsidRDefault="00DC5C8E" w:rsidP="00D44BC4">
      <w:pPr>
        <w:pStyle w:val="consplusnonformat"/>
        <w:tabs>
          <w:tab w:val="left" w:pos="720"/>
        </w:tabs>
        <w:spacing w:before="0" w:beforeAutospacing="0" w:after="0" w:afterAutospacing="0"/>
        <w:ind w:firstLine="709"/>
        <w:jc w:val="both"/>
      </w:pPr>
      <w:r w:rsidRPr="006F2E9D">
        <w:t>В 201</w:t>
      </w:r>
      <w:r w:rsidR="00F34200" w:rsidRPr="006F2E9D">
        <w:t>4</w:t>
      </w:r>
      <w:r w:rsidRPr="006F2E9D">
        <w:t xml:space="preserve"> году </w:t>
      </w:r>
      <w:r w:rsidR="00F97298" w:rsidRPr="006F2E9D">
        <w:t>две семьи</w:t>
      </w:r>
      <w:r w:rsidR="001902F9">
        <w:t>, проживающие</w:t>
      </w:r>
      <w:r w:rsidR="0026103B" w:rsidRPr="006F2E9D">
        <w:t xml:space="preserve"> в сельской местности,</w:t>
      </w:r>
      <w:r w:rsidR="0026103B">
        <w:t xml:space="preserve"> </w:t>
      </w:r>
      <w:r w:rsidR="00F97298" w:rsidRPr="006F2E9D">
        <w:t>стали участниками мероприятий по улучшению жилищных условий граждан и по обеспечению жильем молодых семей</w:t>
      </w:r>
      <w:r w:rsidR="0026103B">
        <w:t xml:space="preserve">, </w:t>
      </w:r>
      <w:r w:rsidR="00F97298" w:rsidRPr="006F2E9D">
        <w:t>и соответственно получили социальные выплаты (по одной семье в каждой категории)</w:t>
      </w:r>
      <w:r w:rsidRPr="006F2E9D">
        <w:t>.</w:t>
      </w:r>
    </w:p>
    <w:p w:rsidR="00F923E0" w:rsidRDefault="00B54834" w:rsidP="00B96F22">
      <w:pPr>
        <w:pStyle w:val="a9"/>
        <w:spacing w:after="0"/>
        <w:ind w:firstLine="709"/>
        <w:jc w:val="both"/>
      </w:pPr>
      <w:r>
        <w:t>З</w:t>
      </w:r>
      <w:r w:rsidRPr="00711143">
        <w:t>а счет средств резервн</w:t>
      </w:r>
      <w:r>
        <w:t>ого</w:t>
      </w:r>
      <w:r w:rsidRPr="00711143">
        <w:t xml:space="preserve"> фонд</w:t>
      </w:r>
      <w:r>
        <w:t xml:space="preserve">а </w:t>
      </w:r>
      <w:r w:rsidRPr="00711143">
        <w:t>администраци</w:t>
      </w:r>
      <w:r>
        <w:t>и произведены расходы н</w:t>
      </w:r>
      <w:r w:rsidR="00711143" w:rsidRPr="00711143">
        <w:t>а оказание помощи семь</w:t>
      </w:r>
      <w:r w:rsidR="004043D4">
        <w:t>е</w:t>
      </w:r>
      <w:r w:rsidR="00711143" w:rsidRPr="00711143">
        <w:t>, пострадавш</w:t>
      </w:r>
      <w:r w:rsidR="004043D4">
        <w:t>ей</w:t>
      </w:r>
      <w:r w:rsidR="00711143" w:rsidRPr="00711143">
        <w:t xml:space="preserve"> в результате пожар</w:t>
      </w:r>
      <w:r w:rsidR="004043D4">
        <w:t>а</w:t>
      </w:r>
      <w:r w:rsidR="00711143" w:rsidRPr="00711143">
        <w:t xml:space="preserve">, </w:t>
      </w:r>
      <w:r>
        <w:t>в сумме</w:t>
      </w:r>
      <w:r w:rsidR="00711143" w:rsidRPr="00711143">
        <w:t xml:space="preserve"> </w:t>
      </w:r>
      <w:r w:rsidR="004043D4">
        <w:t>1</w:t>
      </w:r>
      <w:r w:rsidR="00711143" w:rsidRPr="00711143">
        <w:t>0 000 руб</w:t>
      </w:r>
      <w:r w:rsidR="00711143">
        <w:t>лей</w:t>
      </w:r>
      <w:r w:rsidR="00F923E0">
        <w:t>.</w:t>
      </w:r>
    </w:p>
    <w:p w:rsidR="00F923E0" w:rsidRDefault="00683BC9" w:rsidP="00B96F22">
      <w:pPr>
        <w:pStyle w:val="a9"/>
        <w:spacing w:after="0"/>
        <w:ind w:firstLine="709"/>
        <w:jc w:val="both"/>
      </w:pPr>
      <w:r>
        <w:t>Н</w:t>
      </w:r>
      <w:r w:rsidR="00711143" w:rsidRPr="00711143">
        <w:t>а оказание социальной помощи гражданам, попавшим в трудную жизненную ситуацию</w:t>
      </w:r>
      <w:r w:rsidR="00646D8D">
        <w:t>,</w:t>
      </w:r>
      <w:r w:rsidR="00711143" w:rsidRPr="00711143">
        <w:t xml:space="preserve"> </w:t>
      </w:r>
      <w:r>
        <w:t>израсходовано</w:t>
      </w:r>
      <w:r w:rsidR="00711143" w:rsidRPr="00711143">
        <w:t xml:space="preserve"> </w:t>
      </w:r>
      <w:r>
        <w:t>69</w:t>
      </w:r>
      <w:r w:rsidR="00711143" w:rsidRPr="00711143">
        <w:t> 000 руб</w:t>
      </w:r>
      <w:r>
        <w:t>лей,</w:t>
      </w:r>
      <w:r w:rsidR="00711143" w:rsidRPr="00711143">
        <w:t xml:space="preserve"> </w:t>
      </w:r>
      <w:r w:rsidRPr="00683BC9">
        <w:t>что состав</w:t>
      </w:r>
      <w:r w:rsidR="007310AA">
        <w:t xml:space="preserve">ило 100 </w:t>
      </w:r>
      <w:r w:rsidR="00F923E0">
        <w:t>%</w:t>
      </w:r>
      <w:r w:rsidR="007310AA">
        <w:t xml:space="preserve"> от плана года</w:t>
      </w:r>
      <w:r w:rsidR="00646D8D">
        <w:t>.</w:t>
      </w:r>
    </w:p>
    <w:p w:rsidR="00F923E0" w:rsidRDefault="00683BC9" w:rsidP="00B96F22">
      <w:pPr>
        <w:pStyle w:val="a9"/>
        <w:spacing w:after="0"/>
        <w:ind w:firstLine="709"/>
        <w:jc w:val="both"/>
      </w:pPr>
      <w:r>
        <w:t>Расходы на</w:t>
      </w:r>
      <w:r w:rsidR="00711143" w:rsidRPr="00711143">
        <w:t xml:space="preserve"> поддержку общественных организаций </w:t>
      </w:r>
      <w:r>
        <w:t>составили</w:t>
      </w:r>
      <w:r w:rsidR="00711143" w:rsidRPr="00711143">
        <w:t xml:space="preserve"> </w:t>
      </w:r>
      <w:r w:rsidR="00CD1E0D">
        <w:t>214 979,62</w:t>
      </w:r>
      <w:r w:rsidR="00711143" w:rsidRPr="00711143">
        <w:t xml:space="preserve"> руб. или </w:t>
      </w:r>
      <w:r w:rsidR="00CD1E0D">
        <w:t xml:space="preserve">99 </w:t>
      </w:r>
      <w:r w:rsidR="00711143" w:rsidRPr="00711143">
        <w:t>%</w:t>
      </w:r>
      <w:r w:rsidR="00CD1E0D">
        <w:t xml:space="preserve"> к плановым назначениям.</w:t>
      </w:r>
    </w:p>
    <w:p w:rsidR="00F923E0" w:rsidRDefault="00CD1E0D" w:rsidP="00B96F22">
      <w:pPr>
        <w:pStyle w:val="a9"/>
        <w:spacing w:after="0"/>
        <w:ind w:firstLine="709"/>
        <w:jc w:val="both"/>
      </w:pPr>
      <w:r>
        <w:t>Р</w:t>
      </w:r>
      <w:r w:rsidR="00711143" w:rsidRPr="00711143">
        <w:t xml:space="preserve">асходы, связанные с </w:t>
      </w:r>
      <w:r w:rsidR="00170862">
        <w:t>реализацией Положения о звании «</w:t>
      </w:r>
      <w:r w:rsidR="00711143" w:rsidRPr="00711143">
        <w:t xml:space="preserve">Почетный </w:t>
      </w:r>
      <w:r>
        <w:t xml:space="preserve">гражданин </w:t>
      </w:r>
      <w:r w:rsidR="00170862">
        <w:t>муниципального образования «</w:t>
      </w:r>
      <w:r w:rsidR="00711143" w:rsidRPr="00711143">
        <w:t>Мезенский район</w:t>
      </w:r>
      <w:r w:rsidR="00170862">
        <w:t>»</w:t>
      </w:r>
      <w:r>
        <w:t xml:space="preserve"> составили</w:t>
      </w:r>
      <w:r w:rsidR="00711143" w:rsidRPr="00711143">
        <w:t xml:space="preserve"> 1</w:t>
      </w:r>
      <w:r>
        <w:t>77 191,02</w:t>
      </w:r>
      <w:r w:rsidR="00711143" w:rsidRPr="00711143">
        <w:t xml:space="preserve"> руб</w:t>
      </w:r>
      <w:r>
        <w:t>лей</w:t>
      </w:r>
      <w:r w:rsidR="00711143" w:rsidRPr="00711143">
        <w:t xml:space="preserve"> или </w:t>
      </w:r>
      <w:r>
        <w:t>91,8</w:t>
      </w:r>
      <w:r w:rsidR="00711143" w:rsidRPr="00711143">
        <w:t>% к плану</w:t>
      </w:r>
      <w:r w:rsidR="00F923E0">
        <w:t>.</w:t>
      </w:r>
      <w:r w:rsidR="00711143" w:rsidRPr="00711143">
        <w:t xml:space="preserve"> </w:t>
      </w:r>
    </w:p>
    <w:p w:rsidR="00E81716" w:rsidRDefault="00CD1E0D" w:rsidP="00B96F22">
      <w:pPr>
        <w:pStyle w:val="a9"/>
        <w:spacing w:after="0"/>
        <w:ind w:firstLine="709"/>
        <w:jc w:val="both"/>
      </w:pPr>
      <w:r>
        <w:t>Р</w:t>
      </w:r>
      <w:r w:rsidR="00711143" w:rsidRPr="00711143">
        <w:t>асходы, связанные с реализацией Положения о нагрудном знак</w:t>
      </w:r>
      <w:r w:rsidR="00170862">
        <w:t>е «За заслуги перед «Мезенским районом»</w:t>
      </w:r>
      <w:r w:rsidR="00711143" w:rsidRPr="00711143">
        <w:t xml:space="preserve"> </w:t>
      </w:r>
      <w:r>
        <w:t>составили</w:t>
      </w:r>
      <w:r w:rsidR="00711143" w:rsidRPr="00711143">
        <w:t xml:space="preserve"> </w:t>
      </w:r>
      <w:r>
        <w:t>250</w:t>
      </w:r>
      <w:r w:rsidR="00711143" w:rsidRPr="00711143">
        <w:t> 000 руб</w:t>
      </w:r>
      <w:r>
        <w:t>лей</w:t>
      </w:r>
      <w:r w:rsidR="00711143" w:rsidRPr="00711143">
        <w:t xml:space="preserve"> или </w:t>
      </w:r>
      <w:r>
        <w:t>100</w:t>
      </w:r>
      <w:r w:rsidR="00711143" w:rsidRPr="00711143">
        <w:t>% к плану</w:t>
      </w:r>
      <w:r w:rsidR="00F923E0">
        <w:t>.</w:t>
      </w:r>
      <w:r w:rsidR="00E81716">
        <w:t xml:space="preserve"> </w:t>
      </w:r>
    </w:p>
    <w:p w:rsidR="00F923E0" w:rsidRDefault="00AD0CF2" w:rsidP="00E81716">
      <w:pPr>
        <w:pStyle w:val="a9"/>
        <w:spacing w:after="0"/>
        <w:ind w:firstLine="708"/>
        <w:jc w:val="both"/>
      </w:pPr>
      <w:r>
        <w:t>Н</w:t>
      </w:r>
      <w:r w:rsidR="00711143" w:rsidRPr="00711143">
        <w:t>а предоставление гражданам субсид</w:t>
      </w:r>
      <w:r w:rsidR="00F923E0">
        <w:t xml:space="preserve">ий на оплату жилого помещения и </w:t>
      </w:r>
      <w:r w:rsidR="00711143" w:rsidRPr="00711143">
        <w:t xml:space="preserve">коммунальных услуг за счет средств областного бюджета </w:t>
      </w:r>
      <w:r w:rsidR="00F923E0">
        <w:t>исполнено 3 193 277,89</w:t>
      </w:r>
      <w:r w:rsidR="00711143" w:rsidRPr="00711143">
        <w:t xml:space="preserve"> руб</w:t>
      </w:r>
      <w:r w:rsidR="00F923E0">
        <w:t>лей</w:t>
      </w:r>
      <w:r w:rsidR="00711143" w:rsidRPr="00711143">
        <w:t xml:space="preserve"> или </w:t>
      </w:r>
      <w:r w:rsidR="00F923E0">
        <w:t>86,5 %</w:t>
      </w:r>
      <w:r w:rsidR="00711143" w:rsidRPr="00711143">
        <w:t xml:space="preserve"> к плану</w:t>
      </w:r>
      <w:r w:rsidR="00F923E0">
        <w:t>.</w:t>
      </w:r>
    </w:p>
    <w:p w:rsidR="00A44955" w:rsidRDefault="00A44955" w:rsidP="00E81716">
      <w:pPr>
        <w:pStyle w:val="a9"/>
        <w:spacing w:after="0"/>
        <w:ind w:firstLine="709"/>
        <w:jc w:val="both"/>
      </w:pPr>
      <w:r w:rsidRPr="00E86AA0">
        <w:rPr>
          <w:b/>
        </w:rPr>
        <w:t>По подразделу 1004 «Социальное обеспечение населения»</w:t>
      </w:r>
      <w:r w:rsidRPr="006F2E9D">
        <w:t xml:space="preserve"> в 2014 году запланировано </w:t>
      </w:r>
      <w:r>
        <w:t xml:space="preserve">4 048 020 </w:t>
      </w:r>
      <w:r w:rsidRPr="006F2E9D">
        <w:t xml:space="preserve">рублей, исполнено </w:t>
      </w:r>
      <w:r>
        <w:t>3</w:t>
      </w:r>
      <w:r w:rsidR="005A7E97">
        <w:t> 936 087</w:t>
      </w:r>
      <w:r w:rsidRPr="006F2E9D">
        <w:t xml:space="preserve"> рублей или</w:t>
      </w:r>
      <w:r>
        <w:t xml:space="preserve"> </w:t>
      </w:r>
      <w:r w:rsidR="005A7E97">
        <w:t>97,2</w:t>
      </w:r>
      <w:r>
        <w:t xml:space="preserve"> </w:t>
      </w:r>
      <w:r w:rsidRPr="006F2E9D">
        <w:t>% плана на год</w:t>
      </w:r>
      <w:r w:rsidR="000328C8">
        <w:t>.</w:t>
      </w:r>
    </w:p>
    <w:p w:rsidR="005A7E97" w:rsidRDefault="000328C8" w:rsidP="00E81716">
      <w:pPr>
        <w:pStyle w:val="a9"/>
        <w:spacing w:after="0"/>
        <w:ind w:firstLine="709"/>
        <w:jc w:val="both"/>
      </w:pPr>
      <w:r w:rsidRPr="000328C8">
        <w:t>На обеспечение жилыми помещениями детей-сирот, детей, оставшихся без попечения родителей, а также детей, находящихся под опекой (попечительством), муниципальному образованию «Мезенское» перечислены средства 1 967 487 рублей или 94,6 % от годовых назначений.</w:t>
      </w:r>
    </w:p>
    <w:p w:rsidR="00A44955" w:rsidRDefault="000328C8" w:rsidP="00E81716">
      <w:pPr>
        <w:pStyle w:val="a9"/>
        <w:spacing w:after="0"/>
        <w:ind w:firstLine="709"/>
        <w:jc w:val="both"/>
      </w:pPr>
      <w:r>
        <w:t>Н</w:t>
      </w:r>
      <w:r w:rsidR="00F923E0">
        <w:t xml:space="preserve">а </w:t>
      </w:r>
      <w:r w:rsidR="00711143" w:rsidRPr="00711143">
        <w:t>мероприяти</w:t>
      </w:r>
      <w:r w:rsidR="00F923E0">
        <w:t>я</w:t>
      </w:r>
      <w:r w:rsidR="00711143" w:rsidRPr="00711143">
        <w:t xml:space="preserve"> в рамках муниципальной программы «Профилактика безнадзорности и правонарушений несовершеннолетних  на 2014</w:t>
      </w:r>
      <w:r w:rsidR="00170862">
        <w:t>-</w:t>
      </w:r>
      <w:r w:rsidR="00711143" w:rsidRPr="00711143">
        <w:t xml:space="preserve">2016 год» </w:t>
      </w:r>
      <w:r w:rsidR="00F923E0">
        <w:t>исполнено</w:t>
      </w:r>
      <w:r w:rsidR="00711143" w:rsidRPr="00711143">
        <w:t xml:space="preserve"> </w:t>
      </w:r>
      <w:r w:rsidR="00170862">
        <w:br/>
      </w:r>
      <w:r w:rsidR="00F923E0">
        <w:t>30 000</w:t>
      </w:r>
      <w:r w:rsidR="00711143" w:rsidRPr="00711143">
        <w:t xml:space="preserve"> руб</w:t>
      </w:r>
      <w:r w:rsidR="00F923E0">
        <w:t>лей</w:t>
      </w:r>
      <w:r w:rsidR="00711143" w:rsidRPr="00711143">
        <w:t xml:space="preserve"> или </w:t>
      </w:r>
      <w:r w:rsidR="00F923E0">
        <w:t>100% к плану.</w:t>
      </w:r>
    </w:p>
    <w:p w:rsidR="00E81716" w:rsidRDefault="000328C8" w:rsidP="00E81716">
      <w:pPr>
        <w:pStyle w:val="a9"/>
        <w:spacing w:after="0"/>
        <w:ind w:firstLine="709"/>
        <w:jc w:val="both"/>
      </w:pPr>
      <w:r>
        <w:lastRenderedPageBreak/>
        <w:t>Н</w:t>
      </w:r>
      <w:r w:rsidR="00711143" w:rsidRPr="00711143">
        <w:t>а компенсацию части родительской платы за содержание ребенка в муниципальных образовательных учреждениях за счет средств областного бюджета - 1</w:t>
      </w:r>
      <w:r w:rsidR="00720C3C">
        <w:t> 938 600</w:t>
      </w:r>
      <w:r w:rsidR="00711143" w:rsidRPr="00711143">
        <w:t xml:space="preserve"> руб</w:t>
      </w:r>
      <w:r w:rsidR="00720C3C">
        <w:t>лей</w:t>
      </w:r>
      <w:r w:rsidR="00711143" w:rsidRPr="00711143">
        <w:t xml:space="preserve"> или </w:t>
      </w:r>
      <w:r w:rsidR="00720C3C">
        <w:t>100</w:t>
      </w:r>
      <w:r w:rsidR="00711143" w:rsidRPr="00711143">
        <w:t>% к плану</w:t>
      </w:r>
      <w:r w:rsidR="00E81716">
        <w:t>.</w:t>
      </w:r>
    </w:p>
    <w:p w:rsidR="000328C8" w:rsidRDefault="0061775A" w:rsidP="00E81716">
      <w:pPr>
        <w:pStyle w:val="a9"/>
        <w:spacing w:after="0"/>
        <w:ind w:firstLine="709"/>
        <w:jc w:val="both"/>
      </w:pPr>
      <w:r w:rsidRPr="00E83573">
        <w:rPr>
          <w:b/>
        </w:rPr>
        <w:t>По подразделу 1006 «Социальное обеспечение населения»</w:t>
      </w:r>
      <w:r w:rsidR="00921FA2" w:rsidRPr="00E81716">
        <w:t xml:space="preserve"> </w:t>
      </w:r>
      <w:r w:rsidR="00921FA2" w:rsidRPr="00854281">
        <w:t xml:space="preserve">исполнение составляет </w:t>
      </w:r>
      <w:r w:rsidR="00921FA2">
        <w:t>2 778 806,30</w:t>
      </w:r>
      <w:r w:rsidR="00921FA2" w:rsidRPr="00854281">
        <w:t xml:space="preserve"> руб</w:t>
      </w:r>
      <w:r w:rsidR="00921FA2">
        <w:t>лей</w:t>
      </w:r>
      <w:r w:rsidR="00921FA2" w:rsidRPr="00854281">
        <w:t xml:space="preserve"> или </w:t>
      </w:r>
      <w:r w:rsidR="00921FA2">
        <w:t>98,8</w:t>
      </w:r>
      <w:r w:rsidR="00921FA2" w:rsidRPr="00854281">
        <w:t>% к плану</w:t>
      </w:r>
      <w:r w:rsidR="00921FA2">
        <w:t>, из них:</w:t>
      </w:r>
    </w:p>
    <w:p w:rsidR="00711143" w:rsidRPr="00711143" w:rsidRDefault="00711143" w:rsidP="00170862">
      <w:pPr>
        <w:pStyle w:val="a9"/>
        <w:numPr>
          <w:ilvl w:val="0"/>
          <w:numId w:val="21"/>
        </w:numPr>
        <w:spacing w:after="0"/>
        <w:ind w:left="426"/>
        <w:jc w:val="both"/>
      </w:pPr>
      <w:r w:rsidRPr="00711143">
        <w:t xml:space="preserve">на осуществление государственных полномочий по организации и осуществлению деятельности по опеке и попечительству за счет средств областного бюджета </w:t>
      </w:r>
      <w:r w:rsidR="00170862">
        <w:br/>
      </w:r>
      <w:r w:rsidRPr="00711143">
        <w:t>- 1</w:t>
      </w:r>
      <w:r w:rsidR="00921FA2">
        <w:t> 828 000</w:t>
      </w:r>
      <w:r w:rsidRPr="00711143">
        <w:t xml:space="preserve"> руб</w:t>
      </w:r>
      <w:r w:rsidR="00921FA2">
        <w:t>лей</w:t>
      </w:r>
      <w:r w:rsidRPr="00711143">
        <w:t xml:space="preserve"> или </w:t>
      </w:r>
      <w:r w:rsidR="00921FA2">
        <w:t>100</w:t>
      </w:r>
      <w:r w:rsidRPr="00711143">
        <w:t>% к плану;</w:t>
      </w:r>
    </w:p>
    <w:p w:rsidR="00711143" w:rsidRPr="00711143" w:rsidRDefault="00711143" w:rsidP="00170862">
      <w:pPr>
        <w:pStyle w:val="a9"/>
        <w:numPr>
          <w:ilvl w:val="0"/>
          <w:numId w:val="21"/>
        </w:numPr>
        <w:spacing w:after="0"/>
        <w:ind w:left="426"/>
        <w:jc w:val="both"/>
      </w:pPr>
      <w:r w:rsidRPr="00711143">
        <w:t xml:space="preserve">на осуществление государственных полномочий по предоставлению государственных полномочий по предоставлению гражданам субсидий на оплату жилого помещения и коммунальных услуг за счет средств областного бюджета </w:t>
      </w:r>
      <w:r w:rsidR="00921FA2">
        <w:t>–</w:t>
      </w:r>
      <w:r w:rsidRPr="00711143">
        <w:t xml:space="preserve"> </w:t>
      </w:r>
      <w:r w:rsidR="00921FA2">
        <w:t>913 660</w:t>
      </w:r>
      <w:r w:rsidRPr="00711143">
        <w:t xml:space="preserve"> руб</w:t>
      </w:r>
      <w:r w:rsidR="00921FA2">
        <w:t>лей</w:t>
      </w:r>
      <w:r w:rsidRPr="00711143">
        <w:t xml:space="preserve"> или </w:t>
      </w:r>
      <w:r w:rsidR="00921FA2">
        <w:t>99,9</w:t>
      </w:r>
      <w:r w:rsidRPr="00711143">
        <w:t>% к плану;</w:t>
      </w:r>
    </w:p>
    <w:p w:rsidR="00711143" w:rsidRPr="00711143" w:rsidRDefault="00711143" w:rsidP="00170862">
      <w:pPr>
        <w:pStyle w:val="a9"/>
        <w:numPr>
          <w:ilvl w:val="0"/>
          <w:numId w:val="21"/>
        </w:numPr>
        <w:spacing w:after="0"/>
        <w:ind w:left="426"/>
        <w:jc w:val="both"/>
      </w:pPr>
      <w:r w:rsidRPr="00711143">
        <w:t>на осуществление государственных полномочий по выплате вознаграждений профессиональным опекунам – 3</w:t>
      </w:r>
      <w:r w:rsidR="00921FA2">
        <w:t>7</w:t>
      </w:r>
      <w:r w:rsidRPr="00711143">
        <w:t> </w:t>
      </w:r>
      <w:r w:rsidR="00921FA2">
        <w:t>146</w:t>
      </w:r>
      <w:r w:rsidRPr="00711143">
        <w:t>,</w:t>
      </w:r>
      <w:r w:rsidR="00921FA2">
        <w:t>30</w:t>
      </w:r>
      <w:r w:rsidRPr="00711143">
        <w:t xml:space="preserve"> руб</w:t>
      </w:r>
      <w:r w:rsidR="00921FA2">
        <w:t>лей</w:t>
      </w:r>
      <w:r w:rsidRPr="00711143">
        <w:t xml:space="preserve"> или </w:t>
      </w:r>
      <w:r w:rsidR="00921FA2">
        <w:t>54,5</w:t>
      </w:r>
      <w:r w:rsidR="00BA4E11">
        <w:t xml:space="preserve"> </w:t>
      </w:r>
      <w:r w:rsidRPr="00711143">
        <w:t>% к плану.</w:t>
      </w:r>
    </w:p>
    <w:p w:rsidR="00BA4E11" w:rsidRDefault="00BA4E11" w:rsidP="00BA4E11">
      <w:pPr>
        <w:ind w:firstLine="709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</w:t>
      </w:r>
    </w:p>
    <w:p w:rsidR="00BA4E11" w:rsidRPr="006F2E9D" w:rsidRDefault="00BA4E11" w:rsidP="00170862">
      <w:pPr>
        <w:jc w:val="center"/>
        <w:rPr>
          <w:b/>
          <w:i/>
          <w:sz w:val="26"/>
          <w:szCs w:val="26"/>
        </w:rPr>
      </w:pPr>
      <w:r w:rsidRPr="006F2E9D">
        <w:rPr>
          <w:b/>
          <w:i/>
          <w:sz w:val="26"/>
          <w:szCs w:val="26"/>
        </w:rPr>
        <w:t>Раздел 1</w:t>
      </w:r>
      <w:r>
        <w:rPr>
          <w:b/>
          <w:i/>
          <w:sz w:val="26"/>
          <w:szCs w:val="26"/>
        </w:rPr>
        <w:t>1</w:t>
      </w:r>
      <w:r w:rsidRPr="006F2E9D">
        <w:rPr>
          <w:b/>
          <w:i/>
          <w:sz w:val="26"/>
          <w:szCs w:val="26"/>
        </w:rPr>
        <w:t xml:space="preserve"> «</w:t>
      </w:r>
      <w:r>
        <w:rPr>
          <w:b/>
          <w:i/>
          <w:sz w:val="26"/>
          <w:szCs w:val="26"/>
        </w:rPr>
        <w:t>Физическая культура и спорт</w:t>
      </w:r>
      <w:r w:rsidRPr="006F2E9D">
        <w:rPr>
          <w:b/>
          <w:i/>
          <w:sz w:val="26"/>
          <w:szCs w:val="26"/>
        </w:rPr>
        <w:t>»</w:t>
      </w:r>
    </w:p>
    <w:p w:rsidR="00845A7F" w:rsidRPr="004C2352" w:rsidRDefault="00845A7F" w:rsidP="00170862">
      <w:pPr>
        <w:pStyle w:val="consnormal"/>
        <w:tabs>
          <w:tab w:val="left" w:pos="-7230"/>
        </w:tabs>
        <w:spacing w:before="0" w:beforeAutospacing="0" w:after="0" w:afterAutospacing="0"/>
        <w:ind w:firstLine="709"/>
        <w:jc w:val="both"/>
      </w:pPr>
      <w:r w:rsidRPr="004C2352">
        <w:t xml:space="preserve">Расходы по разделу исполнены в объеме </w:t>
      </w:r>
      <w:r>
        <w:t>2</w:t>
      </w:r>
      <w:r w:rsidR="00624B86">
        <w:t> 096 892,26</w:t>
      </w:r>
      <w:r>
        <w:t xml:space="preserve"> рублей при плановых </w:t>
      </w:r>
      <w:r w:rsidRPr="004C2352">
        <w:t xml:space="preserve">назначениях </w:t>
      </w:r>
      <w:r>
        <w:t>2</w:t>
      </w:r>
      <w:r w:rsidR="00624B86">
        <w:t> 096 892,34</w:t>
      </w:r>
      <w:r w:rsidRPr="004C2352">
        <w:t xml:space="preserve"> рубл</w:t>
      </w:r>
      <w:r w:rsidR="00624B86">
        <w:t>я</w:t>
      </w:r>
      <w:r w:rsidRPr="004C2352">
        <w:t xml:space="preserve"> или на </w:t>
      </w:r>
      <w:r w:rsidR="00624B86">
        <w:t>100</w:t>
      </w:r>
      <w:r w:rsidRPr="004C2352">
        <w:t xml:space="preserve"> </w:t>
      </w:r>
      <w:r>
        <w:t>%</w:t>
      </w:r>
      <w:r w:rsidRPr="004C2352">
        <w:t xml:space="preserve">. </w:t>
      </w:r>
    </w:p>
    <w:p w:rsidR="00720DDD" w:rsidRPr="00B20917" w:rsidRDefault="006513F0" w:rsidP="00E81716">
      <w:pPr>
        <w:pStyle w:val="a9"/>
        <w:spacing w:after="0"/>
        <w:ind w:firstLine="709"/>
        <w:jc w:val="both"/>
      </w:pPr>
      <w:r w:rsidRPr="006F2E9D">
        <w:t xml:space="preserve">По </w:t>
      </w:r>
      <w:r w:rsidRPr="006F2E9D">
        <w:rPr>
          <w:b/>
        </w:rPr>
        <w:t>подразделу 110</w:t>
      </w:r>
      <w:r>
        <w:rPr>
          <w:b/>
        </w:rPr>
        <w:t>1</w:t>
      </w:r>
      <w:r w:rsidRPr="006F2E9D">
        <w:rPr>
          <w:b/>
        </w:rPr>
        <w:t xml:space="preserve"> «</w:t>
      </w:r>
      <w:r>
        <w:rPr>
          <w:b/>
        </w:rPr>
        <w:t>Физическая культура</w:t>
      </w:r>
      <w:r w:rsidRPr="006F2E9D">
        <w:rPr>
          <w:b/>
        </w:rPr>
        <w:t>»</w:t>
      </w:r>
      <w:r w:rsidRPr="006513F0">
        <w:t xml:space="preserve"> </w:t>
      </w:r>
      <w:r w:rsidRPr="00854281">
        <w:t xml:space="preserve">исполнение составляет </w:t>
      </w:r>
      <w:r w:rsidR="00170862">
        <w:br/>
      </w:r>
      <w:r w:rsidR="00624B86">
        <w:t>550 892,26</w:t>
      </w:r>
      <w:r w:rsidRPr="00854281">
        <w:t xml:space="preserve"> руб</w:t>
      </w:r>
      <w:r>
        <w:t>лей</w:t>
      </w:r>
      <w:r w:rsidRPr="00854281">
        <w:t xml:space="preserve"> или </w:t>
      </w:r>
      <w:r w:rsidR="00624B86">
        <w:t>100</w:t>
      </w:r>
      <w:r>
        <w:t xml:space="preserve"> </w:t>
      </w:r>
      <w:r w:rsidRPr="00854281">
        <w:t>% к плану</w:t>
      </w:r>
      <w:r w:rsidR="004E3DDC">
        <w:t>, в том числе -</w:t>
      </w:r>
      <w:r w:rsidR="00720DDD">
        <w:t xml:space="preserve"> </w:t>
      </w:r>
      <w:r w:rsidR="00B20917" w:rsidRPr="0061135F">
        <w:t xml:space="preserve">благотворительная помощь от ОАО «Архангельскгеолдобыча» на проведение лыжных гонок имени  В.С.Кузина - </w:t>
      </w:r>
      <w:r w:rsidR="00170862">
        <w:br/>
      </w:r>
      <w:r w:rsidR="00B20917" w:rsidRPr="0061135F">
        <w:t>150 </w:t>
      </w:r>
      <w:r w:rsidR="00B20917">
        <w:t>000</w:t>
      </w:r>
      <w:r w:rsidR="00B20917" w:rsidRPr="0061135F">
        <w:t xml:space="preserve"> руб</w:t>
      </w:r>
      <w:r w:rsidR="004E3DDC">
        <w:t>лей.</w:t>
      </w:r>
      <w:r w:rsidR="00B20917" w:rsidRPr="00B20917">
        <w:t xml:space="preserve"> </w:t>
      </w:r>
      <w:r w:rsidR="00720DDD" w:rsidRPr="00B20917">
        <w:t xml:space="preserve">Данные расходы позволили </w:t>
      </w:r>
      <w:r w:rsidR="002E1AB5" w:rsidRPr="00B20917">
        <w:t>обеспечить проведение спортивных мероприятий в районе в соответствии с планом.</w:t>
      </w:r>
    </w:p>
    <w:p w:rsidR="0062495C" w:rsidRPr="006F2E9D" w:rsidRDefault="00C67FEC" w:rsidP="00E81716">
      <w:pPr>
        <w:pStyle w:val="consplusnonformat"/>
        <w:tabs>
          <w:tab w:val="left" w:pos="720"/>
        </w:tabs>
        <w:spacing w:before="0" w:beforeAutospacing="0" w:after="0" w:afterAutospacing="0"/>
        <w:ind w:firstLine="709"/>
        <w:jc w:val="both"/>
      </w:pPr>
      <w:r w:rsidRPr="006F2E9D">
        <w:t xml:space="preserve">По </w:t>
      </w:r>
      <w:r w:rsidRPr="006F2E9D">
        <w:rPr>
          <w:b/>
        </w:rPr>
        <w:t xml:space="preserve">подразделу 1102 «Массовый спорт» </w:t>
      </w:r>
      <w:r w:rsidR="00BE2F15" w:rsidRPr="00854281">
        <w:t xml:space="preserve">исполнение составляет </w:t>
      </w:r>
      <w:r w:rsidR="00BE2F15">
        <w:t>1 462 500</w:t>
      </w:r>
      <w:r w:rsidR="00BE2F15" w:rsidRPr="00854281">
        <w:t xml:space="preserve"> руб</w:t>
      </w:r>
      <w:r w:rsidR="00BE2F15">
        <w:t>лей</w:t>
      </w:r>
      <w:r w:rsidR="00BE2F15" w:rsidRPr="00854281">
        <w:t xml:space="preserve"> или </w:t>
      </w:r>
      <w:r w:rsidR="00BE2F15">
        <w:t>100</w:t>
      </w:r>
      <w:r w:rsidR="00BE2F15" w:rsidRPr="00854281">
        <w:t>% к плану</w:t>
      </w:r>
      <w:r w:rsidR="00BE2F15">
        <w:t xml:space="preserve">. </w:t>
      </w:r>
      <w:r w:rsidR="000034D1">
        <w:t>В</w:t>
      </w:r>
      <w:r w:rsidR="000034D1" w:rsidRPr="006F2E9D">
        <w:t xml:space="preserve"> рамках реализации государственной программы Архангельской области </w:t>
      </w:r>
      <w:r w:rsidR="00170862">
        <w:t>«</w:t>
      </w:r>
      <w:r w:rsidR="000034D1" w:rsidRPr="006F2E9D">
        <w:t>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(2014-2020 годы)</w:t>
      </w:r>
      <w:r w:rsidR="00170862">
        <w:t>»</w:t>
      </w:r>
      <w:r w:rsidR="000034D1" w:rsidRPr="006F2E9D">
        <w:t xml:space="preserve"> </w:t>
      </w:r>
      <w:r w:rsidR="000034D1">
        <w:t xml:space="preserve">произведены расходы </w:t>
      </w:r>
      <w:r w:rsidR="000034D1" w:rsidRPr="006F2E9D">
        <w:t>по обустройству универсальной открыто</w:t>
      </w:r>
      <w:r w:rsidR="00170862">
        <w:t>й спортивной площадки для МБОУ «</w:t>
      </w:r>
      <w:r w:rsidR="000034D1" w:rsidRPr="006F2E9D">
        <w:t>ДЮСШ</w:t>
      </w:r>
      <w:r w:rsidR="00170862">
        <w:t>»</w:t>
      </w:r>
      <w:r w:rsidR="000034D1" w:rsidRPr="006F2E9D">
        <w:t xml:space="preserve"> в объеме 1 382 500 рублей, в том числе за счет средств областного бюджета – 1 242 500 рублей, районного бюджета </w:t>
      </w:r>
      <w:r w:rsidR="00170862">
        <w:br/>
      </w:r>
      <w:r w:rsidR="000034D1" w:rsidRPr="006F2E9D">
        <w:t>– 140 000 рублей.</w:t>
      </w:r>
    </w:p>
    <w:p w:rsidR="00E81716" w:rsidRDefault="00C67FEC" w:rsidP="00E81716">
      <w:pPr>
        <w:pStyle w:val="consplusnonformat"/>
        <w:tabs>
          <w:tab w:val="left" w:pos="720"/>
        </w:tabs>
        <w:spacing w:before="0" w:beforeAutospacing="0" w:after="0" w:afterAutospacing="0"/>
        <w:ind w:firstLine="709"/>
        <w:jc w:val="both"/>
      </w:pPr>
      <w:r w:rsidRPr="006F2E9D">
        <w:t xml:space="preserve">Кроме того, по данному подразделу </w:t>
      </w:r>
      <w:r w:rsidR="001C490D" w:rsidRPr="006F2E9D">
        <w:t xml:space="preserve">в рамках реализации вышеназванной программы (подпрограмма «Спорт Беломорья (2014-2020 годы») на мероприятия по развитию физической культуры и спорта (сертификация спортивных объектов муниципальных учреждений) израсходовано </w:t>
      </w:r>
      <w:r w:rsidRPr="006F2E9D">
        <w:t>80 000 рублей</w:t>
      </w:r>
      <w:r w:rsidR="001C490D" w:rsidRPr="006F2E9D">
        <w:t xml:space="preserve"> за счет средств областного бюджета</w:t>
      </w:r>
      <w:r w:rsidRPr="006F2E9D">
        <w:t>.</w:t>
      </w:r>
      <w:r w:rsidR="00E81716">
        <w:t xml:space="preserve"> </w:t>
      </w:r>
    </w:p>
    <w:p w:rsidR="0055651C" w:rsidRPr="000A1217" w:rsidRDefault="0055651C" w:rsidP="00E81716">
      <w:pPr>
        <w:pStyle w:val="consplusnonformat"/>
        <w:tabs>
          <w:tab w:val="left" w:pos="720"/>
        </w:tabs>
        <w:spacing w:before="0" w:beforeAutospacing="0" w:after="0" w:afterAutospacing="0"/>
        <w:ind w:firstLine="709"/>
        <w:jc w:val="both"/>
        <w:rPr>
          <w:color w:val="0000FF"/>
        </w:rPr>
      </w:pPr>
      <w:r w:rsidRPr="006F2E9D">
        <w:t xml:space="preserve">По </w:t>
      </w:r>
      <w:r w:rsidRPr="006F2E9D">
        <w:rPr>
          <w:b/>
        </w:rPr>
        <w:t>подразделу 110</w:t>
      </w:r>
      <w:r>
        <w:rPr>
          <w:b/>
        </w:rPr>
        <w:t>3</w:t>
      </w:r>
      <w:r w:rsidRPr="006F2E9D">
        <w:rPr>
          <w:b/>
        </w:rPr>
        <w:t xml:space="preserve"> «</w:t>
      </w:r>
      <w:r>
        <w:rPr>
          <w:b/>
        </w:rPr>
        <w:t>С</w:t>
      </w:r>
      <w:r w:rsidRPr="006F2E9D">
        <w:rPr>
          <w:b/>
        </w:rPr>
        <w:t>порт</w:t>
      </w:r>
      <w:r>
        <w:rPr>
          <w:b/>
        </w:rPr>
        <w:t xml:space="preserve"> высших достижений</w:t>
      </w:r>
      <w:r w:rsidRPr="006F2E9D">
        <w:rPr>
          <w:b/>
        </w:rPr>
        <w:t xml:space="preserve">» </w:t>
      </w:r>
      <w:r w:rsidRPr="00854281">
        <w:t xml:space="preserve">исполнение составляет </w:t>
      </w:r>
      <w:r w:rsidR="00841344">
        <w:br/>
      </w:r>
      <w:r>
        <w:t>83 500</w:t>
      </w:r>
      <w:r w:rsidRPr="00854281">
        <w:t xml:space="preserve"> руб</w:t>
      </w:r>
      <w:r>
        <w:t>лей</w:t>
      </w:r>
      <w:r w:rsidRPr="00854281">
        <w:t xml:space="preserve"> или </w:t>
      </w:r>
      <w:r>
        <w:t xml:space="preserve">100 </w:t>
      </w:r>
      <w:r w:rsidRPr="00854281">
        <w:t>% к плану</w:t>
      </w:r>
      <w:r w:rsidRPr="0055651C">
        <w:t xml:space="preserve"> </w:t>
      </w:r>
      <w:r>
        <w:t xml:space="preserve">на </w:t>
      </w:r>
      <w:r w:rsidRPr="00C8751A">
        <w:t>о</w:t>
      </w:r>
      <w:r w:rsidRPr="000A1217">
        <w:rPr>
          <w:bCs/>
        </w:rPr>
        <w:t>существление государственных полномочий по присвоению спортивных разрядов спортсменам Архангельской области</w:t>
      </w:r>
      <w:r>
        <w:rPr>
          <w:bCs/>
        </w:rPr>
        <w:t xml:space="preserve"> за счет средств областного бюджета</w:t>
      </w:r>
      <w:r w:rsidRPr="000A1217">
        <w:rPr>
          <w:bCs/>
        </w:rPr>
        <w:t>.</w:t>
      </w:r>
    </w:p>
    <w:p w:rsidR="0076447F" w:rsidRDefault="0076447F" w:rsidP="0062495C">
      <w:pPr>
        <w:pStyle w:val="consplusnonformat"/>
        <w:tabs>
          <w:tab w:val="left" w:pos="720"/>
        </w:tabs>
        <w:spacing w:before="0" w:beforeAutospacing="0" w:after="0" w:afterAutospacing="0"/>
        <w:ind w:firstLine="709"/>
        <w:jc w:val="both"/>
        <w:rPr>
          <w:color w:val="FF0000"/>
        </w:rPr>
      </w:pPr>
    </w:p>
    <w:p w:rsidR="00045D47" w:rsidRDefault="004E3DDC" w:rsidP="00841344">
      <w:pPr>
        <w:pStyle w:val="consplusnonformat"/>
        <w:tabs>
          <w:tab w:val="left" w:pos="-7230"/>
        </w:tabs>
        <w:spacing w:before="0" w:beforeAutospacing="0" w:after="0" w:afterAutospacing="0"/>
        <w:jc w:val="center"/>
        <w:rPr>
          <w:b/>
          <w:i/>
          <w:sz w:val="27"/>
          <w:szCs w:val="27"/>
        </w:rPr>
      </w:pPr>
      <w:r w:rsidRPr="006F2E9D">
        <w:rPr>
          <w:b/>
          <w:i/>
          <w:sz w:val="26"/>
          <w:szCs w:val="26"/>
        </w:rPr>
        <w:t>Раздел 1</w:t>
      </w:r>
      <w:r>
        <w:rPr>
          <w:b/>
          <w:i/>
          <w:sz w:val="26"/>
          <w:szCs w:val="26"/>
        </w:rPr>
        <w:t>2</w:t>
      </w:r>
      <w:r w:rsidRPr="006F2E9D">
        <w:rPr>
          <w:b/>
          <w:i/>
          <w:sz w:val="26"/>
          <w:szCs w:val="26"/>
        </w:rPr>
        <w:t xml:space="preserve"> «</w:t>
      </w:r>
      <w:r w:rsidR="00BE2F15" w:rsidRPr="00DD39BB">
        <w:rPr>
          <w:b/>
          <w:i/>
          <w:sz w:val="27"/>
          <w:szCs w:val="27"/>
        </w:rPr>
        <w:t>«Средства массовой информации»</w:t>
      </w:r>
    </w:p>
    <w:p w:rsidR="00697694" w:rsidRPr="00045D47" w:rsidRDefault="0055651C" w:rsidP="00841344">
      <w:pPr>
        <w:pStyle w:val="consplusnonformat"/>
        <w:spacing w:before="0" w:beforeAutospacing="0" w:after="0" w:afterAutospacing="0"/>
        <w:ind w:firstLine="709"/>
        <w:jc w:val="both"/>
        <w:rPr>
          <w:b/>
          <w:i/>
        </w:rPr>
      </w:pPr>
      <w:r w:rsidRPr="0055651C">
        <w:t xml:space="preserve">Расходы по разделу исполнены в объеме </w:t>
      </w:r>
      <w:r>
        <w:t xml:space="preserve">297 899,40 </w:t>
      </w:r>
      <w:r w:rsidRPr="0055651C">
        <w:t xml:space="preserve">рублей при плановых назначениях </w:t>
      </w:r>
      <w:r>
        <w:t>298 000</w:t>
      </w:r>
      <w:r w:rsidRPr="0055651C">
        <w:t xml:space="preserve"> рублей или на 99,9</w:t>
      </w:r>
      <w:r w:rsidR="007E705E">
        <w:t>%</w:t>
      </w:r>
      <w:r w:rsidRPr="0055651C">
        <w:t>.</w:t>
      </w:r>
      <w:r>
        <w:t xml:space="preserve"> </w:t>
      </w:r>
      <w:r w:rsidR="00697694" w:rsidRPr="00045D47">
        <w:t>Средства направлены на обеспечение деятельности телерадиостудии «Сполохи</w:t>
      </w:r>
      <w:r w:rsidR="00045D47" w:rsidRPr="00045D47">
        <w:t>»</w:t>
      </w:r>
      <w:r w:rsidR="00697694" w:rsidRPr="00045D47">
        <w:t xml:space="preserve">. </w:t>
      </w:r>
    </w:p>
    <w:p w:rsidR="0055651C" w:rsidRPr="0055651C" w:rsidRDefault="0055651C" w:rsidP="0055651C">
      <w:pPr>
        <w:pStyle w:val="consnormal"/>
        <w:tabs>
          <w:tab w:val="left" w:pos="540"/>
        </w:tabs>
        <w:spacing w:before="0" w:beforeAutospacing="0" w:after="0" w:afterAutospacing="0"/>
        <w:jc w:val="both"/>
      </w:pPr>
      <w:r w:rsidRPr="0055651C">
        <w:t xml:space="preserve"> </w:t>
      </w:r>
    </w:p>
    <w:p w:rsidR="00045D47" w:rsidRDefault="00045D47" w:rsidP="00841344">
      <w:pPr>
        <w:jc w:val="center"/>
        <w:rPr>
          <w:b/>
          <w:i/>
          <w:sz w:val="27"/>
          <w:szCs w:val="27"/>
        </w:rPr>
      </w:pPr>
      <w:r w:rsidRPr="00045D47">
        <w:rPr>
          <w:b/>
          <w:bCs/>
          <w:i/>
          <w:sz w:val="27"/>
          <w:szCs w:val="27"/>
        </w:rPr>
        <w:t xml:space="preserve">Раздел 13 </w:t>
      </w:r>
      <w:r w:rsidRPr="00045D47">
        <w:rPr>
          <w:b/>
          <w:i/>
          <w:sz w:val="27"/>
          <w:szCs w:val="27"/>
        </w:rPr>
        <w:t>«Обслуживание  государственного и муниципального долга</w:t>
      </w:r>
      <w:r>
        <w:rPr>
          <w:b/>
          <w:i/>
          <w:sz w:val="27"/>
          <w:szCs w:val="27"/>
        </w:rPr>
        <w:t>»</w:t>
      </w:r>
    </w:p>
    <w:p w:rsidR="00045D47" w:rsidRPr="00BA6EAB" w:rsidRDefault="00045D47" w:rsidP="00841344">
      <w:pPr>
        <w:pStyle w:val="consplusnonformat"/>
        <w:tabs>
          <w:tab w:val="left" w:pos="-6804"/>
        </w:tabs>
        <w:spacing w:before="0" w:beforeAutospacing="0" w:after="0" w:afterAutospacing="0"/>
        <w:ind w:firstLine="709"/>
        <w:jc w:val="both"/>
      </w:pPr>
      <w:r>
        <w:t>Р</w:t>
      </w:r>
      <w:r w:rsidRPr="00502F4D">
        <w:t>асходы исполнены на</w:t>
      </w:r>
      <w:r>
        <w:rPr>
          <w:b/>
        </w:rPr>
        <w:t xml:space="preserve"> </w:t>
      </w:r>
      <w:r>
        <w:t>683 687,66 рублей</w:t>
      </w:r>
      <w:r w:rsidR="00EA42F2">
        <w:t xml:space="preserve"> </w:t>
      </w:r>
      <w:r>
        <w:t xml:space="preserve">или </w:t>
      </w:r>
      <w:r w:rsidR="00EA42F2">
        <w:t>99</w:t>
      </w:r>
      <w:r>
        <w:t>%</w:t>
      </w:r>
      <w:r w:rsidRPr="00EE5A19">
        <w:t xml:space="preserve"> </w:t>
      </w:r>
      <w:r w:rsidRPr="00BA6EAB">
        <w:t>к годовым назначениям</w:t>
      </w:r>
      <w:r>
        <w:t>. Средства направлены на уп</w:t>
      </w:r>
      <w:r w:rsidRPr="00BA6EAB">
        <w:t>лат</w:t>
      </w:r>
      <w:r>
        <w:t>у</w:t>
      </w:r>
      <w:r w:rsidRPr="00BA6EAB">
        <w:t xml:space="preserve"> процентов по кредитам, привлеченным в 2013 году</w:t>
      </w:r>
      <w:r>
        <w:t>.</w:t>
      </w:r>
    </w:p>
    <w:p w:rsidR="00624B86" w:rsidRDefault="00624B86" w:rsidP="00EA42F2">
      <w:pPr>
        <w:ind w:firstLine="720"/>
        <w:jc w:val="center"/>
        <w:rPr>
          <w:b/>
          <w:bCs/>
          <w:i/>
          <w:sz w:val="27"/>
          <w:szCs w:val="27"/>
        </w:rPr>
      </w:pPr>
    </w:p>
    <w:p w:rsidR="00031D64" w:rsidRDefault="00624B86" w:rsidP="00841344">
      <w:pPr>
        <w:jc w:val="center"/>
        <w:rPr>
          <w:b/>
          <w:bCs/>
          <w:i/>
          <w:sz w:val="27"/>
          <w:szCs w:val="27"/>
        </w:rPr>
      </w:pPr>
      <w:r w:rsidRPr="00045D47">
        <w:rPr>
          <w:b/>
          <w:bCs/>
          <w:i/>
          <w:sz w:val="27"/>
          <w:szCs w:val="27"/>
        </w:rPr>
        <w:lastRenderedPageBreak/>
        <w:t xml:space="preserve">Раздел </w:t>
      </w:r>
      <w:r w:rsidRPr="00624B86">
        <w:rPr>
          <w:b/>
          <w:bCs/>
          <w:i/>
          <w:sz w:val="27"/>
          <w:szCs w:val="27"/>
        </w:rPr>
        <w:t xml:space="preserve">14 </w:t>
      </w:r>
      <w:r w:rsidRPr="00624B86">
        <w:rPr>
          <w:b/>
          <w:i/>
          <w:sz w:val="27"/>
          <w:szCs w:val="27"/>
        </w:rPr>
        <w:t>«</w:t>
      </w:r>
      <w:r w:rsidRPr="00624B86">
        <w:rPr>
          <w:b/>
          <w:bCs/>
          <w:i/>
          <w:sz w:val="27"/>
          <w:szCs w:val="27"/>
        </w:rPr>
        <w:t>Межбюджетные трансферты общего характера</w:t>
      </w:r>
      <w:r w:rsidRPr="00624B86">
        <w:rPr>
          <w:i/>
          <w:sz w:val="27"/>
          <w:szCs w:val="27"/>
        </w:rPr>
        <w:t xml:space="preserve"> </w:t>
      </w:r>
      <w:r w:rsidR="00841344">
        <w:rPr>
          <w:i/>
          <w:sz w:val="27"/>
          <w:szCs w:val="27"/>
        </w:rPr>
        <w:br/>
      </w:r>
      <w:r w:rsidRPr="00624B86">
        <w:rPr>
          <w:b/>
          <w:bCs/>
          <w:i/>
          <w:sz w:val="27"/>
          <w:szCs w:val="27"/>
        </w:rPr>
        <w:t>бюджетам муниципальных образований»</w:t>
      </w:r>
    </w:p>
    <w:p w:rsidR="00624B86" w:rsidRDefault="00031D64" w:rsidP="00624B86">
      <w:pPr>
        <w:ind w:firstLine="708"/>
        <w:jc w:val="both"/>
      </w:pPr>
      <w:r>
        <w:t>Р</w:t>
      </w:r>
      <w:r w:rsidR="00624B86" w:rsidRPr="00502F4D">
        <w:t>асходы исполнены на</w:t>
      </w:r>
      <w:r w:rsidR="00624B86" w:rsidRPr="00EF3D7F">
        <w:rPr>
          <w:b/>
        </w:rPr>
        <w:t xml:space="preserve"> </w:t>
      </w:r>
      <w:r w:rsidR="00624B86">
        <w:t>48 728 775 рублей или 100%</w:t>
      </w:r>
      <w:r w:rsidR="00624B86" w:rsidRPr="00EE5A19">
        <w:t xml:space="preserve"> </w:t>
      </w:r>
      <w:r w:rsidR="00624B86" w:rsidRPr="00BA6EAB">
        <w:t>к годовым назначениям</w:t>
      </w:r>
      <w:r w:rsidR="00624B86" w:rsidRPr="00562474">
        <w:t>, из них</w:t>
      </w:r>
      <w:r w:rsidR="00624B86" w:rsidRPr="00562474">
        <w:rPr>
          <w:sz w:val="22"/>
          <w:szCs w:val="22"/>
        </w:rPr>
        <w:t>:</w:t>
      </w:r>
    </w:p>
    <w:p w:rsidR="00624B86" w:rsidRDefault="00624B86" w:rsidP="00841344">
      <w:pPr>
        <w:pStyle w:val="ab"/>
        <w:numPr>
          <w:ilvl w:val="0"/>
          <w:numId w:val="22"/>
        </w:numPr>
        <w:ind w:left="426"/>
        <w:jc w:val="both"/>
      </w:pPr>
      <w:r w:rsidRPr="00562474">
        <w:t xml:space="preserve">на </w:t>
      </w:r>
      <w:r w:rsidRPr="00D05C96">
        <w:t>выравнивание бюджетной обеспеченности   в рамках муниципальной программы «Выравнивание бюджетной обеспеченности муниципальных образований (поселений) Мезенского района на 2014</w:t>
      </w:r>
      <w:r w:rsidR="00841344">
        <w:t>-</w:t>
      </w:r>
      <w:r w:rsidRPr="00D05C96">
        <w:t>2016 год»</w:t>
      </w:r>
      <w:r>
        <w:t xml:space="preserve"> - </w:t>
      </w:r>
      <w:r w:rsidR="00DE2E4D">
        <w:t>8 448 600</w:t>
      </w:r>
      <w:r>
        <w:t xml:space="preserve"> руб. или </w:t>
      </w:r>
      <w:r w:rsidR="00DE2E4D">
        <w:t>100</w:t>
      </w:r>
      <w:r>
        <w:t xml:space="preserve">% к плану </w:t>
      </w:r>
      <w:r w:rsidRPr="00562474">
        <w:t xml:space="preserve">(средства областного бюджета – </w:t>
      </w:r>
      <w:r w:rsidR="00DE2E4D">
        <w:t>2 582</w:t>
      </w:r>
      <w:r>
        <w:t xml:space="preserve"> 000 </w:t>
      </w:r>
      <w:r w:rsidRPr="00562474">
        <w:t>руб.</w:t>
      </w:r>
      <w:r>
        <w:t>,</w:t>
      </w:r>
      <w:r w:rsidRPr="00562474">
        <w:t xml:space="preserve"> средства районного бюджета – </w:t>
      </w:r>
      <w:r w:rsidR="00DE2E4D">
        <w:t>5</w:t>
      </w:r>
      <w:r>
        <w:t> </w:t>
      </w:r>
      <w:r w:rsidR="00DE2E4D">
        <w:t>866</w:t>
      </w:r>
      <w:r>
        <w:t xml:space="preserve"> </w:t>
      </w:r>
      <w:r w:rsidR="00DE2E4D">
        <w:t>600</w:t>
      </w:r>
      <w:r w:rsidRPr="00562474">
        <w:t xml:space="preserve"> руб.)</w:t>
      </w:r>
      <w:r>
        <w:t>;</w:t>
      </w:r>
    </w:p>
    <w:p w:rsidR="00624B86" w:rsidRDefault="00624B86" w:rsidP="00841344">
      <w:pPr>
        <w:pStyle w:val="ab"/>
        <w:numPr>
          <w:ilvl w:val="0"/>
          <w:numId w:val="22"/>
        </w:numPr>
        <w:ind w:left="426"/>
        <w:jc w:val="both"/>
      </w:pPr>
      <w:r>
        <w:t>субсидии на</w:t>
      </w:r>
      <w:r w:rsidRPr="00E45075">
        <w:t xml:space="preserve"> </w:t>
      </w:r>
      <w:r w:rsidRPr="00D05C96">
        <w:t>софинансирование вопросов местного значения</w:t>
      </w:r>
      <w:r>
        <w:t xml:space="preserve"> </w:t>
      </w:r>
      <w:r w:rsidRPr="00D05C96">
        <w:t>в рамках муниципальной программы «Выравнивание бюджетной обеспеченности муниципальных образований (поселений) Мезенского района на 2014</w:t>
      </w:r>
      <w:r w:rsidR="00841344">
        <w:t>-</w:t>
      </w:r>
      <w:r w:rsidRPr="00D05C96">
        <w:t>2016 год»</w:t>
      </w:r>
      <w:r w:rsidR="00840C8B">
        <w:t xml:space="preserve"> </w:t>
      </w:r>
      <w:r>
        <w:t>- 3</w:t>
      </w:r>
      <w:r w:rsidR="00DE2E4D">
        <w:t>9 701 645</w:t>
      </w:r>
      <w:r>
        <w:t xml:space="preserve"> руб. или </w:t>
      </w:r>
      <w:r w:rsidR="00DE2E4D">
        <w:t>100</w:t>
      </w:r>
      <w:r>
        <w:t>% к плану;</w:t>
      </w:r>
    </w:p>
    <w:p w:rsidR="00624B86" w:rsidRDefault="00624B86" w:rsidP="00841344">
      <w:pPr>
        <w:pStyle w:val="ab"/>
        <w:numPr>
          <w:ilvl w:val="0"/>
          <w:numId w:val="22"/>
        </w:numPr>
        <w:ind w:left="426"/>
        <w:jc w:val="both"/>
      </w:pPr>
      <w:r w:rsidRPr="00CD5764">
        <w:t>иные межбюджетные трансферты на</w:t>
      </w:r>
      <w:r w:rsidRPr="00841344">
        <w:rPr>
          <w:b/>
        </w:rPr>
        <w:t xml:space="preserve"> </w:t>
      </w:r>
      <w:r w:rsidRPr="00564681">
        <w:t>создание условий для предоставления транспортных услуг населению и организация транспортного обслуживания населения водным транспортом между поселениями в границах муниципального района</w:t>
      </w:r>
      <w:r w:rsidR="00840C8B">
        <w:t xml:space="preserve"> </w:t>
      </w:r>
      <w:r>
        <w:t>- 470 830 руб</w:t>
      </w:r>
      <w:r w:rsidR="00DE2E4D">
        <w:t xml:space="preserve">лей </w:t>
      </w:r>
      <w:r>
        <w:t>или 100% к плану. Средства перечислены в МО «Каменское»</w:t>
      </w:r>
      <w:r w:rsidR="00DE2E4D">
        <w:t>;</w:t>
      </w:r>
    </w:p>
    <w:p w:rsidR="00DE2E4D" w:rsidRDefault="00DE2E4D" w:rsidP="00841344">
      <w:pPr>
        <w:pStyle w:val="ab"/>
        <w:numPr>
          <w:ilvl w:val="0"/>
          <w:numId w:val="22"/>
        </w:numPr>
        <w:ind w:left="426"/>
        <w:jc w:val="both"/>
      </w:pPr>
      <w:r w:rsidRPr="00CD5764">
        <w:t>иные межбюджетные трансферты на</w:t>
      </w:r>
      <w:r w:rsidRPr="00841344">
        <w:rPr>
          <w:b/>
        </w:rPr>
        <w:t xml:space="preserve"> </w:t>
      </w:r>
      <w:r w:rsidRPr="00564681">
        <w:t xml:space="preserve">создание условий для предоставления транспортных услуг населению и организация транспортного обслуживания населения </w:t>
      </w:r>
      <w:r>
        <w:t>автомобильным</w:t>
      </w:r>
      <w:r w:rsidRPr="00564681">
        <w:t xml:space="preserve"> транспортом между поселениями в границах муниципального района</w:t>
      </w:r>
      <w:r w:rsidR="00840C8B">
        <w:t xml:space="preserve"> </w:t>
      </w:r>
      <w:r>
        <w:t>- 107 </w:t>
      </w:r>
      <w:r w:rsidR="00C42F85">
        <w:t>7</w:t>
      </w:r>
      <w:r>
        <w:t>00 рублей или 100% к плану. Средства перечислены в МО «Дорогорское»</w:t>
      </w:r>
      <w:r w:rsidR="00840C8B">
        <w:t xml:space="preserve"> </w:t>
      </w:r>
      <w:r>
        <w:t>- 55 500 рублей, МО «Быченское» - 52 200 рублей.</w:t>
      </w:r>
    </w:p>
    <w:p w:rsidR="00DE2E4D" w:rsidRDefault="00DE2E4D" w:rsidP="00DE2E4D">
      <w:pPr>
        <w:jc w:val="both"/>
      </w:pPr>
    </w:p>
    <w:p w:rsidR="00624B86" w:rsidRDefault="00A03A68" w:rsidP="0084134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Источники внутреннего финансирования дефицита бюджета</w:t>
      </w:r>
    </w:p>
    <w:p w:rsidR="007E705E" w:rsidRPr="007E705E" w:rsidRDefault="007E705E" w:rsidP="007E705E">
      <w:pPr>
        <w:ind w:firstLine="720"/>
        <w:jc w:val="both"/>
      </w:pPr>
      <w:r w:rsidRPr="007E705E">
        <w:t xml:space="preserve">Источники финансирования дефицита по </w:t>
      </w:r>
      <w:r w:rsidR="000F6809">
        <w:t>б</w:t>
      </w:r>
      <w:r w:rsidRPr="007E705E">
        <w:t xml:space="preserve">юджету муниципального района запланированы в сумме </w:t>
      </w:r>
      <w:r w:rsidR="00651BC0">
        <w:t>50 799 482,59</w:t>
      </w:r>
      <w:r w:rsidRPr="007E705E">
        <w:t xml:space="preserve"> рублей и исполнены в объеме </w:t>
      </w:r>
      <w:r w:rsidR="00651BC0">
        <w:t xml:space="preserve">40 531 </w:t>
      </w:r>
      <w:r w:rsidR="00E67694">
        <w:t>190</w:t>
      </w:r>
      <w:r>
        <w:t>,</w:t>
      </w:r>
      <w:r w:rsidR="00E67694">
        <w:t>86</w:t>
      </w:r>
      <w:r>
        <w:t xml:space="preserve"> </w:t>
      </w:r>
      <w:r w:rsidRPr="007E705E">
        <w:t>рубл</w:t>
      </w:r>
      <w:r>
        <w:t>ей</w:t>
      </w:r>
      <w:r w:rsidRPr="007E705E">
        <w:t xml:space="preserve">, или на </w:t>
      </w:r>
      <w:r>
        <w:t>79</w:t>
      </w:r>
      <w:r w:rsidR="00E67694">
        <w:t>,8</w:t>
      </w:r>
      <w:r w:rsidRPr="007E705E">
        <w:t xml:space="preserve"> процентов</w:t>
      </w:r>
      <w:r w:rsidR="00E67694">
        <w:t>.</w:t>
      </w:r>
    </w:p>
    <w:p w:rsidR="007E705E" w:rsidRPr="007E705E" w:rsidRDefault="007E705E" w:rsidP="007E705E">
      <w:pPr>
        <w:ind w:firstLine="720"/>
        <w:jc w:val="both"/>
        <w:rPr>
          <w:bCs/>
        </w:rPr>
      </w:pPr>
      <w:r w:rsidRPr="007E705E">
        <w:t>Дефицит бюджета покрыт за счет изменения остатков средств на счетах по учету средств бюджета.</w:t>
      </w:r>
      <w:r w:rsidRPr="007E705E">
        <w:tab/>
      </w:r>
    </w:p>
    <w:p w:rsidR="00365364" w:rsidRPr="00365364" w:rsidRDefault="00365364" w:rsidP="0036536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026860">
        <w:t xml:space="preserve">В отчетном году муниципальным образованием получено кредитов коммерческих банков на сумму </w:t>
      </w:r>
      <w:r>
        <w:t>9</w:t>
      </w:r>
      <w:r w:rsidRPr="00026860">
        <w:t xml:space="preserve"> 000 000 рублей, погашено </w:t>
      </w:r>
      <w:r>
        <w:t>9</w:t>
      </w:r>
      <w:r w:rsidRPr="00026860">
        <w:t> 000 000 рублей. Таким образом, чистое привлечение кредитов коммерческих банков в 201</w:t>
      </w:r>
      <w:r>
        <w:t>4</w:t>
      </w:r>
      <w:r w:rsidRPr="00026860">
        <w:t xml:space="preserve"> году составило </w:t>
      </w:r>
      <w:r w:rsidRPr="00365364">
        <w:t>0 рублей.</w:t>
      </w:r>
      <w:r w:rsidRPr="00365364">
        <w:rPr>
          <w:bCs/>
        </w:rPr>
        <w:t xml:space="preserve"> </w:t>
      </w:r>
    </w:p>
    <w:p w:rsidR="007E705E" w:rsidRPr="007E705E" w:rsidRDefault="007E705E" w:rsidP="007E705E">
      <w:pPr>
        <w:ind w:firstLine="708"/>
        <w:jc w:val="both"/>
        <w:rPr>
          <w:b/>
          <w:sz w:val="28"/>
          <w:szCs w:val="28"/>
        </w:rPr>
      </w:pPr>
    </w:p>
    <w:p w:rsidR="007E705E" w:rsidRPr="007E705E" w:rsidRDefault="007E705E" w:rsidP="00841344">
      <w:pPr>
        <w:adjustRightInd w:val="0"/>
        <w:jc w:val="center"/>
        <w:outlineLvl w:val="2"/>
        <w:rPr>
          <w:b/>
          <w:sz w:val="27"/>
          <w:szCs w:val="27"/>
        </w:rPr>
      </w:pPr>
      <w:r w:rsidRPr="007E705E">
        <w:rPr>
          <w:b/>
          <w:sz w:val="27"/>
          <w:szCs w:val="27"/>
        </w:rPr>
        <w:t xml:space="preserve">Сведения </w:t>
      </w:r>
      <w:r w:rsidR="00365364">
        <w:rPr>
          <w:b/>
          <w:sz w:val="27"/>
          <w:szCs w:val="27"/>
        </w:rPr>
        <w:t xml:space="preserve">о </w:t>
      </w:r>
      <w:r w:rsidRPr="007E705E">
        <w:rPr>
          <w:b/>
          <w:sz w:val="27"/>
          <w:szCs w:val="27"/>
        </w:rPr>
        <w:t xml:space="preserve">муниципальном долге </w:t>
      </w:r>
      <w:r w:rsidR="00365364">
        <w:rPr>
          <w:b/>
          <w:sz w:val="27"/>
          <w:szCs w:val="27"/>
        </w:rPr>
        <w:t xml:space="preserve">районного </w:t>
      </w:r>
      <w:r w:rsidRPr="007E705E">
        <w:rPr>
          <w:b/>
          <w:sz w:val="27"/>
          <w:szCs w:val="27"/>
        </w:rPr>
        <w:t xml:space="preserve">бюджета </w:t>
      </w:r>
    </w:p>
    <w:p w:rsidR="007E705E" w:rsidRPr="00350DBF" w:rsidRDefault="00365364" w:rsidP="00E81716">
      <w:pPr>
        <w:ind w:firstLine="709"/>
        <w:jc w:val="both"/>
      </w:pPr>
      <w:r w:rsidRPr="000346B1">
        <w:t xml:space="preserve">Внутренний долг бюджета муниципального образования на отчетную дату составляет </w:t>
      </w:r>
      <w:r>
        <w:t>9 000 000</w:t>
      </w:r>
      <w:r w:rsidRPr="000346B1">
        <w:rPr>
          <w:bCs/>
        </w:rPr>
        <w:t xml:space="preserve"> рублей</w:t>
      </w:r>
      <w:r>
        <w:rPr>
          <w:bCs/>
        </w:rPr>
        <w:t>, который состоит из з</w:t>
      </w:r>
      <w:r>
        <w:t>адолженности по кредитам</w:t>
      </w:r>
      <w:r w:rsidRPr="000346B1">
        <w:t xml:space="preserve"> </w:t>
      </w:r>
      <w:r>
        <w:t xml:space="preserve">перед ОАО «Сбербанк России». </w:t>
      </w:r>
    </w:p>
    <w:p w:rsidR="007E705E" w:rsidRPr="00DD39BB" w:rsidRDefault="007E705E" w:rsidP="007E705E">
      <w:pPr>
        <w:jc w:val="center"/>
        <w:rPr>
          <w:b/>
          <w:sz w:val="28"/>
          <w:szCs w:val="28"/>
        </w:rPr>
      </w:pPr>
    </w:p>
    <w:p w:rsidR="0055651C" w:rsidRPr="00C67FEC" w:rsidRDefault="0055651C" w:rsidP="0076447F">
      <w:pPr>
        <w:pStyle w:val="consplusnonformat"/>
        <w:tabs>
          <w:tab w:val="left" w:pos="720"/>
        </w:tabs>
        <w:spacing w:before="0" w:beforeAutospacing="0" w:after="0" w:afterAutospacing="0"/>
        <w:jc w:val="both"/>
        <w:rPr>
          <w:color w:val="FF0000"/>
        </w:rPr>
      </w:pPr>
    </w:p>
    <w:sectPr w:rsidR="0055651C" w:rsidRPr="00C67FEC" w:rsidSect="00C4031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3FF" w:rsidRDefault="00C743FF" w:rsidP="00C4031F">
      <w:r>
        <w:separator/>
      </w:r>
    </w:p>
  </w:endnote>
  <w:endnote w:type="continuationSeparator" w:id="0">
    <w:p w:rsidR="00C743FF" w:rsidRDefault="00C743FF" w:rsidP="00C40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3FF" w:rsidRDefault="00C743FF" w:rsidP="00C4031F">
      <w:r>
        <w:separator/>
      </w:r>
    </w:p>
  </w:footnote>
  <w:footnote w:type="continuationSeparator" w:id="0">
    <w:p w:rsidR="00C743FF" w:rsidRDefault="00C743FF" w:rsidP="00C40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22897"/>
      <w:docPartObj>
        <w:docPartGallery w:val="Page Numbers (Top of Page)"/>
        <w:docPartUnique/>
      </w:docPartObj>
    </w:sdtPr>
    <w:sdtContent>
      <w:p w:rsidR="00C4031F" w:rsidRDefault="005A7AA5">
        <w:pPr>
          <w:pStyle w:val="a5"/>
          <w:jc w:val="center"/>
        </w:pPr>
        <w:fldSimple w:instr=" PAGE   \* MERGEFORMAT ">
          <w:r w:rsidR="008108F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5AC"/>
    <w:multiLevelType w:val="hybridMultilevel"/>
    <w:tmpl w:val="98FA14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C60A5A"/>
    <w:multiLevelType w:val="hybridMultilevel"/>
    <w:tmpl w:val="B93E2A20"/>
    <w:lvl w:ilvl="0" w:tplc="0EFEAD4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22481"/>
    <w:multiLevelType w:val="hybridMultilevel"/>
    <w:tmpl w:val="6900830C"/>
    <w:lvl w:ilvl="0" w:tplc="6B54EDDA">
      <w:start w:val="1"/>
      <w:numFmt w:val="bullet"/>
      <w:suff w:val="space"/>
      <w:lvlText w:val=""/>
      <w:lvlJc w:val="righ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AF30703"/>
    <w:multiLevelType w:val="hybridMultilevel"/>
    <w:tmpl w:val="3CE8E358"/>
    <w:lvl w:ilvl="0" w:tplc="6B54EDDA">
      <w:start w:val="1"/>
      <w:numFmt w:val="bullet"/>
      <w:suff w:val="space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30B38"/>
    <w:multiLevelType w:val="hybridMultilevel"/>
    <w:tmpl w:val="1A962B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86688F"/>
    <w:multiLevelType w:val="hybridMultilevel"/>
    <w:tmpl w:val="1CFC454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F42B09"/>
    <w:multiLevelType w:val="hybridMultilevel"/>
    <w:tmpl w:val="651C6A9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0B2AB0"/>
    <w:multiLevelType w:val="hybridMultilevel"/>
    <w:tmpl w:val="BA9CA7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C719BA"/>
    <w:multiLevelType w:val="hybridMultilevel"/>
    <w:tmpl w:val="B3EE620E"/>
    <w:lvl w:ilvl="0" w:tplc="6B54EDDA">
      <w:start w:val="1"/>
      <w:numFmt w:val="bullet"/>
      <w:suff w:val="space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950AB"/>
    <w:multiLevelType w:val="hybridMultilevel"/>
    <w:tmpl w:val="0A360A8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27E0EFA"/>
    <w:multiLevelType w:val="hybridMultilevel"/>
    <w:tmpl w:val="DD78DFA0"/>
    <w:lvl w:ilvl="0" w:tplc="6B54EDDA">
      <w:start w:val="1"/>
      <w:numFmt w:val="bullet"/>
      <w:suff w:val="space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46EC7"/>
    <w:multiLevelType w:val="hybridMultilevel"/>
    <w:tmpl w:val="177EA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37BAB"/>
    <w:multiLevelType w:val="hybridMultilevel"/>
    <w:tmpl w:val="2C16C9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7218A"/>
    <w:multiLevelType w:val="hybridMultilevel"/>
    <w:tmpl w:val="A44EEF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A9597F"/>
    <w:multiLevelType w:val="hybridMultilevel"/>
    <w:tmpl w:val="4C827E22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5D24698D"/>
    <w:multiLevelType w:val="hybridMultilevel"/>
    <w:tmpl w:val="1A50CD4E"/>
    <w:lvl w:ilvl="0" w:tplc="6B54EDDA">
      <w:start w:val="1"/>
      <w:numFmt w:val="bullet"/>
      <w:suff w:val="space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05520"/>
    <w:multiLevelType w:val="hybridMultilevel"/>
    <w:tmpl w:val="D9F415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A3387A"/>
    <w:multiLevelType w:val="hybridMultilevel"/>
    <w:tmpl w:val="A78C1E5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E657285"/>
    <w:multiLevelType w:val="hybridMultilevel"/>
    <w:tmpl w:val="5FBC3F3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0BB117D"/>
    <w:multiLevelType w:val="hybridMultilevel"/>
    <w:tmpl w:val="8DD81600"/>
    <w:lvl w:ilvl="0" w:tplc="6B54EDDA">
      <w:start w:val="1"/>
      <w:numFmt w:val="bullet"/>
      <w:suff w:val="space"/>
      <w:lvlText w:val=""/>
      <w:lvlJc w:val="righ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F1979"/>
    <w:multiLevelType w:val="hybridMultilevel"/>
    <w:tmpl w:val="F9664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21FCD"/>
    <w:multiLevelType w:val="hybridMultilevel"/>
    <w:tmpl w:val="77A68CE8"/>
    <w:lvl w:ilvl="0" w:tplc="6B54EDDA">
      <w:start w:val="1"/>
      <w:numFmt w:val="bullet"/>
      <w:suff w:val="space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8"/>
  </w:num>
  <w:num w:numId="4">
    <w:abstractNumId w:val="2"/>
  </w:num>
  <w:num w:numId="5">
    <w:abstractNumId w:val="21"/>
  </w:num>
  <w:num w:numId="6">
    <w:abstractNumId w:val="1"/>
  </w:num>
  <w:num w:numId="7">
    <w:abstractNumId w:val="15"/>
  </w:num>
  <w:num w:numId="8">
    <w:abstractNumId w:val="3"/>
  </w:num>
  <w:num w:numId="9">
    <w:abstractNumId w:val="16"/>
  </w:num>
  <w:num w:numId="10">
    <w:abstractNumId w:val="20"/>
  </w:num>
  <w:num w:numId="11">
    <w:abstractNumId w:val="14"/>
  </w:num>
  <w:num w:numId="12">
    <w:abstractNumId w:val="17"/>
  </w:num>
  <w:num w:numId="13">
    <w:abstractNumId w:val="5"/>
  </w:num>
  <w:num w:numId="14">
    <w:abstractNumId w:val="7"/>
  </w:num>
  <w:num w:numId="15">
    <w:abstractNumId w:val="4"/>
  </w:num>
  <w:num w:numId="16">
    <w:abstractNumId w:val="0"/>
  </w:num>
  <w:num w:numId="17">
    <w:abstractNumId w:val="12"/>
  </w:num>
  <w:num w:numId="18">
    <w:abstractNumId w:val="18"/>
  </w:num>
  <w:num w:numId="19">
    <w:abstractNumId w:val="9"/>
  </w:num>
  <w:num w:numId="20">
    <w:abstractNumId w:val="13"/>
  </w:num>
  <w:num w:numId="21">
    <w:abstractNumId w:val="1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8AE"/>
    <w:rsid w:val="000034D1"/>
    <w:rsid w:val="00015A56"/>
    <w:rsid w:val="000217D1"/>
    <w:rsid w:val="000219CC"/>
    <w:rsid w:val="00021AA2"/>
    <w:rsid w:val="0002390A"/>
    <w:rsid w:val="000239C9"/>
    <w:rsid w:val="00027645"/>
    <w:rsid w:val="000301D9"/>
    <w:rsid w:val="00031D64"/>
    <w:rsid w:val="000328C8"/>
    <w:rsid w:val="00033798"/>
    <w:rsid w:val="00045D47"/>
    <w:rsid w:val="00054C95"/>
    <w:rsid w:val="000554A4"/>
    <w:rsid w:val="00062436"/>
    <w:rsid w:val="0007540C"/>
    <w:rsid w:val="000761F4"/>
    <w:rsid w:val="00077BF3"/>
    <w:rsid w:val="00083029"/>
    <w:rsid w:val="000834C0"/>
    <w:rsid w:val="00085C02"/>
    <w:rsid w:val="000A05D7"/>
    <w:rsid w:val="000A0B5D"/>
    <w:rsid w:val="000A399B"/>
    <w:rsid w:val="000A4287"/>
    <w:rsid w:val="000A4F93"/>
    <w:rsid w:val="000B3315"/>
    <w:rsid w:val="000B3B3B"/>
    <w:rsid w:val="000B55DA"/>
    <w:rsid w:val="000B6F31"/>
    <w:rsid w:val="000B7551"/>
    <w:rsid w:val="000C5F5B"/>
    <w:rsid w:val="000D3BE9"/>
    <w:rsid w:val="000E0200"/>
    <w:rsid w:val="000E1299"/>
    <w:rsid w:val="000E7AF1"/>
    <w:rsid w:val="000F449F"/>
    <w:rsid w:val="000F6809"/>
    <w:rsid w:val="00101A99"/>
    <w:rsid w:val="0010388A"/>
    <w:rsid w:val="00103E20"/>
    <w:rsid w:val="00110F83"/>
    <w:rsid w:val="00111837"/>
    <w:rsid w:val="0011261D"/>
    <w:rsid w:val="00112E36"/>
    <w:rsid w:val="00116845"/>
    <w:rsid w:val="001251B8"/>
    <w:rsid w:val="00125CA1"/>
    <w:rsid w:val="00126561"/>
    <w:rsid w:val="00127CC5"/>
    <w:rsid w:val="001304BA"/>
    <w:rsid w:val="00142F0F"/>
    <w:rsid w:val="00151466"/>
    <w:rsid w:val="001518EB"/>
    <w:rsid w:val="00153A21"/>
    <w:rsid w:val="00156156"/>
    <w:rsid w:val="00161497"/>
    <w:rsid w:val="0016515A"/>
    <w:rsid w:val="0016522D"/>
    <w:rsid w:val="00170862"/>
    <w:rsid w:val="00170D7F"/>
    <w:rsid w:val="001769CE"/>
    <w:rsid w:val="001769F8"/>
    <w:rsid w:val="00177617"/>
    <w:rsid w:val="0018464E"/>
    <w:rsid w:val="00187E75"/>
    <w:rsid w:val="001902F9"/>
    <w:rsid w:val="001904C6"/>
    <w:rsid w:val="001A1128"/>
    <w:rsid w:val="001A1CE5"/>
    <w:rsid w:val="001A29C1"/>
    <w:rsid w:val="001A3E1A"/>
    <w:rsid w:val="001A6E10"/>
    <w:rsid w:val="001C490D"/>
    <w:rsid w:val="001D52F1"/>
    <w:rsid w:val="001D6902"/>
    <w:rsid w:val="001D7BA1"/>
    <w:rsid w:val="001F193F"/>
    <w:rsid w:val="00201E51"/>
    <w:rsid w:val="0020224D"/>
    <w:rsid w:val="00221263"/>
    <w:rsid w:val="002230DD"/>
    <w:rsid w:val="002235BD"/>
    <w:rsid w:val="00225E68"/>
    <w:rsid w:val="0022704D"/>
    <w:rsid w:val="002321B6"/>
    <w:rsid w:val="002324FC"/>
    <w:rsid w:val="002327CC"/>
    <w:rsid w:val="0023589F"/>
    <w:rsid w:val="002378D0"/>
    <w:rsid w:val="00245C12"/>
    <w:rsid w:val="00247226"/>
    <w:rsid w:val="002540CA"/>
    <w:rsid w:val="0026103B"/>
    <w:rsid w:val="002612AD"/>
    <w:rsid w:val="0026227D"/>
    <w:rsid w:val="00263B8A"/>
    <w:rsid w:val="00271DB6"/>
    <w:rsid w:val="00274738"/>
    <w:rsid w:val="00274C2A"/>
    <w:rsid w:val="002863BB"/>
    <w:rsid w:val="002865B2"/>
    <w:rsid w:val="002919C5"/>
    <w:rsid w:val="00295E89"/>
    <w:rsid w:val="002966B9"/>
    <w:rsid w:val="002A2C2C"/>
    <w:rsid w:val="002A52BB"/>
    <w:rsid w:val="002B3705"/>
    <w:rsid w:val="002B66B9"/>
    <w:rsid w:val="002D194C"/>
    <w:rsid w:val="002D4478"/>
    <w:rsid w:val="002D4F9D"/>
    <w:rsid w:val="002D5BBA"/>
    <w:rsid w:val="002D7827"/>
    <w:rsid w:val="002E0341"/>
    <w:rsid w:val="002E1AB5"/>
    <w:rsid w:val="002E3C2D"/>
    <w:rsid w:val="002E5CD2"/>
    <w:rsid w:val="002F012A"/>
    <w:rsid w:val="002F05FA"/>
    <w:rsid w:val="00305B01"/>
    <w:rsid w:val="00315785"/>
    <w:rsid w:val="003244F6"/>
    <w:rsid w:val="0032545F"/>
    <w:rsid w:val="00326817"/>
    <w:rsid w:val="0033171D"/>
    <w:rsid w:val="00340E57"/>
    <w:rsid w:val="00342CFA"/>
    <w:rsid w:val="00346A72"/>
    <w:rsid w:val="003504AB"/>
    <w:rsid w:val="00350DBF"/>
    <w:rsid w:val="00354532"/>
    <w:rsid w:val="00361AF2"/>
    <w:rsid w:val="00365364"/>
    <w:rsid w:val="0037785C"/>
    <w:rsid w:val="00380DAD"/>
    <w:rsid w:val="00386174"/>
    <w:rsid w:val="00392AF3"/>
    <w:rsid w:val="00396115"/>
    <w:rsid w:val="003A0629"/>
    <w:rsid w:val="003A5325"/>
    <w:rsid w:val="003B081E"/>
    <w:rsid w:val="003C5363"/>
    <w:rsid w:val="003D3470"/>
    <w:rsid w:val="003D691D"/>
    <w:rsid w:val="003F0759"/>
    <w:rsid w:val="003F4BCD"/>
    <w:rsid w:val="00401C4B"/>
    <w:rsid w:val="00402392"/>
    <w:rsid w:val="004043D4"/>
    <w:rsid w:val="004072EF"/>
    <w:rsid w:val="00412844"/>
    <w:rsid w:val="0042081B"/>
    <w:rsid w:val="004219B2"/>
    <w:rsid w:val="0042389F"/>
    <w:rsid w:val="004256CC"/>
    <w:rsid w:val="00426472"/>
    <w:rsid w:val="00427A67"/>
    <w:rsid w:val="00430AEF"/>
    <w:rsid w:val="00440F70"/>
    <w:rsid w:val="00443FBC"/>
    <w:rsid w:val="00450B81"/>
    <w:rsid w:val="00455D8F"/>
    <w:rsid w:val="004567AE"/>
    <w:rsid w:val="004750FA"/>
    <w:rsid w:val="004772F5"/>
    <w:rsid w:val="004862D3"/>
    <w:rsid w:val="0049224C"/>
    <w:rsid w:val="00497471"/>
    <w:rsid w:val="004A3DE0"/>
    <w:rsid w:val="004B1DBD"/>
    <w:rsid w:val="004B2362"/>
    <w:rsid w:val="004B297B"/>
    <w:rsid w:val="004B42E9"/>
    <w:rsid w:val="004B4CC4"/>
    <w:rsid w:val="004C0552"/>
    <w:rsid w:val="004C2352"/>
    <w:rsid w:val="004C60EE"/>
    <w:rsid w:val="004D0AA9"/>
    <w:rsid w:val="004D70D5"/>
    <w:rsid w:val="004E03F4"/>
    <w:rsid w:val="004E372D"/>
    <w:rsid w:val="004E3DDC"/>
    <w:rsid w:val="004E4300"/>
    <w:rsid w:val="004E6025"/>
    <w:rsid w:val="004F3502"/>
    <w:rsid w:val="004F41D3"/>
    <w:rsid w:val="004F5814"/>
    <w:rsid w:val="005017DD"/>
    <w:rsid w:val="00510772"/>
    <w:rsid w:val="00510C69"/>
    <w:rsid w:val="00514863"/>
    <w:rsid w:val="0051603A"/>
    <w:rsid w:val="00531C3C"/>
    <w:rsid w:val="005337AB"/>
    <w:rsid w:val="00540DCB"/>
    <w:rsid w:val="005427DF"/>
    <w:rsid w:val="0054429A"/>
    <w:rsid w:val="00552025"/>
    <w:rsid w:val="0055319B"/>
    <w:rsid w:val="0055651C"/>
    <w:rsid w:val="005568C3"/>
    <w:rsid w:val="0056060A"/>
    <w:rsid w:val="00561975"/>
    <w:rsid w:val="005670FC"/>
    <w:rsid w:val="00567F8B"/>
    <w:rsid w:val="00572649"/>
    <w:rsid w:val="00572D12"/>
    <w:rsid w:val="0057580B"/>
    <w:rsid w:val="00582E32"/>
    <w:rsid w:val="005904D0"/>
    <w:rsid w:val="005933F1"/>
    <w:rsid w:val="005A175F"/>
    <w:rsid w:val="005A51C4"/>
    <w:rsid w:val="005A7AA5"/>
    <w:rsid w:val="005A7E97"/>
    <w:rsid w:val="005C46CD"/>
    <w:rsid w:val="005D67A8"/>
    <w:rsid w:val="005E05AB"/>
    <w:rsid w:val="005F3FE9"/>
    <w:rsid w:val="005F78EE"/>
    <w:rsid w:val="00600900"/>
    <w:rsid w:val="0060210E"/>
    <w:rsid w:val="006100D7"/>
    <w:rsid w:val="006135C6"/>
    <w:rsid w:val="0061775A"/>
    <w:rsid w:val="0062495C"/>
    <w:rsid w:val="00624B86"/>
    <w:rsid w:val="00644C52"/>
    <w:rsid w:val="00646D8D"/>
    <w:rsid w:val="006513F0"/>
    <w:rsid w:val="00651BC0"/>
    <w:rsid w:val="0065286D"/>
    <w:rsid w:val="00660089"/>
    <w:rsid w:val="00662DEF"/>
    <w:rsid w:val="006655B2"/>
    <w:rsid w:val="0066582C"/>
    <w:rsid w:val="00683BC9"/>
    <w:rsid w:val="006925A8"/>
    <w:rsid w:val="00696FC0"/>
    <w:rsid w:val="00697694"/>
    <w:rsid w:val="006A0F75"/>
    <w:rsid w:val="006B1386"/>
    <w:rsid w:val="006C051C"/>
    <w:rsid w:val="006C0EF9"/>
    <w:rsid w:val="006C1775"/>
    <w:rsid w:val="006C473C"/>
    <w:rsid w:val="006D02AD"/>
    <w:rsid w:val="006D1102"/>
    <w:rsid w:val="006D6312"/>
    <w:rsid w:val="006E4913"/>
    <w:rsid w:val="006E6AD8"/>
    <w:rsid w:val="006F2E9D"/>
    <w:rsid w:val="006F2F42"/>
    <w:rsid w:val="006F3E32"/>
    <w:rsid w:val="00705A1F"/>
    <w:rsid w:val="00711143"/>
    <w:rsid w:val="0071487D"/>
    <w:rsid w:val="00720C3C"/>
    <w:rsid w:val="00720DDD"/>
    <w:rsid w:val="007310AA"/>
    <w:rsid w:val="00734E61"/>
    <w:rsid w:val="007503D3"/>
    <w:rsid w:val="00755588"/>
    <w:rsid w:val="007628F3"/>
    <w:rsid w:val="0076447F"/>
    <w:rsid w:val="00771FA0"/>
    <w:rsid w:val="007725C1"/>
    <w:rsid w:val="00774598"/>
    <w:rsid w:val="00782EB4"/>
    <w:rsid w:val="00785C12"/>
    <w:rsid w:val="007956B7"/>
    <w:rsid w:val="007B1166"/>
    <w:rsid w:val="007B2760"/>
    <w:rsid w:val="007B5B73"/>
    <w:rsid w:val="007B7964"/>
    <w:rsid w:val="007C2972"/>
    <w:rsid w:val="007C3FCC"/>
    <w:rsid w:val="007C4BBD"/>
    <w:rsid w:val="007C6F65"/>
    <w:rsid w:val="007D01DB"/>
    <w:rsid w:val="007D30C9"/>
    <w:rsid w:val="007D324B"/>
    <w:rsid w:val="007D4ACD"/>
    <w:rsid w:val="007E035C"/>
    <w:rsid w:val="007E705E"/>
    <w:rsid w:val="007F11AA"/>
    <w:rsid w:val="007F44DA"/>
    <w:rsid w:val="007F6E37"/>
    <w:rsid w:val="008002E6"/>
    <w:rsid w:val="008108FA"/>
    <w:rsid w:val="00822D7A"/>
    <w:rsid w:val="0082358A"/>
    <w:rsid w:val="00823A3B"/>
    <w:rsid w:val="008275A9"/>
    <w:rsid w:val="00827BFC"/>
    <w:rsid w:val="008316F9"/>
    <w:rsid w:val="00840C8B"/>
    <w:rsid w:val="00841344"/>
    <w:rsid w:val="00843401"/>
    <w:rsid w:val="00845A7F"/>
    <w:rsid w:val="00850736"/>
    <w:rsid w:val="00852F29"/>
    <w:rsid w:val="00854281"/>
    <w:rsid w:val="008610B3"/>
    <w:rsid w:val="00862DBB"/>
    <w:rsid w:val="00867413"/>
    <w:rsid w:val="008771DC"/>
    <w:rsid w:val="008815BA"/>
    <w:rsid w:val="00886507"/>
    <w:rsid w:val="008A0229"/>
    <w:rsid w:val="008A308E"/>
    <w:rsid w:val="008C0170"/>
    <w:rsid w:val="008C646E"/>
    <w:rsid w:val="008C7A00"/>
    <w:rsid w:val="008D0C66"/>
    <w:rsid w:val="008D4496"/>
    <w:rsid w:val="008E24A2"/>
    <w:rsid w:val="008E2865"/>
    <w:rsid w:val="00907818"/>
    <w:rsid w:val="00911340"/>
    <w:rsid w:val="0091392B"/>
    <w:rsid w:val="00913957"/>
    <w:rsid w:val="00921FA2"/>
    <w:rsid w:val="00922226"/>
    <w:rsid w:val="00922C2F"/>
    <w:rsid w:val="0092350C"/>
    <w:rsid w:val="00932100"/>
    <w:rsid w:val="00937CED"/>
    <w:rsid w:val="00965A91"/>
    <w:rsid w:val="00966559"/>
    <w:rsid w:val="00967DF5"/>
    <w:rsid w:val="00980D5A"/>
    <w:rsid w:val="00983462"/>
    <w:rsid w:val="00984E4A"/>
    <w:rsid w:val="00995AF5"/>
    <w:rsid w:val="00996170"/>
    <w:rsid w:val="009A0826"/>
    <w:rsid w:val="009A16B8"/>
    <w:rsid w:val="009A3A61"/>
    <w:rsid w:val="009B4C2F"/>
    <w:rsid w:val="009C20DF"/>
    <w:rsid w:val="009C29F9"/>
    <w:rsid w:val="009C6193"/>
    <w:rsid w:val="009D170D"/>
    <w:rsid w:val="009D4269"/>
    <w:rsid w:val="009D4EFA"/>
    <w:rsid w:val="009D5F7A"/>
    <w:rsid w:val="009E241E"/>
    <w:rsid w:val="009E2FDC"/>
    <w:rsid w:val="009F01F4"/>
    <w:rsid w:val="009F0DDA"/>
    <w:rsid w:val="00A03A68"/>
    <w:rsid w:val="00A04E95"/>
    <w:rsid w:val="00A0508A"/>
    <w:rsid w:val="00A10B52"/>
    <w:rsid w:val="00A11DDD"/>
    <w:rsid w:val="00A14E2D"/>
    <w:rsid w:val="00A338F4"/>
    <w:rsid w:val="00A3724B"/>
    <w:rsid w:val="00A44955"/>
    <w:rsid w:val="00A50127"/>
    <w:rsid w:val="00A55C56"/>
    <w:rsid w:val="00A61B2C"/>
    <w:rsid w:val="00A81DA3"/>
    <w:rsid w:val="00A838D0"/>
    <w:rsid w:val="00A96AC7"/>
    <w:rsid w:val="00AA0937"/>
    <w:rsid w:val="00AA11F4"/>
    <w:rsid w:val="00AB1618"/>
    <w:rsid w:val="00AB1F8B"/>
    <w:rsid w:val="00AB3878"/>
    <w:rsid w:val="00AB68D9"/>
    <w:rsid w:val="00AB783D"/>
    <w:rsid w:val="00AD0CF2"/>
    <w:rsid w:val="00AD3216"/>
    <w:rsid w:val="00AD5941"/>
    <w:rsid w:val="00AF1D2C"/>
    <w:rsid w:val="00AF724F"/>
    <w:rsid w:val="00B00538"/>
    <w:rsid w:val="00B036FD"/>
    <w:rsid w:val="00B06739"/>
    <w:rsid w:val="00B06D0F"/>
    <w:rsid w:val="00B20917"/>
    <w:rsid w:val="00B20AD3"/>
    <w:rsid w:val="00B24F6D"/>
    <w:rsid w:val="00B275C5"/>
    <w:rsid w:val="00B31696"/>
    <w:rsid w:val="00B316EE"/>
    <w:rsid w:val="00B4276F"/>
    <w:rsid w:val="00B54834"/>
    <w:rsid w:val="00B57D1C"/>
    <w:rsid w:val="00B6182E"/>
    <w:rsid w:val="00B622F7"/>
    <w:rsid w:val="00B63A5A"/>
    <w:rsid w:val="00B64FF6"/>
    <w:rsid w:val="00B670C2"/>
    <w:rsid w:val="00B70CC6"/>
    <w:rsid w:val="00B73204"/>
    <w:rsid w:val="00B74849"/>
    <w:rsid w:val="00B7666A"/>
    <w:rsid w:val="00B77B2A"/>
    <w:rsid w:val="00B824D9"/>
    <w:rsid w:val="00B934CC"/>
    <w:rsid w:val="00B96F22"/>
    <w:rsid w:val="00BA1793"/>
    <w:rsid w:val="00BA4E11"/>
    <w:rsid w:val="00BB08FD"/>
    <w:rsid w:val="00BB29A6"/>
    <w:rsid w:val="00BB583C"/>
    <w:rsid w:val="00BB5DA9"/>
    <w:rsid w:val="00BC0459"/>
    <w:rsid w:val="00BC5E50"/>
    <w:rsid w:val="00BC65A6"/>
    <w:rsid w:val="00BD28C3"/>
    <w:rsid w:val="00BD7B91"/>
    <w:rsid w:val="00BE092D"/>
    <w:rsid w:val="00BE2F15"/>
    <w:rsid w:val="00BE3EB6"/>
    <w:rsid w:val="00BF32DA"/>
    <w:rsid w:val="00BF47F3"/>
    <w:rsid w:val="00C047ED"/>
    <w:rsid w:val="00C04F62"/>
    <w:rsid w:val="00C1262F"/>
    <w:rsid w:val="00C12F0B"/>
    <w:rsid w:val="00C16718"/>
    <w:rsid w:val="00C17252"/>
    <w:rsid w:val="00C20FC3"/>
    <w:rsid w:val="00C2135A"/>
    <w:rsid w:val="00C27F4E"/>
    <w:rsid w:val="00C3080E"/>
    <w:rsid w:val="00C30C52"/>
    <w:rsid w:val="00C34BAA"/>
    <w:rsid w:val="00C35B12"/>
    <w:rsid w:val="00C402E9"/>
    <w:rsid w:val="00C4031F"/>
    <w:rsid w:val="00C42F85"/>
    <w:rsid w:val="00C57AC9"/>
    <w:rsid w:val="00C57FE0"/>
    <w:rsid w:val="00C67FEC"/>
    <w:rsid w:val="00C715BC"/>
    <w:rsid w:val="00C739E7"/>
    <w:rsid w:val="00C743FF"/>
    <w:rsid w:val="00C75A9E"/>
    <w:rsid w:val="00C75E5D"/>
    <w:rsid w:val="00C77E0E"/>
    <w:rsid w:val="00CA0543"/>
    <w:rsid w:val="00CA44F0"/>
    <w:rsid w:val="00CA73C8"/>
    <w:rsid w:val="00CB12AB"/>
    <w:rsid w:val="00CB37B7"/>
    <w:rsid w:val="00CC35AB"/>
    <w:rsid w:val="00CC740D"/>
    <w:rsid w:val="00CD1E0D"/>
    <w:rsid w:val="00CD2E60"/>
    <w:rsid w:val="00CD7F09"/>
    <w:rsid w:val="00CF626C"/>
    <w:rsid w:val="00D040C4"/>
    <w:rsid w:val="00D11CCA"/>
    <w:rsid w:val="00D1657D"/>
    <w:rsid w:val="00D306AF"/>
    <w:rsid w:val="00D36B15"/>
    <w:rsid w:val="00D44BC4"/>
    <w:rsid w:val="00D55B88"/>
    <w:rsid w:val="00D6410D"/>
    <w:rsid w:val="00D64402"/>
    <w:rsid w:val="00D8491A"/>
    <w:rsid w:val="00D959A2"/>
    <w:rsid w:val="00DA193F"/>
    <w:rsid w:val="00DA3337"/>
    <w:rsid w:val="00DA472A"/>
    <w:rsid w:val="00DA6D28"/>
    <w:rsid w:val="00DC296A"/>
    <w:rsid w:val="00DC5C8E"/>
    <w:rsid w:val="00DC6905"/>
    <w:rsid w:val="00DD234E"/>
    <w:rsid w:val="00DD5D33"/>
    <w:rsid w:val="00DD67ED"/>
    <w:rsid w:val="00DD790B"/>
    <w:rsid w:val="00DE2E4D"/>
    <w:rsid w:val="00DE3C2E"/>
    <w:rsid w:val="00DE5709"/>
    <w:rsid w:val="00DE5EC3"/>
    <w:rsid w:val="00DF1D24"/>
    <w:rsid w:val="00DF3DC4"/>
    <w:rsid w:val="00E037C6"/>
    <w:rsid w:val="00E11187"/>
    <w:rsid w:val="00E15048"/>
    <w:rsid w:val="00E153AA"/>
    <w:rsid w:val="00E176B8"/>
    <w:rsid w:val="00E2025D"/>
    <w:rsid w:val="00E267CC"/>
    <w:rsid w:val="00E26F97"/>
    <w:rsid w:val="00E27B26"/>
    <w:rsid w:val="00E327E3"/>
    <w:rsid w:val="00E42F11"/>
    <w:rsid w:val="00E455EE"/>
    <w:rsid w:val="00E45C0F"/>
    <w:rsid w:val="00E4639F"/>
    <w:rsid w:val="00E53F2F"/>
    <w:rsid w:val="00E623DF"/>
    <w:rsid w:val="00E62E69"/>
    <w:rsid w:val="00E658A8"/>
    <w:rsid w:val="00E67694"/>
    <w:rsid w:val="00E71FD0"/>
    <w:rsid w:val="00E776C9"/>
    <w:rsid w:val="00E81716"/>
    <w:rsid w:val="00E830E1"/>
    <w:rsid w:val="00E83573"/>
    <w:rsid w:val="00E86AA0"/>
    <w:rsid w:val="00E9331E"/>
    <w:rsid w:val="00EA1882"/>
    <w:rsid w:val="00EA42F2"/>
    <w:rsid w:val="00EB0A0D"/>
    <w:rsid w:val="00ED1708"/>
    <w:rsid w:val="00ED2EF2"/>
    <w:rsid w:val="00ED4652"/>
    <w:rsid w:val="00F10583"/>
    <w:rsid w:val="00F20B99"/>
    <w:rsid w:val="00F22E2F"/>
    <w:rsid w:val="00F25F97"/>
    <w:rsid w:val="00F30998"/>
    <w:rsid w:val="00F34200"/>
    <w:rsid w:val="00F355A7"/>
    <w:rsid w:val="00F40347"/>
    <w:rsid w:val="00F413D3"/>
    <w:rsid w:val="00F41D69"/>
    <w:rsid w:val="00F42493"/>
    <w:rsid w:val="00F4440C"/>
    <w:rsid w:val="00F47557"/>
    <w:rsid w:val="00F60677"/>
    <w:rsid w:val="00F668AE"/>
    <w:rsid w:val="00F66B5A"/>
    <w:rsid w:val="00F715DF"/>
    <w:rsid w:val="00F808E0"/>
    <w:rsid w:val="00F819A5"/>
    <w:rsid w:val="00F83B5E"/>
    <w:rsid w:val="00F90EB8"/>
    <w:rsid w:val="00F9181A"/>
    <w:rsid w:val="00F923E0"/>
    <w:rsid w:val="00F9437E"/>
    <w:rsid w:val="00F945E1"/>
    <w:rsid w:val="00F97298"/>
    <w:rsid w:val="00FA0F28"/>
    <w:rsid w:val="00FA6017"/>
    <w:rsid w:val="00FB2C7C"/>
    <w:rsid w:val="00FB2E03"/>
    <w:rsid w:val="00FB3398"/>
    <w:rsid w:val="00FB3C93"/>
    <w:rsid w:val="00FB428C"/>
    <w:rsid w:val="00FB6EDD"/>
    <w:rsid w:val="00FC20CB"/>
    <w:rsid w:val="00FD0036"/>
    <w:rsid w:val="00FE2C01"/>
    <w:rsid w:val="00FE5120"/>
    <w:rsid w:val="00FE60FA"/>
    <w:rsid w:val="00FF329E"/>
    <w:rsid w:val="00FF453A"/>
    <w:rsid w:val="00FF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668AE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rsid w:val="00F66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668AE"/>
    <w:pPr>
      <w:spacing w:before="100" w:beforeAutospacing="1" w:after="100" w:afterAutospacing="1"/>
    </w:pPr>
  </w:style>
  <w:style w:type="character" w:customStyle="1" w:styleId="a6">
    <w:name w:val="Верхний колонтитул Знак"/>
    <w:basedOn w:val="a0"/>
    <w:link w:val="a5"/>
    <w:uiPriority w:val="99"/>
    <w:rsid w:val="00F66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668AE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6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F668AE"/>
    <w:pPr>
      <w:spacing w:before="100" w:beforeAutospacing="1" w:after="100" w:afterAutospacing="1"/>
    </w:pPr>
  </w:style>
  <w:style w:type="character" w:customStyle="1" w:styleId="22">
    <w:name w:val="Основной текст 2 Знак"/>
    <w:basedOn w:val="a0"/>
    <w:link w:val="21"/>
    <w:uiPriority w:val="99"/>
    <w:rsid w:val="00F66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styletext-align">
    <w:name w:val="msonormalstyle=&quot;text-align:"/>
    <w:basedOn w:val="a"/>
    <w:rsid w:val="00F668AE"/>
    <w:pPr>
      <w:spacing w:before="100" w:beforeAutospacing="1" w:after="100" w:afterAutospacing="1"/>
    </w:pPr>
  </w:style>
  <w:style w:type="paragraph" w:styleId="a7">
    <w:name w:val="Plain Text"/>
    <w:basedOn w:val="a"/>
    <w:link w:val="a8"/>
    <w:uiPriority w:val="99"/>
    <w:unhideWhenUsed/>
    <w:rsid w:val="00F668AE"/>
    <w:pPr>
      <w:spacing w:before="100" w:beforeAutospacing="1" w:after="100" w:afterAutospacing="1"/>
    </w:pPr>
  </w:style>
  <w:style w:type="character" w:customStyle="1" w:styleId="a8">
    <w:name w:val="Текст Знак"/>
    <w:basedOn w:val="a0"/>
    <w:link w:val="a7"/>
    <w:uiPriority w:val="99"/>
    <w:rsid w:val="00F66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0"/>
    <w:basedOn w:val="a"/>
    <w:rsid w:val="00734E61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734E61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unhideWhenUsed/>
    <w:rsid w:val="00F945E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94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5286D"/>
    <w:pPr>
      <w:spacing w:before="100" w:beforeAutospacing="1" w:after="100" w:afterAutospacing="1"/>
    </w:pPr>
    <w:rPr>
      <w:sz w:val="20"/>
      <w:szCs w:val="20"/>
    </w:rPr>
  </w:style>
  <w:style w:type="paragraph" w:customStyle="1" w:styleId="consnormal">
    <w:name w:val="consnormal"/>
    <w:basedOn w:val="a"/>
    <w:rsid w:val="004C235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426472"/>
    <w:pPr>
      <w:ind w:left="720"/>
      <w:contextualSpacing/>
    </w:pPr>
  </w:style>
  <w:style w:type="paragraph" w:styleId="ac">
    <w:name w:val="Title"/>
    <w:basedOn w:val="a"/>
    <w:link w:val="ad"/>
    <w:qFormat/>
    <w:rsid w:val="00E81716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E817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403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403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02897-40AD-41D7-A7AF-E7268293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6999</Words>
  <Characters>39896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Коноплева Е. В.</dc:creator>
  <cp:lastModifiedBy>михеева</cp:lastModifiedBy>
  <cp:revision>3</cp:revision>
  <cp:lastPrinted>2015-03-24T07:56:00Z</cp:lastPrinted>
  <dcterms:created xsi:type="dcterms:W3CDTF">2015-03-24T07:56:00Z</dcterms:created>
  <dcterms:modified xsi:type="dcterms:W3CDTF">2015-03-24T08:17:00Z</dcterms:modified>
</cp:coreProperties>
</file>