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79" w:rsidRDefault="00D85A79" w:rsidP="00D85A7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ПОЯСНИТЕЛЬНАЯ ЗАПИСКА</w:t>
      </w:r>
    </w:p>
    <w:p w:rsidR="00D85A79" w:rsidRDefault="00D85A79" w:rsidP="00D85A7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 изменениям в бюджет муниципального района на 2015 год</w:t>
      </w:r>
    </w:p>
    <w:p w:rsidR="00D85A79" w:rsidRDefault="00D85A79" w:rsidP="00D85A7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(сессия </w:t>
      </w:r>
      <w:r w:rsidR="00D211BE">
        <w:rPr>
          <w:b/>
          <w:sz w:val="30"/>
          <w:szCs w:val="30"/>
        </w:rPr>
        <w:t>2</w:t>
      </w:r>
      <w:r w:rsidR="00B11A16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 февраля 2015 года)</w:t>
      </w:r>
    </w:p>
    <w:p w:rsidR="00D85A79" w:rsidRDefault="00D85A79" w:rsidP="00D85A79">
      <w:pPr>
        <w:jc w:val="center"/>
        <w:rPr>
          <w:bCs/>
        </w:rPr>
      </w:pPr>
    </w:p>
    <w:p w:rsidR="00D85A79" w:rsidRPr="000C0444" w:rsidRDefault="00D85A79" w:rsidP="00D85A79">
      <w:pPr>
        <w:pStyle w:val="21"/>
        <w:widowControl/>
        <w:ind w:firstLine="0"/>
        <w:jc w:val="center"/>
        <w:rPr>
          <w:b/>
          <w:spacing w:val="100"/>
          <w:szCs w:val="28"/>
        </w:rPr>
      </w:pPr>
      <w:r w:rsidRPr="000C0444">
        <w:rPr>
          <w:b/>
          <w:spacing w:val="100"/>
          <w:szCs w:val="28"/>
        </w:rPr>
        <w:t>ДОХОДЫ</w:t>
      </w:r>
    </w:p>
    <w:p w:rsidR="0038524B" w:rsidRDefault="0038524B"/>
    <w:p w:rsidR="00897DB9" w:rsidRPr="00897DB9" w:rsidRDefault="00897DB9" w:rsidP="00134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8524B" w:rsidRPr="0038524B">
        <w:rPr>
          <w:sz w:val="26"/>
          <w:szCs w:val="26"/>
        </w:rPr>
        <w:t xml:space="preserve"> </w:t>
      </w:r>
      <w:r w:rsidR="00E41BE6">
        <w:rPr>
          <w:sz w:val="26"/>
          <w:szCs w:val="26"/>
        </w:rPr>
        <w:t>соответстви</w:t>
      </w:r>
      <w:r w:rsidR="00D2217C">
        <w:rPr>
          <w:sz w:val="26"/>
          <w:szCs w:val="26"/>
        </w:rPr>
        <w:t>е</w:t>
      </w:r>
      <w:r w:rsidR="00E41BE6">
        <w:rPr>
          <w:sz w:val="26"/>
          <w:szCs w:val="26"/>
        </w:rPr>
        <w:t xml:space="preserve"> с </w:t>
      </w:r>
      <w:r w:rsidR="00E41BE6" w:rsidRPr="0038524B">
        <w:rPr>
          <w:sz w:val="26"/>
          <w:szCs w:val="26"/>
        </w:rPr>
        <w:t>Федеральным законом от 29.11.2014 № 383-</w:t>
      </w:r>
      <w:r w:rsidR="00E41BE6" w:rsidRPr="00897DB9">
        <w:rPr>
          <w:sz w:val="26"/>
          <w:szCs w:val="26"/>
        </w:rPr>
        <w:t>ФЗ</w:t>
      </w:r>
      <w:r w:rsidR="00E41BE6" w:rsidRPr="0038524B">
        <w:rPr>
          <w:sz w:val="26"/>
          <w:szCs w:val="26"/>
        </w:rPr>
        <w:t xml:space="preserve"> </w:t>
      </w:r>
      <w:r w:rsidR="00E41BE6">
        <w:rPr>
          <w:sz w:val="26"/>
          <w:szCs w:val="26"/>
        </w:rPr>
        <w:t>«О</w:t>
      </w:r>
      <w:r w:rsidR="00006679">
        <w:rPr>
          <w:sz w:val="26"/>
          <w:szCs w:val="26"/>
        </w:rPr>
        <w:t xml:space="preserve"> внесении и</w:t>
      </w:r>
      <w:r w:rsidR="00E41BE6">
        <w:rPr>
          <w:sz w:val="26"/>
          <w:szCs w:val="26"/>
        </w:rPr>
        <w:t>зменени</w:t>
      </w:r>
      <w:r w:rsidR="00006679">
        <w:rPr>
          <w:sz w:val="26"/>
          <w:szCs w:val="26"/>
        </w:rPr>
        <w:t>й</w:t>
      </w:r>
      <w:r w:rsidR="00E41BE6">
        <w:rPr>
          <w:sz w:val="26"/>
          <w:szCs w:val="26"/>
        </w:rPr>
        <w:t xml:space="preserve"> </w:t>
      </w:r>
      <w:r w:rsidR="0038524B" w:rsidRPr="0038524B">
        <w:rPr>
          <w:sz w:val="26"/>
          <w:szCs w:val="26"/>
        </w:rPr>
        <w:t>в Бюджетн</w:t>
      </w:r>
      <w:r w:rsidR="00E41BE6">
        <w:rPr>
          <w:sz w:val="26"/>
          <w:szCs w:val="26"/>
        </w:rPr>
        <w:t>ый</w:t>
      </w:r>
      <w:r w:rsidR="0038524B" w:rsidRPr="0038524B">
        <w:rPr>
          <w:sz w:val="26"/>
          <w:szCs w:val="26"/>
        </w:rPr>
        <w:t xml:space="preserve"> кодекс Российской Федерации</w:t>
      </w:r>
      <w:r w:rsidR="00E41BE6">
        <w:rPr>
          <w:sz w:val="26"/>
          <w:szCs w:val="26"/>
        </w:rPr>
        <w:t>» и вступившими в силу</w:t>
      </w:r>
      <w:r w:rsidRPr="00897DB9">
        <w:rPr>
          <w:sz w:val="26"/>
          <w:szCs w:val="26"/>
        </w:rPr>
        <w:t xml:space="preserve"> с 1 января 2015 года</w:t>
      </w:r>
      <w:r w:rsidR="00026518">
        <w:rPr>
          <w:sz w:val="26"/>
          <w:szCs w:val="26"/>
        </w:rPr>
        <w:t xml:space="preserve"> изменениями,</w:t>
      </w:r>
      <w:r w:rsidRPr="00897DB9">
        <w:rPr>
          <w:sz w:val="26"/>
          <w:szCs w:val="26"/>
        </w:rPr>
        <w:t xml:space="preserve"> отменен</w:t>
      </w:r>
      <w:r w:rsidR="00026518">
        <w:rPr>
          <w:sz w:val="26"/>
          <w:szCs w:val="26"/>
        </w:rPr>
        <w:t>ы</w:t>
      </w:r>
      <w:r w:rsidRPr="00897DB9">
        <w:rPr>
          <w:sz w:val="26"/>
          <w:szCs w:val="26"/>
        </w:rPr>
        <w:t xml:space="preserve"> норматив</w:t>
      </w:r>
      <w:r w:rsidR="00026518">
        <w:rPr>
          <w:sz w:val="26"/>
          <w:szCs w:val="26"/>
        </w:rPr>
        <w:t>ы</w:t>
      </w:r>
      <w:r w:rsidRPr="00897DB9">
        <w:rPr>
          <w:sz w:val="26"/>
          <w:szCs w:val="26"/>
        </w:rPr>
        <w:t xml:space="preserve"> отчислений </w:t>
      </w:r>
      <w:r>
        <w:rPr>
          <w:sz w:val="26"/>
          <w:szCs w:val="26"/>
        </w:rPr>
        <w:t xml:space="preserve">в размере 50 процентов </w:t>
      </w:r>
      <w:r w:rsidRPr="00897DB9">
        <w:rPr>
          <w:sz w:val="26"/>
          <w:szCs w:val="26"/>
        </w:rPr>
        <w:t xml:space="preserve">в бюджеты сельских поселений </w:t>
      </w:r>
      <w:r w:rsidR="00026518">
        <w:rPr>
          <w:sz w:val="26"/>
          <w:szCs w:val="26"/>
        </w:rPr>
        <w:t xml:space="preserve">и соответственно увеличены отчисления в бюджет муниципального района </w:t>
      </w:r>
      <w:r w:rsidRPr="00897DB9">
        <w:rPr>
          <w:sz w:val="26"/>
          <w:szCs w:val="26"/>
        </w:rPr>
        <w:t>по следующим доходным источникам:</w:t>
      </w:r>
    </w:p>
    <w:p w:rsidR="00897DB9" w:rsidRPr="00897DB9" w:rsidRDefault="00897DB9" w:rsidP="00134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DB9">
        <w:rPr>
          <w:sz w:val="26"/>
          <w:szCs w:val="26"/>
        </w:rPr>
        <w:t>а) 000 1 11 05013 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участков;</w:t>
      </w:r>
    </w:p>
    <w:p w:rsidR="00897DB9" w:rsidRDefault="00897DB9" w:rsidP="00134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DB9">
        <w:rPr>
          <w:sz w:val="26"/>
          <w:szCs w:val="26"/>
        </w:rPr>
        <w:t>б) 000 1 14 06013 10 0000 430 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897DB9" w:rsidRDefault="00256362" w:rsidP="00134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вышеизложенного увеличиваются плановые назначения по данным неналоговым доходам соответственно на суммы </w:t>
      </w:r>
      <w:r w:rsidRPr="006707D9">
        <w:rPr>
          <w:b/>
          <w:sz w:val="26"/>
          <w:szCs w:val="26"/>
        </w:rPr>
        <w:t xml:space="preserve">700 000 </w:t>
      </w:r>
      <w:r w:rsidRPr="006707D9">
        <w:rPr>
          <w:sz w:val="26"/>
          <w:szCs w:val="26"/>
        </w:rPr>
        <w:t>и</w:t>
      </w:r>
      <w:r w:rsidRPr="006707D9">
        <w:rPr>
          <w:b/>
          <w:sz w:val="26"/>
          <w:szCs w:val="26"/>
        </w:rPr>
        <w:t xml:space="preserve"> 22 000 рублей</w:t>
      </w:r>
      <w:r>
        <w:rPr>
          <w:sz w:val="26"/>
          <w:szCs w:val="26"/>
        </w:rPr>
        <w:t>.</w:t>
      </w:r>
    </w:p>
    <w:p w:rsidR="006707D9" w:rsidRPr="006707D9" w:rsidRDefault="006707D9" w:rsidP="0013431F">
      <w:pPr>
        <w:ind w:firstLine="709"/>
        <w:jc w:val="both"/>
        <w:rPr>
          <w:sz w:val="26"/>
          <w:szCs w:val="26"/>
        </w:rPr>
      </w:pPr>
      <w:r w:rsidRPr="006707D9">
        <w:rPr>
          <w:sz w:val="26"/>
          <w:szCs w:val="26"/>
        </w:rPr>
        <w:t>Бюджетные назначения по безвозмездным поступлениям из областного бюджета у</w:t>
      </w:r>
      <w:r>
        <w:rPr>
          <w:sz w:val="26"/>
          <w:szCs w:val="26"/>
        </w:rPr>
        <w:t xml:space="preserve">величиваются </w:t>
      </w:r>
      <w:r w:rsidRPr="006707D9">
        <w:rPr>
          <w:sz w:val="26"/>
          <w:szCs w:val="26"/>
        </w:rPr>
        <w:t xml:space="preserve">на </w:t>
      </w:r>
      <w:r w:rsidR="00FB37D9" w:rsidRPr="00FB37D9">
        <w:rPr>
          <w:b/>
          <w:sz w:val="26"/>
          <w:szCs w:val="26"/>
        </w:rPr>
        <w:t>4 543 900</w:t>
      </w:r>
      <w:r w:rsidR="00FB37D9">
        <w:rPr>
          <w:sz w:val="26"/>
          <w:szCs w:val="26"/>
        </w:rPr>
        <w:t xml:space="preserve"> </w:t>
      </w:r>
      <w:r w:rsidRPr="006707D9">
        <w:rPr>
          <w:b/>
          <w:sz w:val="26"/>
          <w:szCs w:val="26"/>
        </w:rPr>
        <w:t>рублей</w:t>
      </w:r>
      <w:r w:rsidRPr="006707D9">
        <w:rPr>
          <w:sz w:val="26"/>
          <w:szCs w:val="26"/>
        </w:rPr>
        <w:t>, в том числе:</w:t>
      </w:r>
    </w:p>
    <w:p w:rsidR="006707D9" w:rsidRPr="0013431F" w:rsidRDefault="00FB37D9" w:rsidP="0013431F">
      <w:pPr>
        <w:pStyle w:val="a5"/>
        <w:numPr>
          <w:ilvl w:val="0"/>
          <w:numId w:val="1"/>
        </w:numPr>
        <w:ind w:left="426"/>
        <w:jc w:val="both"/>
        <w:rPr>
          <w:rFonts w:ascii="Arial" w:hAnsi="Arial"/>
          <w:sz w:val="26"/>
          <w:szCs w:val="26"/>
        </w:rPr>
      </w:pPr>
      <w:r w:rsidRPr="0013431F">
        <w:rPr>
          <w:sz w:val="26"/>
          <w:szCs w:val="26"/>
        </w:rPr>
        <w:t xml:space="preserve">188 700 </w:t>
      </w:r>
      <w:r w:rsidR="006707D9" w:rsidRPr="0013431F">
        <w:rPr>
          <w:sz w:val="26"/>
          <w:szCs w:val="26"/>
        </w:rPr>
        <w:t>рублей - субсидии на создание условий для обеспечения жителей поселений услугами торговли;</w:t>
      </w:r>
    </w:p>
    <w:p w:rsidR="006707D9" w:rsidRPr="0013431F" w:rsidRDefault="00FB37D9" w:rsidP="0013431F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13431F">
        <w:rPr>
          <w:sz w:val="26"/>
          <w:szCs w:val="26"/>
        </w:rPr>
        <w:t xml:space="preserve"> 355 200 </w:t>
      </w:r>
      <w:r w:rsidR="006707D9" w:rsidRPr="0013431F">
        <w:rPr>
          <w:sz w:val="26"/>
          <w:szCs w:val="26"/>
        </w:rPr>
        <w:t>рублей - субсидии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</w:t>
      </w:r>
      <w:r w:rsidR="00256362">
        <w:rPr>
          <w:sz w:val="26"/>
          <w:szCs w:val="26"/>
        </w:rPr>
        <w:t>лках (поселках городского типа).</w:t>
      </w:r>
    </w:p>
    <w:p w:rsidR="00FB37D9" w:rsidRPr="00FB37D9" w:rsidRDefault="00FB37D9" w:rsidP="0013431F">
      <w:pPr>
        <w:ind w:firstLine="709"/>
        <w:jc w:val="both"/>
        <w:rPr>
          <w:sz w:val="26"/>
          <w:szCs w:val="26"/>
        </w:rPr>
      </w:pPr>
      <w:r w:rsidRPr="00FB37D9">
        <w:rPr>
          <w:sz w:val="26"/>
          <w:szCs w:val="26"/>
        </w:rPr>
        <w:t xml:space="preserve">Увеличиваются плановые назначения от возврата остатков субсидий, субвенций и иных межбюджетных трансфертов, имеющих целевое назначение прошлых лет из бюджетов поселений на </w:t>
      </w:r>
      <w:r>
        <w:rPr>
          <w:b/>
          <w:sz w:val="26"/>
          <w:szCs w:val="26"/>
        </w:rPr>
        <w:t>770 687</w:t>
      </w:r>
      <w:r w:rsidRPr="00FB37D9">
        <w:rPr>
          <w:b/>
          <w:sz w:val="26"/>
          <w:szCs w:val="26"/>
        </w:rPr>
        <w:t xml:space="preserve"> рублей. </w:t>
      </w:r>
      <w:r>
        <w:rPr>
          <w:sz w:val="26"/>
          <w:szCs w:val="26"/>
        </w:rPr>
        <w:t>Возврат от М</w:t>
      </w:r>
      <w:r w:rsidRPr="00FB37D9">
        <w:rPr>
          <w:sz w:val="26"/>
          <w:szCs w:val="26"/>
        </w:rPr>
        <w:t>О «Мезенское»</w:t>
      </w:r>
      <w:r w:rsidRPr="00FB37D9">
        <w:t xml:space="preserve"> </w:t>
      </w:r>
      <w:r>
        <w:rPr>
          <w:sz w:val="26"/>
          <w:szCs w:val="26"/>
        </w:rPr>
        <w:t>с</w:t>
      </w:r>
      <w:r w:rsidRPr="00FB37D9">
        <w:rPr>
          <w:sz w:val="26"/>
          <w:szCs w:val="26"/>
        </w:rPr>
        <w:t>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  <w:r w:rsidRPr="00FB37D9">
        <w:rPr>
          <w:b/>
          <w:sz w:val="26"/>
          <w:szCs w:val="26"/>
        </w:rPr>
        <w:t xml:space="preserve"> </w:t>
      </w:r>
    </w:p>
    <w:p w:rsidR="00FB37D9" w:rsidRPr="00FB37D9" w:rsidRDefault="00FB37D9" w:rsidP="0013431F">
      <w:pPr>
        <w:ind w:firstLineChars="300" w:firstLine="780"/>
        <w:jc w:val="both"/>
        <w:rPr>
          <w:sz w:val="26"/>
          <w:szCs w:val="26"/>
        </w:rPr>
      </w:pPr>
    </w:p>
    <w:p w:rsidR="00FB37D9" w:rsidRPr="00FB37D9" w:rsidRDefault="00FB37D9" w:rsidP="0013431F">
      <w:pPr>
        <w:ind w:firstLine="709"/>
        <w:jc w:val="both"/>
        <w:rPr>
          <w:sz w:val="26"/>
          <w:szCs w:val="26"/>
        </w:rPr>
      </w:pPr>
      <w:r w:rsidRPr="00FB37D9">
        <w:rPr>
          <w:sz w:val="26"/>
          <w:szCs w:val="26"/>
        </w:rPr>
        <w:t xml:space="preserve">Уменьшаются плановые назначения по возврату остатков субсидий, субвенций и иных межбюджетных трансфертов, имеющих целевое назначение, прошлых лет на </w:t>
      </w:r>
      <w:r w:rsidR="00EC7DD5">
        <w:rPr>
          <w:b/>
          <w:sz w:val="26"/>
          <w:szCs w:val="26"/>
        </w:rPr>
        <w:t>2 014 136,07</w:t>
      </w:r>
      <w:r w:rsidRPr="00FB37D9">
        <w:rPr>
          <w:b/>
          <w:sz w:val="26"/>
          <w:szCs w:val="26"/>
        </w:rPr>
        <w:t xml:space="preserve"> рублей, </w:t>
      </w:r>
      <w:r w:rsidRPr="00FB37D9">
        <w:rPr>
          <w:sz w:val="26"/>
          <w:szCs w:val="26"/>
        </w:rPr>
        <w:t>в том числе:</w:t>
      </w:r>
    </w:p>
    <w:p w:rsidR="00FB37D9" w:rsidRPr="0013431F" w:rsidRDefault="00EC7DD5" w:rsidP="0013431F">
      <w:pPr>
        <w:pStyle w:val="a5"/>
        <w:numPr>
          <w:ilvl w:val="0"/>
          <w:numId w:val="2"/>
        </w:numPr>
        <w:ind w:left="426"/>
        <w:jc w:val="both"/>
        <w:rPr>
          <w:color w:val="000000"/>
          <w:sz w:val="26"/>
          <w:szCs w:val="26"/>
        </w:rPr>
      </w:pPr>
      <w:r w:rsidRPr="0013431F">
        <w:rPr>
          <w:color w:val="000000"/>
          <w:sz w:val="26"/>
          <w:szCs w:val="26"/>
        </w:rPr>
        <w:t>56 329,50 рублей –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типа);</w:t>
      </w:r>
    </w:p>
    <w:p w:rsidR="00EC7DD5" w:rsidRPr="0013431F" w:rsidRDefault="00EC7DD5" w:rsidP="0013431F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13431F">
        <w:rPr>
          <w:color w:val="000000"/>
          <w:sz w:val="26"/>
          <w:szCs w:val="26"/>
        </w:rPr>
        <w:t xml:space="preserve">882 620 рублей – </w:t>
      </w:r>
      <w:r w:rsidRPr="0013431F">
        <w:rPr>
          <w:sz w:val="26"/>
          <w:szCs w:val="26"/>
        </w:rPr>
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EC7DD5" w:rsidRPr="0013431F" w:rsidRDefault="00EC7DD5" w:rsidP="0013431F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13431F">
        <w:rPr>
          <w:sz w:val="26"/>
          <w:szCs w:val="26"/>
        </w:rPr>
        <w:lastRenderedPageBreak/>
        <w:t>340 рублей</w:t>
      </w:r>
      <w:r w:rsidR="00663913" w:rsidRPr="00663913">
        <w:t xml:space="preserve"> </w:t>
      </w:r>
      <w:r w:rsidR="00663913" w:rsidRPr="0013431F">
        <w:rPr>
          <w:color w:val="000000"/>
          <w:sz w:val="26"/>
          <w:szCs w:val="26"/>
        </w:rPr>
        <w:t xml:space="preserve">– </w:t>
      </w:r>
      <w:r w:rsidR="00663913" w:rsidRPr="0013431F">
        <w:rPr>
          <w:sz w:val="26"/>
          <w:szCs w:val="26"/>
        </w:rPr>
        <w:t>осуществление государственных полномочий по предоставлению гражданам субсидий на оплату жилого помещения и коммунальных услуг;</w:t>
      </w:r>
    </w:p>
    <w:p w:rsidR="00663913" w:rsidRPr="0013431F" w:rsidRDefault="00663913" w:rsidP="0013431F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13431F">
        <w:rPr>
          <w:sz w:val="26"/>
          <w:szCs w:val="26"/>
        </w:rPr>
        <w:t xml:space="preserve">96,34 рублей </w:t>
      </w:r>
      <w:r w:rsidR="001715E9" w:rsidRPr="0013431F">
        <w:rPr>
          <w:color w:val="000000"/>
          <w:sz w:val="26"/>
          <w:szCs w:val="26"/>
        </w:rPr>
        <w:t>–</w:t>
      </w:r>
      <w:r w:rsidRPr="0013431F">
        <w:rPr>
          <w:sz w:val="26"/>
          <w:szCs w:val="26"/>
        </w:rPr>
        <w:t xml:space="preserve"> </w:t>
      </w:r>
      <w:r w:rsidR="00227AA0" w:rsidRPr="0013431F">
        <w:rPr>
          <w:sz w:val="26"/>
          <w:szCs w:val="26"/>
        </w:rPr>
        <w:t xml:space="preserve">на </w:t>
      </w:r>
      <w:r w:rsidRPr="0013431F">
        <w:rPr>
          <w:sz w:val="26"/>
          <w:szCs w:val="26"/>
        </w:rPr>
        <w:t>мероприятия по проведению оздоровительной кампании детей</w:t>
      </w:r>
      <w:r w:rsidR="004B6EC2" w:rsidRPr="0013431F">
        <w:rPr>
          <w:sz w:val="26"/>
          <w:szCs w:val="26"/>
        </w:rPr>
        <w:t>;</w:t>
      </w:r>
    </w:p>
    <w:p w:rsidR="004B6EC2" w:rsidRPr="0013431F" w:rsidRDefault="004B6EC2" w:rsidP="0013431F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13431F">
        <w:rPr>
          <w:sz w:val="26"/>
          <w:szCs w:val="26"/>
        </w:rPr>
        <w:t xml:space="preserve">2 377,33 рублей </w:t>
      </w:r>
      <w:r w:rsidRPr="0013431F">
        <w:rPr>
          <w:color w:val="000000"/>
          <w:sz w:val="26"/>
          <w:szCs w:val="26"/>
        </w:rPr>
        <w:t>–</w:t>
      </w:r>
      <w:r w:rsidRPr="0013431F">
        <w:rPr>
          <w:sz w:val="26"/>
          <w:szCs w:val="26"/>
        </w:rPr>
        <w:t xml:space="preserve"> </w:t>
      </w:r>
      <w:r w:rsidR="00511EA3" w:rsidRPr="0013431F">
        <w:rPr>
          <w:sz w:val="26"/>
          <w:szCs w:val="26"/>
        </w:rPr>
        <w:t xml:space="preserve">по ДЦП </w:t>
      </w:r>
      <w:r w:rsidR="00A72383">
        <w:rPr>
          <w:sz w:val="26"/>
          <w:szCs w:val="26"/>
        </w:rPr>
        <w:t>«</w:t>
      </w:r>
      <w:r w:rsidR="00511EA3" w:rsidRPr="0013431F">
        <w:rPr>
          <w:sz w:val="26"/>
          <w:szCs w:val="26"/>
        </w:rPr>
        <w:t>Строительство и капитальный ремонт образовательных учреждений в Архангельской области на 2012-2016 год</w:t>
      </w:r>
      <w:r w:rsidR="00A72383">
        <w:rPr>
          <w:sz w:val="26"/>
          <w:szCs w:val="26"/>
        </w:rPr>
        <w:t>ы»</w:t>
      </w:r>
      <w:r w:rsidR="00511EA3" w:rsidRPr="0013431F">
        <w:rPr>
          <w:sz w:val="26"/>
          <w:szCs w:val="26"/>
        </w:rPr>
        <w:t>;</w:t>
      </w:r>
    </w:p>
    <w:p w:rsidR="004B6EC2" w:rsidRPr="0013431F" w:rsidRDefault="004B6EC2" w:rsidP="0013431F">
      <w:pPr>
        <w:pStyle w:val="a5"/>
        <w:numPr>
          <w:ilvl w:val="0"/>
          <w:numId w:val="2"/>
        </w:numPr>
        <w:ind w:left="426"/>
        <w:jc w:val="both"/>
        <w:rPr>
          <w:color w:val="000000"/>
          <w:sz w:val="26"/>
          <w:szCs w:val="26"/>
        </w:rPr>
      </w:pPr>
      <w:r w:rsidRPr="0013431F">
        <w:rPr>
          <w:sz w:val="26"/>
          <w:szCs w:val="26"/>
        </w:rPr>
        <w:t xml:space="preserve">1 рубль </w:t>
      </w:r>
      <w:r w:rsidRPr="0013431F">
        <w:rPr>
          <w:color w:val="000000"/>
          <w:sz w:val="26"/>
          <w:szCs w:val="26"/>
        </w:rPr>
        <w:t>– исполнение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4B6EC2" w:rsidRPr="0013431F" w:rsidRDefault="004B6EC2" w:rsidP="0013431F">
      <w:pPr>
        <w:pStyle w:val="a5"/>
        <w:numPr>
          <w:ilvl w:val="0"/>
          <w:numId w:val="2"/>
        </w:numPr>
        <w:ind w:left="426"/>
        <w:jc w:val="both"/>
        <w:rPr>
          <w:color w:val="000000"/>
          <w:sz w:val="26"/>
          <w:szCs w:val="26"/>
        </w:rPr>
      </w:pPr>
      <w:r w:rsidRPr="0013431F">
        <w:rPr>
          <w:color w:val="000000"/>
          <w:sz w:val="26"/>
          <w:szCs w:val="26"/>
        </w:rPr>
        <w:t>212 800 рублей –</w:t>
      </w:r>
      <w:r w:rsidR="00227AA0" w:rsidRPr="0013431F">
        <w:rPr>
          <w:color w:val="000000"/>
          <w:sz w:val="26"/>
          <w:szCs w:val="26"/>
        </w:rPr>
        <w:t xml:space="preserve"> на </w:t>
      </w:r>
      <w:r w:rsidR="00A72383">
        <w:rPr>
          <w:color w:val="000000"/>
          <w:sz w:val="26"/>
          <w:szCs w:val="26"/>
        </w:rPr>
        <w:t>реализацию подпрограммы «</w:t>
      </w:r>
      <w:r w:rsidRPr="0013431F">
        <w:rPr>
          <w:color w:val="000000"/>
          <w:sz w:val="26"/>
          <w:szCs w:val="26"/>
        </w:rPr>
        <w:t>Развитие территориального общественного самоуправления Архангельской области на 2014</w:t>
      </w:r>
      <w:r w:rsidR="00A72383">
        <w:rPr>
          <w:color w:val="000000"/>
          <w:sz w:val="26"/>
          <w:szCs w:val="26"/>
        </w:rPr>
        <w:t>-</w:t>
      </w:r>
      <w:r w:rsidRPr="0013431F">
        <w:rPr>
          <w:color w:val="000000"/>
          <w:sz w:val="26"/>
          <w:szCs w:val="26"/>
        </w:rPr>
        <w:t>2020 годы</w:t>
      </w:r>
      <w:r w:rsidR="00A72383">
        <w:rPr>
          <w:color w:val="000000"/>
          <w:sz w:val="26"/>
          <w:szCs w:val="26"/>
        </w:rPr>
        <w:t>»</w:t>
      </w:r>
      <w:r w:rsidR="00227AA0" w:rsidRPr="0013431F">
        <w:rPr>
          <w:color w:val="000000"/>
          <w:sz w:val="26"/>
          <w:szCs w:val="26"/>
        </w:rPr>
        <w:t>;</w:t>
      </w:r>
    </w:p>
    <w:p w:rsidR="00227AA0" w:rsidRPr="0013431F" w:rsidRDefault="00227AA0" w:rsidP="0013431F">
      <w:pPr>
        <w:pStyle w:val="a5"/>
        <w:numPr>
          <w:ilvl w:val="0"/>
          <w:numId w:val="2"/>
        </w:numPr>
        <w:ind w:left="426"/>
        <w:jc w:val="both"/>
        <w:rPr>
          <w:color w:val="000000"/>
          <w:sz w:val="26"/>
          <w:szCs w:val="26"/>
        </w:rPr>
      </w:pPr>
      <w:r w:rsidRPr="0013431F">
        <w:rPr>
          <w:color w:val="000000"/>
          <w:sz w:val="26"/>
          <w:szCs w:val="26"/>
        </w:rPr>
        <w:t>5 782 рубля – осуществление государственных полномочий по созданию и функционированию комиссий по делам несовершеннолетних и защите их прав;</w:t>
      </w:r>
    </w:p>
    <w:p w:rsidR="00227AA0" w:rsidRPr="0013431F" w:rsidRDefault="00511EA3" w:rsidP="0013431F">
      <w:pPr>
        <w:pStyle w:val="a5"/>
        <w:numPr>
          <w:ilvl w:val="0"/>
          <w:numId w:val="2"/>
        </w:numPr>
        <w:ind w:left="426"/>
        <w:jc w:val="both"/>
        <w:rPr>
          <w:color w:val="000000"/>
          <w:sz w:val="26"/>
          <w:szCs w:val="26"/>
        </w:rPr>
      </w:pPr>
      <w:r w:rsidRPr="0013431F">
        <w:rPr>
          <w:color w:val="000000"/>
          <w:sz w:val="26"/>
          <w:szCs w:val="26"/>
        </w:rPr>
        <w:t>845 964</w:t>
      </w:r>
      <w:r w:rsidR="00227AA0" w:rsidRPr="0013431F">
        <w:rPr>
          <w:color w:val="000000"/>
          <w:sz w:val="26"/>
          <w:szCs w:val="26"/>
        </w:rPr>
        <w:t xml:space="preserve"> рубл</w:t>
      </w:r>
      <w:r w:rsidRPr="0013431F">
        <w:rPr>
          <w:color w:val="000000"/>
          <w:sz w:val="26"/>
          <w:szCs w:val="26"/>
        </w:rPr>
        <w:t>я</w:t>
      </w:r>
      <w:r w:rsidR="00227AA0" w:rsidRPr="0013431F">
        <w:rPr>
          <w:color w:val="000000"/>
          <w:sz w:val="26"/>
          <w:szCs w:val="26"/>
        </w:rPr>
        <w:t xml:space="preserve"> –</w:t>
      </w:r>
      <w:r w:rsidRPr="0013431F">
        <w:rPr>
          <w:color w:val="000000"/>
          <w:sz w:val="26"/>
          <w:szCs w:val="26"/>
        </w:rPr>
        <w:t xml:space="preserve"> обеспечение жильем молодых семей;</w:t>
      </w:r>
    </w:p>
    <w:p w:rsidR="00511EA3" w:rsidRPr="0013431F" w:rsidRDefault="00511EA3" w:rsidP="0013431F">
      <w:pPr>
        <w:pStyle w:val="a5"/>
        <w:numPr>
          <w:ilvl w:val="0"/>
          <w:numId w:val="2"/>
        </w:numPr>
        <w:ind w:left="426"/>
        <w:jc w:val="both"/>
        <w:rPr>
          <w:color w:val="000000"/>
          <w:sz w:val="26"/>
          <w:szCs w:val="26"/>
        </w:rPr>
      </w:pPr>
      <w:r w:rsidRPr="0013431F">
        <w:rPr>
          <w:color w:val="000000"/>
          <w:sz w:val="26"/>
          <w:szCs w:val="26"/>
        </w:rPr>
        <w:t>7 775,90 рублей – создание условий для обеспечения жителей поселений и жителей городских округов услугами торговли;</w:t>
      </w:r>
    </w:p>
    <w:p w:rsidR="00511EA3" w:rsidRPr="0013431F" w:rsidRDefault="00511EA3" w:rsidP="0013431F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13431F">
        <w:rPr>
          <w:color w:val="000000"/>
          <w:sz w:val="26"/>
          <w:szCs w:val="26"/>
        </w:rPr>
        <w:t>50 рублей – осуществление государственных полномочий по ведению торгового реестра.</w:t>
      </w:r>
    </w:p>
    <w:p w:rsidR="003732BD" w:rsidRPr="003732BD" w:rsidRDefault="003732BD" w:rsidP="003732BD">
      <w:pPr>
        <w:jc w:val="center"/>
        <w:rPr>
          <w:spacing w:val="54"/>
          <w:sz w:val="26"/>
          <w:szCs w:val="26"/>
        </w:rPr>
      </w:pPr>
      <w:r w:rsidRPr="003732BD">
        <w:rPr>
          <w:b/>
          <w:spacing w:val="54"/>
          <w:sz w:val="26"/>
          <w:szCs w:val="26"/>
        </w:rPr>
        <w:t>РАСХОДЫ</w:t>
      </w:r>
    </w:p>
    <w:p w:rsidR="0013431F" w:rsidRDefault="0013431F" w:rsidP="00980CF3">
      <w:pPr>
        <w:ind w:firstLine="708"/>
        <w:jc w:val="both"/>
        <w:rPr>
          <w:sz w:val="26"/>
          <w:szCs w:val="26"/>
        </w:rPr>
      </w:pPr>
    </w:p>
    <w:p w:rsidR="003732BD" w:rsidRPr="003732BD" w:rsidRDefault="003732BD" w:rsidP="00980CF3">
      <w:pPr>
        <w:ind w:firstLine="708"/>
        <w:jc w:val="both"/>
        <w:rPr>
          <w:sz w:val="26"/>
          <w:szCs w:val="26"/>
        </w:rPr>
      </w:pPr>
      <w:r w:rsidRPr="003732BD">
        <w:rPr>
          <w:sz w:val="26"/>
          <w:szCs w:val="26"/>
        </w:rPr>
        <w:t xml:space="preserve">Остатки средств районного бюджета на начало текущего финансового года составили </w:t>
      </w:r>
      <w:r w:rsidR="00D211B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211BE">
        <w:rPr>
          <w:sz w:val="26"/>
          <w:szCs w:val="26"/>
        </w:rPr>
        <w:t>6 368 978,73</w:t>
      </w:r>
      <w:r w:rsidRPr="003732BD">
        <w:rPr>
          <w:sz w:val="26"/>
          <w:szCs w:val="26"/>
        </w:rPr>
        <w:t xml:space="preserve"> рублей, в том числе налоговые и неналоговые доходы</w:t>
      </w:r>
      <w:r>
        <w:rPr>
          <w:sz w:val="26"/>
          <w:szCs w:val="26"/>
        </w:rPr>
        <w:t xml:space="preserve"> </w:t>
      </w:r>
      <w:r w:rsidR="00D211BE">
        <w:rPr>
          <w:sz w:val="26"/>
          <w:szCs w:val="26"/>
        </w:rPr>
        <w:t>–</w:t>
      </w:r>
      <w:r w:rsidRPr="003732BD">
        <w:rPr>
          <w:sz w:val="26"/>
          <w:szCs w:val="26"/>
        </w:rPr>
        <w:t xml:space="preserve"> </w:t>
      </w:r>
      <w:r w:rsidR="00D211BE">
        <w:rPr>
          <w:sz w:val="26"/>
          <w:szCs w:val="26"/>
        </w:rPr>
        <w:t>3 076 947,29</w:t>
      </w:r>
      <w:r w:rsidRPr="003732BD">
        <w:rPr>
          <w:sz w:val="26"/>
          <w:szCs w:val="26"/>
        </w:rPr>
        <w:t xml:space="preserve"> рублей.</w:t>
      </w:r>
      <w:r>
        <w:rPr>
          <w:sz w:val="26"/>
          <w:szCs w:val="26"/>
        </w:rPr>
        <w:t xml:space="preserve"> </w:t>
      </w:r>
      <w:r w:rsidRPr="003732BD">
        <w:rPr>
          <w:sz w:val="26"/>
          <w:szCs w:val="26"/>
        </w:rPr>
        <w:t>Остатки целевых средств</w:t>
      </w:r>
      <w:r>
        <w:rPr>
          <w:sz w:val="26"/>
          <w:szCs w:val="26"/>
        </w:rPr>
        <w:t xml:space="preserve"> </w:t>
      </w:r>
      <w:r w:rsidR="00D211BE">
        <w:rPr>
          <w:sz w:val="26"/>
          <w:szCs w:val="26"/>
        </w:rPr>
        <w:t>–</w:t>
      </w:r>
      <w:r w:rsidRPr="003732BD">
        <w:rPr>
          <w:sz w:val="26"/>
          <w:szCs w:val="26"/>
        </w:rPr>
        <w:t xml:space="preserve"> </w:t>
      </w:r>
      <w:r w:rsidR="00D211BE">
        <w:rPr>
          <w:sz w:val="26"/>
          <w:szCs w:val="26"/>
        </w:rPr>
        <w:t>3 292 031,44</w:t>
      </w:r>
      <w:r w:rsidRPr="003732BD">
        <w:rPr>
          <w:sz w:val="26"/>
          <w:szCs w:val="26"/>
        </w:rPr>
        <w:t xml:space="preserve"> рубл</w:t>
      </w:r>
      <w:r w:rsidR="00D211BE">
        <w:rPr>
          <w:sz w:val="26"/>
          <w:szCs w:val="26"/>
        </w:rPr>
        <w:t>ь</w:t>
      </w:r>
      <w:r w:rsidRPr="003732BD">
        <w:rPr>
          <w:sz w:val="26"/>
          <w:szCs w:val="26"/>
        </w:rPr>
        <w:t xml:space="preserve">, из них </w:t>
      </w:r>
      <w:r w:rsidR="00D211BE">
        <w:rPr>
          <w:sz w:val="26"/>
          <w:szCs w:val="26"/>
        </w:rPr>
        <w:t>2 014 136,07</w:t>
      </w:r>
      <w:r w:rsidRPr="003732BD">
        <w:rPr>
          <w:sz w:val="26"/>
          <w:szCs w:val="26"/>
        </w:rPr>
        <w:t xml:space="preserve"> рублей возвращены в областной бюджет.</w:t>
      </w:r>
      <w:r w:rsidRPr="003732BD">
        <w:rPr>
          <w:b/>
          <w:sz w:val="26"/>
          <w:szCs w:val="26"/>
        </w:rPr>
        <w:t xml:space="preserve"> </w:t>
      </w:r>
      <w:r w:rsidRPr="003732BD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 xml:space="preserve">данного </w:t>
      </w:r>
      <w:r w:rsidRPr="003732BD">
        <w:rPr>
          <w:sz w:val="26"/>
          <w:szCs w:val="26"/>
        </w:rPr>
        <w:t xml:space="preserve">решения внесены изменения за счет остатков средств районного бюджета в сумме </w:t>
      </w:r>
      <w:r w:rsidR="00D211BE">
        <w:rPr>
          <w:sz w:val="26"/>
          <w:szCs w:val="26"/>
        </w:rPr>
        <w:t>5 009 001,41</w:t>
      </w:r>
      <w:r w:rsidRPr="003732BD">
        <w:rPr>
          <w:sz w:val="26"/>
          <w:szCs w:val="26"/>
        </w:rPr>
        <w:t xml:space="preserve"> рубл</w:t>
      </w:r>
      <w:r w:rsidR="00D211BE">
        <w:rPr>
          <w:sz w:val="26"/>
          <w:szCs w:val="26"/>
        </w:rPr>
        <w:t>ь, из них целевые</w:t>
      </w:r>
      <w:r w:rsidR="0013431F">
        <w:rPr>
          <w:sz w:val="26"/>
          <w:szCs w:val="26"/>
        </w:rPr>
        <w:t xml:space="preserve"> </w:t>
      </w:r>
      <w:r w:rsidR="00D211BE">
        <w:rPr>
          <w:sz w:val="26"/>
          <w:szCs w:val="26"/>
        </w:rPr>
        <w:t xml:space="preserve">- </w:t>
      </w:r>
      <w:r w:rsidR="005A3571">
        <w:rPr>
          <w:sz w:val="26"/>
          <w:szCs w:val="26"/>
        </w:rPr>
        <w:t>3 116 054,12 рублей</w:t>
      </w:r>
      <w:r w:rsidRPr="003732BD">
        <w:rPr>
          <w:sz w:val="26"/>
          <w:szCs w:val="26"/>
        </w:rPr>
        <w:t>.</w:t>
      </w:r>
    </w:p>
    <w:p w:rsidR="007033D2" w:rsidRDefault="007033D2" w:rsidP="007033D2">
      <w:pPr>
        <w:ind w:firstLine="708"/>
        <w:jc w:val="both"/>
        <w:rPr>
          <w:b/>
          <w:sz w:val="26"/>
          <w:szCs w:val="26"/>
        </w:rPr>
      </w:pPr>
    </w:p>
    <w:p w:rsidR="007033D2" w:rsidRDefault="007033D2" w:rsidP="007033D2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Подраздел </w:t>
      </w:r>
      <w:r w:rsidRPr="00EB1D8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111 «</w:t>
      </w:r>
      <w:r w:rsidRPr="006263E7">
        <w:rPr>
          <w:b/>
          <w:sz w:val="26"/>
          <w:szCs w:val="26"/>
        </w:rPr>
        <w:t>Резервные</w:t>
      </w:r>
      <w:r>
        <w:rPr>
          <w:b/>
          <w:sz w:val="26"/>
          <w:szCs w:val="26"/>
        </w:rPr>
        <w:t xml:space="preserve"> </w:t>
      </w:r>
      <w:r w:rsidRPr="006263E7">
        <w:rPr>
          <w:b/>
          <w:sz w:val="26"/>
          <w:szCs w:val="26"/>
        </w:rPr>
        <w:t>фонды</w:t>
      </w:r>
      <w:r>
        <w:rPr>
          <w:b/>
          <w:sz w:val="26"/>
          <w:szCs w:val="26"/>
        </w:rPr>
        <w:t xml:space="preserve">»  </w:t>
      </w:r>
    </w:p>
    <w:p w:rsidR="007033D2" w:rsidRDefault="007033D2" w:rsidP="0027092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А</w:t>
      </w:r>
      <w:r w:rsidRPr="00764B10">
        <w:rPr>
          <w:sz w:val="26"/>
          <w:szCs w:val="26"/>
        </w:rPr>
        <w:t>ссигнования</w:t>
      </w:r>
      <w:r>
        <w:rPr>
          <w:sz w:val="26"/>
          <w:szCs w:val="26"/>
        </w:rPr>
        <w:t xml:space="preserve">  </w:t>
      </w:r>
      <w:r w:rsidRPr="001504DE">
        <w:rPr>
          <w:sz w:val="26"/>
          <w:szCs w:val="26"/>
        </w:rPr>
        <w:t xml:space="preserve">по резервному фонду </w:t>
      </w:r>
      <w:r>
        <w:rPr>
          <w:sz w:val="26"/>
          <w:szCs w:val="26"/>
        </w:rPr>
        <w:t xml:space="preserve">администрации </w:t>
      </w:r>
      <w:r w:rsidRPr="00764B10">
        <w:rPr>
          <w:sz w:val="26"/>
          <w:szCs w:val="26"/>
        </w:rPr>
        <w:t>у</w:t>
      </w:r>
      <w:r>
        <w:rPr>
          <w:sz w:val="26"/>
          <w:szCs w:val="26"/>
        </w:rPr>
        <w:t xml:space="preserve">меньшаются на </w:t>
      </w:r>
      <w:r w:rsidRPr="00270922">
        <w:rPr>
          <w:b/>
          <w:sz w:val="26"/>
          <w:szCs w:val="26"/>
        </w:rPr>
        <w:t xml:space="preserve">196 464 рубля </w:t>
      </w:r>
      <w:r>
        <w:rPr>
          <w:sz w:val="26"/>
          <w:szCs w:val="26"/>
        </w:rPr>
        <w:t xml:space="preserve">и переносятся в </w:t>
      </w:r>
      <w:r w:rsidR="00270922">
        <w:rPr>
          <w:sz w:val="26"/>
          <w:szCs w:val="26"/>
        </w:rPr>
        <w:t xml:space="preserve">подраздел 0409 </w:t>
      </w:r>
      <w:r w:rsidR="00270922" w:rsidRPr="00270922">
        <w:rPr>
          <w:sz w:val="26"/>
          <w:szCs w:val="26"/>
        </w:rPr>
        <w:t>«Дорожное хозяйство</w:t>
      </w:r>
      <w:r w:rsidR="00270922">
        <w:rPr>
          <w:sz w:val="26"/>
          <w:szCs w:val="26"/>
        </w:rPr>
        <w:t>»</w:t>
      </w:r>
      <w:r w:rsidR="0013431F">
        <w:rPr>
          <w:sz w:val="26"/>
          <w:szCs w:val="26"/>
        </w:rPr>
        <w:t xml:space="preserve"> </w:t>
      </w:r>
      <w:r w:rsidR="0013431F">
        <w:rPr>
          <w:sz w:val="26"/>
          <w:szCs w:val="26"/>
        </w:rPr>
        <w:br/>
      </w:r>
      <w:r w:rsidR="00270922">
        <w:rPr>
          <w:sz w:val="26"/>
          <w:szCs w:val="26"/>
        </w:rPr>
        <w:t>- 146 464 рубля</w:t>
      </w:r>
      <w:r w:rsidR="00E21721">
        <w:rPr>
          <w:sz w:val="26"/>
          <w:szCs w:val="26"/>
        </w:rPr>
        <w:t>, в</w:t>
      </w:r>
      <w:r w:rsidR="00270922">
        <w:rPr>
          <w:sz w:val="26"/>
          <w:szCs w:val="26"/>
        </w:rPr>
        <w:t xml:space="preserve"> подраздел 0412 «</w:t>
      </w:r>
      <w:r w:rsidR="00270922" w:rsidRPr="00270922">
        <w:rPr>
          <w:sz w:val="26"/>
          <w:szCs w:val="26"/>
        </w:rPr>
        <w:t>Другие вопросы в области национальной экономики</w:t>
      </w:r>
      <w:r w:rsidR="00270922">
        <w:rPr>
          <w:sz w:val="26"/>
          <w:szCs w:val="26"/>
        </w:rPr>
        <w:t>»</w:t>
      </w:r>
      <w:r w:rsidR="0013431F">
        <w:rPr>
          <w:sz w:val="26"/>
          <w:szCs w:val="26"/>
        </w:rPr>
        <w:t xml:space="preserve"> </w:t>
      </w:r>
      <w:r w:rsidR="00270922">
        <w:rPr>
          <w:sz w:val="26"/>
          <w:szCs w:val="26"/>
        </w:rPr>
        <w:t>- 50 000 рублей.</w:t>
      </w:r>
      <w:r>
        <w:rPr>
          <w:b/>
          <w:sz w:val="26"/>
          <w:szCs w:val="26"/>
        </w:rPr>
        <w:t xml:space="preserve"> </w:t>
      </w:r>
    </w:p>
    <w:p w:rsidR="006924F8" w:rsidRDefault="006924F8" w:rsidP="00897DB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6924F8" w:rsidRDefault="006924F8" w:rsidP="006924F8">
      <w:pPr>
        <w:ind w:firstLine="708"/>
        <w:jc w:val="both"/>
        <w:rPr>
          <w:sz w:val="24"/>
          <w:szCs w:val="24"/>
        </w:rPr>
      </w:pPr>
      <w:r w:rsidRPr="00EB1D84">
        <w:rPr>
          <w:b/>
          <w:sz w:val="26"/>
          <w:szCs w:val="26"/>
        </w:rPr>
        <w:t>Подраздел 0</w:t>
      </w:r>
      <w:r>
        <w:rPr>
          <w:b/>
          <w:sz w:val="26"/>
          <w:szCs w:val="26"/>
        </w:rPr>
        <w:t>4</w:t>
      </w:r>
      <w:r w:rsidRPr="00EB1D8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EB1D8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Дорожное </w:t>
      </w:r>
      <w:r w:rsidRPr="00EB1D84">
        <w:rPr>
          <w:b/>
          <w:sz w:val="26"/>
          <w:szCs w:val="26"/>
        </w:rPr>
        <w:t>хозяйство</w:t>
      </w:r>
      <w:r>
        <w:rPr>
          <w:b/>
          <w:sz w:val="26"/>
          <w:szCs w:val="26"/>
        </w:rPr>
        <w:t xml:space="preserve"> (дорожные фонды)</w:t>
      </w:r>
      <w:r w:rsidRPr="00EB1D84">
        <w:rPr>
          <w:b/>
          <w:sz w:val="26"/>
          <w:szCs w:val="26"/>
        </w:rPr>
        <w:t>»</w:t>
      </w:r>
    </w:p>
    <w:p w:rsidR="00270922" w:rsidRDefault="00270922" w:rsidP="006924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Ассигнования увеличиваются на </w:t>
      </w:r>
      <w:r w:rsidRPr="00270922">
        <w:rPr>
          <w:b/>
          <w:sz w:val="26"/>
          <w:szCs w:val="26"/>
        </w:rPr>
        <w:t>405 856,51 рублей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из них:</w:t>
      </w:r>
    </w:p>
    <w:p w:rsidR="006924F8" w:rsidRPr="0013431F" w:rsidRDefault="00270922" w:rsidP="0013431F">
      <w:pPr>
        <w:pStyle w:val="a5"/>
        <w:numPr>
          <w:ilvl w:val="0"/>
          <w:numId w:val="3"/>
        </w:numPr>
        <w:ind w:left="426"/>
        <w:jc w:val="both"/>
        <w:rPr>
          <w:sz w:val="26"/>
          <w:szCs w:val="26"/>
        </w:rPr>
      </w:pPr>
      <w:r w:rsidRPr="0013431F">
        <w:rPr>
          <w:snapToGrid w:val="0"/>
          <w:sz w:val="26"/>
          <w:szCs w:val="26"/>
        </w:rPr>
        <w:t>259 392,51</w:t>
      </w:r>
      <w:r w:rsidRPr="0013431F">
        <w:rPr>
          <w:sz w:val="26"/>
          <w:szCs w:val="26"/>
        </w:rPr>
        <w:t xml:space="preserve"> рублей  </w:t>
      </w:r>
      <w:r w:rsidR="00E21721" w:rsidRPr="0013431F">
        <w:rPr>
          <w:sz w:val="26"/>
          <w:szCs w:val="26"/>
        </w:rPr>
        <w:t>для погашения кредиторской задолженности согласно муниципальному к</w:t>
      </w:r>
      <w:r w:rsidR="00E21721" w:rsidRPr="0013431F">
        <w:rPr>
          <w:snapToGrid w:val="0"/>
          <w:sz w:val="26"/>
          <w:szCs w:val="26"/>
        </w:rPr>
        <w:t>онтракту</w:t>
      </w:r>
      <w:r w:rsidR="00E21721" w:rsidRPr="0013431F">
        <w:rPr>
          <w:sz w:val="26"/>
          <w:szCs w:val="26"/>
        </w:rPr>
        <w:t xml:space="preserve"> на выполнение работ по содержанию автомобильных дорог, заключенному с ОАО «Мезенское дорожное управление» в 2014 году </w:t>
      </w:r>
      <w:r w:rsidRPr="0013431F">
        <w:rPr>
          <w:sz w:val="26"/>
          <w:szCs w:val="26"/>
        </w:rPr>
        <w:t>з</w:t>
      </w:r>
      <w:r w:rsidR="006924F8" w:rsidRPr="0013431F">
        <w:rPr>
          <w:sz w:val="26"/>
          <w:szCs w:val="26"/>
        </w:rPr>
        <w:t xml:space="preserve">а счет остатков собственных средств на начало текущего финансового </w:t>
      </w:r>
      <w:r w:rsidR="00E21721" w:rsidRPr="0013431F">
        <w:rPr>
          <w:sz w:val="26"/>
          <w:szCs w:val="26"/>
        </w:rPr>
        <w:t>года;</w:t>
      </w:r>
    </w:p>
    <w:p w:rsidR="00E21721" w:rsidRPr="0013431F" w:rsidRDefault="00E21721" w:rsidP="0013431F">
      <w:pPr>
        <w:pStyle w:val="a5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13431F">
        <w:rPr>
          <w:sz w:val="26"/>
          <w:szCs w:val="26"/>
        </w:rPr>
        <w:t xml:space="preserve">146 464 рубля для погашения  задолженности по мировому соглашению с ОАО «Мезенское дорожное управление» за счет средств резервного фонда администрации. </w:t>
      </w:r>
    </w:p>
    <w:p w:rsidR="00E21721" w:rsidRDefault="00E21721" w:rsidP="006924F8">
      <w:pPr>
        <w:ind w:firstLine="708"/>
        <w:jc w:val="both"/>
        <w:rPr>
          <w:b/>
          <w:sz w:val="26"/>
          <w:szCs w:val="26"/>
        </w:rPr>
      </w:pPr>
    </w:p>
    <w:p w:rsidR="006924F8" w:rsidRDefault="00E21721" w:rsidP="006924F8">
      <w:pPr>
        <w:ind w:firstLine="708"/>
        <w:jc w:val="both"/>
        <w:rPr>
          <w:b/>
          <w:sz w:val="26"/>
          <w:szCs w:val="26"/>
        </w:rPr>
      </w:pPr>
      <w:r w:rsidRPr="00EB1D84">
        <w:rPr>
          <w:b/>
          <w:sz w:val="26"/>
          <w:szCs w:val="26"/>
        </w:rPr>
        <w:t>Подраздел 0</w:t>
      </w:r>
      <w:r>
        <w:rPr>
          <w:b/>
          <w:sz w:val="26"/>
          <w:szCs w:val="26"/>
        </w:rPr>
        <w:t>412</w:t>
      </w:r>
      <w:r w:rsidRPr="00E21721">
        <w:rPr>
          <w:b/>
          <w:sz w:val="26"/>
          <w:szCs w:val="26"/>
        </w:rPr>
        <w:t>«Другие вопросы в области национальной экономики»</w:t>
      </w:r>
    </w:p>
    <w:p w:rsidR="00FB0C13" w:rsidRDefault="00E21721" w:rsidP="00FB0C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Ассигнования увеличиваются на</w:t>
      </w:r>
      <w:r w:rsidR="00BC4019">
        <w:rPr>
          <w:sz w:val="26"/>
          <w:szCs w:val="26"/>
        </w:rPr>
        <w:t xml:space="preserve"> </w:t>
      </w:r>
      <w:r w:rsidR="00BC4019" w:rsidRPr="00BC4019">
        <w:rPr>
          <w:b/>
          <w:sz w:val="26"/>
          <w:szCs w:val="26"/>
        </w:rPr>
        <w:t>238 700 рублей</w:t>
      </w:r>
      <w:r w:rsidR="00FB0C13">
        <w:rPr>
          <w:b/>
          <w:sz w:val="26"/>
          <w:szCs w:val="26"/>
        </w:rPr>
        <w:t xml:space="preserve">, </w:t>
      </w:r>
      <w:r w:rsidR="00FB0C13">
        <w:rPr>
          <w:sz w:val="26"/>
          <w:szCs w:val="26"/>
        </w:rPr>
        <w:t>из них:</w:t>
      </w:r>
    </w:p>
    <w:p w:rsidR="00E21721" w:rsidRPr="0013431F" w:rsidRDefault="00FB0C13" w:rsidP="0013431F">
      <w:pPr>
        <w:pStyle w:val="a5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13431F">
        <w:rPr>
          <w:sz w:val="26"/>
          <w:szCs w:val="26"/>
        </w:rPr>
        <w:t>188 700 рублей на создание условий для обеспечения жителей поселений услугами торговли за счет средств субсидии из областного бюджета;</w:t>
      </w:r>
    </w:p>
    <w:p w:rsidR="00B11A16" w:rsidRPr="0013431F" w:rsidRDefault="00FB0C13" w:rsidP="0013431F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13431F">
        <w:rPr>
          <w:sz w:val="26"/>
          <w:szCs w:val="26"/>
        </w:rPr>
        <w:lastRenderedPageBreak/>
        <w:t xml:space="preserve">50 000 рублей </w:t>
      </w:r>
      <w:r w:rsidR="00B11A16" w:rsidRPr="0013431F">
        <w:rPr>
          <w:sz w:val="26"/>
          <w:szCs w:val="26"/>
        </w:rPr>
        <w:t xml:space="preserve">в МО «Мезенское» для приобретения тестомеса в пекарню д.Лампожня за счет средств резервного фонда администрации. </w:t>
      </w:r>
    </w:p>
    <w:p w:rsidR="00FB0C13" w:rsidRPr="00E21721" w:rsidRDefault="00FB0C13" w:rsidP="006924F8">
      <w:pPr>
        <w:ind w:firstLine="708"/>
        <w:jc w:val="both"/>
        <w:rPr>
          <w:b/>
          <w:sz w:val="24"/>
          <w:szCs w:val="24"/>
        </w:rPr>
      </w:pPr>
    </w:p>
    <w:p w:rsidR="00292872" w:rsidRPr="009E5B42" w:rsidRDefault="00292872" w:rsidP="00292872">
      <w:pPr>
        <w:ind w:firstLine="708"/>
        <w:jc w:val="both"/>
        <w:rPr>
          <w:b/>
          <w:sz w:val="26"/>
          <w:szCs w:val="26"/>
        </w:rPr>
      </w:pPr>
      <w:r w:rsidRPr="009E5B42">
        <w:rPr>
          <w:b/>
          <w:sz w:val="26"/>
          <w:szCs w:val="26"/>
        </w:rPr>
        <w:t xml:space="preserve">Подраздел 0701 «Дошкольное образование» </w:t>
      </w:r>
    </w:p>
    <w:p w:rsidR="00B11A16" w:rsidRDefault="00B11A16" w:rsidP="00B11A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Ассигнования увеличиваются на </w:t>
      </w:r>
      <w:r>
        <w:rPr>
          <w:b/>
          <w:sz w:val="26"/>
          <w:szCs w:val="26"/>
        </w:rPr>
        <w:t>1 825 384,70</w:t>
      </w:r>
      <w:r w:rsidRPr="00BC4019">
        <w:rPr>
          <w:b/>
          <w:sz w:val="26"/>
          <w:szCs w:val="26"/>
        </w:rPr>
        <w:t xml:space="preserve"> рублей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из них:</w:t>
      </w:r>
    </w:p>
    <w:p w:rsidR="00B11A16" w:rsidRPr="0013431F" w:rsidRDefault="00B11A16" w:rsidP="0013431F">
      <w:pPr>
        <w:pStyle w:val="a5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13431F">
        <w:rPr>
          <w:sz w:val="26"/>
          <w:szCs w:val="26"/>
        </w:rPr>
        <w:t xml:space="preserve">429 200 рублей </w:t>
      </w:r>
      <w:r w:rsidR="00B86F7A" w:rsidRPr="0013431F">
        <w:rPr>
          <w:sz w:val="26"/>
          <w:szCs w:val="26"/>
        </w:rPr>
        <w:t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</w:t>
      </w:r>
      <w:r w:rsidRPr="0013431F">
        <w:rPr>
          <w:sz w:val="26"/>
          <w:szCs w:val="26"/>
        </w:rPr>
        <w:t>;</w:t>
      </w:r>
    </w:p>
    <w:p w:rsidR="00240D71" w:rsidRPr="0013431F" w:rsidRDefault="00B11A16" w:rsidP="0013431F">
      <w:pPr>
        <w:pStyle w:val="a5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13431F">
        <w:rPr>
          <w:sz w:val="26"/>
          <w:szCs w:val="26"/>
        </w:rPr>
        <w:t>589 865,19 рублей для погашения кредиторской задолженности согласно муниципальному к</w:t>
      </w:r>
      <w:r w:rsidRPr="0013431F">
        <w:rPr>
          <w:snapToGrid w:val="0"/>
          <w:sz w:val="26"/>
          <w:szCs w:val="26"/>
        </w:rPr>
        <w:t xml:space="preserve">онтракту по разработке </w:t>
      </w:r>
      <w:r w:rsidRPr="0013431F">
        <w:rPr>
          <w:sz w:val="26"/>
          <w:szCs w:val="26"/>
        </w:rPr>
        <w:t>проектно-сметной документации на строительство детского сада на 220 мест в городе Мезень в сумме з</w:t>
      </w:r>
      <w:r w:rsidR="00EE3E4E" w:rsidRPr="0013431F">
        <w:rPr>
          <w:sz w:val="26"/>
          <w:szCs w:val="26"/>
        </w:rPr>
        <w:t>а счет остатков собственных средств на начало текущего финансового года</w:t>
      </w:r>
      <w:r w:rsidRPr="0013431F">
        <w:rPr>
          <w:sz w:val="26"/>
          <w:szCs w:val="26"/>
        </w:rPr>
        <w:t>;</w:t>
      </w:r>
    </w:p>
    <w:p w:rsidR="00240D71" w:rsidRPr="0013431F" w:rsidRDefault="00B11A16" w:rsidP="0013431F">
      <w:pPr>
        <w:pStyle w:val="a5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13431F">
        <w:rPr>
          <w:sz w:val="26"/>
          <w:szCs w:val="26"/>
        </w:rPr>
        <w:t xml:space="preserve">806 319,51 рублей </w:t>
      </w:r>
      <w:r w:rsidR="00240D71" w:rsidRPr="0013431F">
        <w:rPr>
          <w:sz w:val="26"/>
          <w:szCs w:val="26"/>
        </w:rPr>
        <w:t>для оплаты работ согласно муниципальному к</w:t>
      </w:r>
      <w:r w:rsidR="00240D71" w:rsidRPr="0013431F">
        <w:rPr>
          <w:snapToGrid w:val="0"/>
          <w:sz w:val="26"/>
          <w:szCs w:val="26"/>
        </w:rPr>
        <w:t xml:space="preserve">онтракту по разработке </w:t>
      </w:r>
      <w:r w:rsidR="00240D71" w:rsidRPr="0013431F">
        <w:rPr>
          <w:sz w:val="26"/>
          <w:szCs w:val="26"/>
        </w:rPr>
        <w:t xml:space="preserve">проектно-сметной документации на строительство детского сада на 120 мест в поселке Каменка </w:t>
      </w:r>
      <w:r w:rsidRPr="0013431F">
        <w:rPr>
          <w:sz w:val="26"/>
          <w:szCs w:val="26"/>
        </w:rPr>
        <w:t xml:space="preserve">за счет остатков собственных средств на начало текущего финансового года. </w:t>
      </w:r>
      <w:r w:rsidR="00240D71" w:rsidRPr="0013431F">
        <w:rPr>
          <w:sz w:val="26"/>
          <w:szCs w:val="26"/>
        </w:rPr>
        <w:t xml:space="preserve"> </w:t>
      </w:r>
    </w:p>
    <w:p w:rsidR="00450376" w:rsidRDefault="00450376" w:rsidP="00897D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2872" w:rsidRPr="009E5B42" w:rsidRDefault="00292872" w:rsidP="00292872">
      <w:pPr>
        <w:ind w:firstLine="708"/>
        <w:jc w:val="both"/>
        <w:rPr>
          <w:b/>
          <w:sz w:val="26"/>
          <w:szCs w:val="26"/>
        </w:rPr>
      </w:pPr>
      <w:r w:rsidRPr="009E5B42">
        <w:rPr>
          <w:b/>
          <w:sz w:val="26"/>
          <w:szCs w:val="26"/>
        </w:rPr>
        <w:t xml:space="preserve">Подраздел 0702 «Общее образование </w:t>
      </w:r>
    </w:p>
    <w:p w:rsidR="00B11A16" w:rsidRDefault="00B11A16" w:rsidP="00B11A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Ассигнования увеличиваются на </w:t>
      </w:r>
      <w:r w:rsidR="00B86F7A">
        <w:rPr>
          <w:b/>
          <w:sz w:val="26"/>
          <w:szCs w:val="26"/>
        </w:rPr>
        <w:t>5 027 918,05</w:t>
      </w:r>
      <w:r w:rsidRPr="00BC4019">
        <w:rPr>
          <w:b/>
          <w:sz w:val="26"/>
          <w:szCs w:val="26"/>
        </w:rPr>
        <w:t xml:space="preserve"> рублей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из них:</w:t>
      </w:r>
    </w:p>
    <w:p w:rsidR="00B86F7A" w:rsidRPr="00256362" w:rsidRDefault="00B86F7A" w:rsidP="00256362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256362">
        <w:rPr>
          <w:sz w:val="26"/>
          <w:szCs w:val="26"/>
        </w:rPr>
        <w:t>3 911 000 рублей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бюджета;</w:t>
      </w:r>
    </w:p>
    <w:p w:rsidR="00292872" w:rsidRPr="00256362" w:rsidRDefault="00B86F7A" w:rsidP="00256362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256362">
        <w:rPr>
          <w:sz w:val="26"/>
          <w:szCs w:val="26"/>
        </w:rPr>
        <w:t>1 101 918,05 рублей</w:t>
      </w:r>
      <w:r w:rsidRPr="00256362">
        <w:rPr>
          <w:b/>
          <w:sz w:val="26"/>
          <w:szCs w:val="26"/>
        </w:rPr>
        <w:t xml:space="preserve"> </w:t>
      </w:r>
      <w:r w:rsidRPr="00256362">
        <w:rPr>
          <w:sz w:val="26"/>
          <w:szCs w:val="26"/>
        </w:rPr>
        <w:t xml:space="preserve">для осуществления расчетов по муниципальному контракту на благоустройство </w:t>
      </w:r>
      <w:r w:rsidR="00256362">
        <w:rPr>
          <w:sz w:val="26"/>
          <w:szCs w:val="26"/>
        </w:rPr>
        <w:t>спортивного ядра для нужд МБОУ «</w:t>
      </w:r>
      <w:r w:rsidRPr="00256362">
        <w:rPr>
          <w:sz w:val="26"/>
          <w:szCs w:val="26"/>
        </w:rPr>
        <w:t>Мезенская средняя общеобразовательная школа</w:t>
      </w:r>
      <w:r w:rsidR="00A72383">
        <w:rPr>
          <w:sz w:val="26"/>
          <w:szCs w:val="26"/>
        </w:rPr>
        <w:t>»</w:t>
      </w:r>
      <w:r w:rsidR="00EE3E4E" w:rsidRPr="00256362">
        <w:rPr>
          <w:sz w:val="26"/>
          <w:szCs w:val="26"/>
        </w:rPr>
        <w:t xml:space="preserve"> з</w:t>
      </w:r>
      <w:r w:rsidR="00292872" w:rsidRPr="00256362">
        <w:rPr>
          <w:sz w:val="26"/>
          <w:szCs w:val="26"/>
        </w:rPr>
        <w:t xml:space="preserve">а счет остатков благотворительной помощи, поступившей </w:t>
      </w:r>
      <w:r w:rsidR="001042A7" w:rsidRPr="00256362">
        <w:rPr>
          <w:sz w:val="26"/>
          <w:szCs w:val="26"/>
        </w:rPr>
        <w:t xml:space="preserve">в 2012 году </w:t>
      </w:r>
      <w:r w:rsidR="00292872" w:rsidRPr="00256362">
        <w:rPr>
          <w:sz w:val="26"/>
          <w:szCs w:val="26"/>
        </w:rPr>
        <w:t>от ОАО «Архангельскгеолдобыча»</w:t>
      </w:r>
      <w:r w:rsidRPr="00256362">
        <w:rPr>
          <w:sz w:val="26"/>
          <w:szCs w:val="26"/>
        </w:rPr>
        <w:t>.</w:t>
      </w:r>
      <w:r w:rsidR="00292872" w:rsidRPr="00256362">
        <w:rPr>
          <w:sz w:val="26"/>
          <w:szCs w:val="26"/>
        </w:rPr>
        <w:t xml:space="preserve"> </w:t>
      </w:r>
    </w:p>
    <w:p w:rsidR="00292872" w:rsidRDefault="00292872" w:rsidP="00897D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B4C8B" w:rsidRPr="009E5B42" w:rsidRDefault="00EB4C8B" w:rsidP="00EB4C8B">
      <w:pPr>
        <w:ind w:firstLine="708"/>
        <w:jc w:val="both"/>
        <w:rPr>
          <w:b/>
          <w:sz w:val="26"/>
          <w:szCs w:val="26"/>
        </w:rPr>
      </w:pPr>
      <w:r w:rsidRPr="009E5B42">
        <w:rPr>
          <w:b/>
          <w:sz w:val="26"/>
          <w:szCs w:val="26"/>
        </w:rPr>
        <w:t xml:space="preserve">Подраздел 1003 «Социальное обеспечение населения» </w:t>
      </w:r>
    </w:p>
    <w:p w:rsidR="00292872" w:rsidRPr="00821582" w:rsidRDefault="00EB4C8B" w:rsidP="00EB4C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Ассигнования увеличиваются на </w:t>
      </w:r>
      <w:r w:rsidRPr="00B86F7A">
        <w:rPr>
          <w:b/>
          <w:sz w:val="26"/>
          <w:szCs w:val="26"/>
        </w:rPr>
        <w:t>197 568 рублей</w:t>
      </w:r>
      <w:r w:rsidRPr="00821582">
        <w:rPr>
          <w:sz w:val="26"/>
          <w:szCs w:val="26"/>
        </w:rPr>
        <w:t xml:space="preserve"> </w:t>
      </w:r>
      <w:r w:rsidR="00821582">
        <w:rPr>
          <w:sz w:val="26"/>
          <w:szCs w:val="26"/>
        </w:rPr>
        <w:t>для</w:t>
      </w:r>
      <w:r w:rsidR="00821582" w:rsidRPr="00821582">
        <w:rPr>
          <w:sz w:val="26"/>
          <w:szCs w:val="26"/>
        </w:rPr>
        <w:t xml:space="preserve"> предоставлени</w:t>
      </w:r>
      <w:r w:rsidR="00821582">
        <w:rPr>
          <w:sz w:val="26"/>
          <w:szCs w:val="26"/>
        </w:rPr>
        <w:t>я</w:t>
      </w:r>
      <w:r w:rsidR="00821582" w:rsidRPr="00821582">
        <w:rPr>
          <w:sz w:val="26"/>
          <w:szCs w:val="26"/>
        </w:rPr>
        <w:t xml:space="preserve"> социальных выплат молодым семьям </w:t>
      </w:r>
      <w:r w:rsidR="00D4615A">
        <w:rPr>
          <w:sz w:val="26"/>
          <w:szCs w:val="26"/>
        </w:rPr>
        <w:t xml:space="preserve">согласно </w:t>
      </w:r>
      <w:r w:rsidR="007C5BDD">
        <w:rPr>
          <w:sz w:val="26"/>
          <w:szCs w:val="26"/>
        </w:rPr>
        <w:t xml:space="preserve">утвержденному </w:t>
      </w:r>
      <w:r w:rsidR="00D4615A">
        <w:rPr>
          <w:sz w:val="26"/>
          <w:szCs w:val="26"/>
        </w:rPr>
        <w:t>списк</w:t>
      </w:r>
      <w:r w:rsidR="007C5BDD">
        <w:rPr>
          <w:sz w:val="26"/>
          <w:szCs w:val="26"/>
        </w:rPr>
        <w:t xml:space="preserve">у на </w:t>
      </w:r>
      <w:r w:rsidR="00D4615A">
        <w:rPr>
          <w:sz w:val="26"/>
          <w:szCs w:val="26"/>
        </w:rPr>
        <w:t>2014 год</w:t>
      </w:r>
      <w:r w:rsidR="007C5BDD">
        <w:rPr>
          <w:sz w:val="26"/>
          <w:szCs w:val="26"/>
        </w:rPr>
        <w:t xml:space="preserve"> и выданным свиде</w:t>
      </w:r>
      <w:r w:rsidR="00A53464">
        <w:rPr>
          <w:sz w:val="26"/>
          <w:szCs w:val="26"/>
        </w:rPr>
        <w:t>т</w:t>
      </w:r>
      <w:r w:rsidR="007C5BDD">
        <w:rPr>
          <w:sz w:val="26"/>
          <w:szCs w:val="26"/>
        </w:rPr>
        <w:t>ельствам</w:t>
      </w:r>
      <w:r w:rsidR="00D4615A" w:rsidRPr="00821582">
        <w:rPr>
          <w:sz w:val="26"/>
          <w:szCs w:val="26"/>
        </w:rPr>
        <w:t xml:space="preserve"> </w:t>
      </w:r>
      <w:r w:rsidR="00821582" w:rsidRPr="00821582">
        <w:rPr>
          <w:sz w:val="26"/>
          <w:szCs w:val="26"/>
        </w:rPr>
        <w:t>в рамках муниципальной программы «Обеспечение жильем молодых семей, проживающих на территории Мезенского района на 2014</w:t>
      </w:r>
      <w:r w:rsidR="00A72383">
        <w:rPr>
          <w:sz w:val="26"/>
          <w:szCs w:val="26"/>
        </w:rPr>
        <w:t>-</w:t>
      </w:r>
      <w:r w:rsidR="00821582" w:rsidRPr="00821582">
        <w:rPr>
          <w:sz w:val="26"/>
          <w:szCs w:val="26"/>
        </w:rPr>
        <w:t>2015 годы»</w:t>
      </w:r>
      <w:r w:rsidR="00B86F7A" w:rsidRPr="00B86F7A">
        <w:rPr>
          <w:sz w:val="26"/>
          <w:szCs w:val="26"/>
        </w:rPr>
        <w:t xml:space="preserve"> </w:t>
      </w:r>
      <w:r w:rsidR="00B86F7A">
        <w:rPr>
          <w:sz w:val="26"/>
          <w:szCs w:val="26"/>
        </w:rPr>
        <w:t xml:space="preserve">за счет остатков собственных средств </w:t>
      </w:r>
      <w:r w:rsidR="00B86F7A" w:rsidRPr="00EE3E4E">
        <w:rPr>
          <w:sz w:val="26"/>
          <w:szCs w:val="26"/>
        </w:rPr>
        <w:t>на начало текущего финансового года</w:t>
      </w:r>
      <w:r w:rsidR="00B86F7A">
        <w:rPr>
          <w:sz w:val="26"/>
          <w:szCs w:val="26"/>
        </w:rPr>
        <w:t>.</w:t>
      </w:r>
    </w:p>
    <w:p w:rsidR="00EB4C8B" w:rsidRDefault="00B86F7A" w:rsidP="00897D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5B42">
        <w:rPr>
          <w:b/>
          <w:sz w:val="26"/>
          <w:szCs w:val="26"/>
        </w:rPr>
        <w:t>Подраздел 1</w:t>
      </w:r>
      <w:r>
        <w:rPr>
          <w:b/>
          <w:sz w:val="26"/>
          <w:szCs w:val="26"/>
        </w:rPr>
        <w:t>301 «</w:t>
      </w:r>
      <w:r w:rsidRPr="00B86F7A">
        <w:rPr>
          <w:b/>
          <w:sz w:val="26"/>
          <w:szCs w:val="26"/>
        </w:rPr>
        <w:t>Обслуживание государственного и муниципального долга</w:t>
      </w:r>
      <w:r>
        <w:rPr>
          <w:b/>
          <w:sz w:val="26"/>
          <w:szCs w:val="26"/>
        </w:rPr>
        <w:t>»</w:t>
      </w:r>
    </w:p>
    <w:p w:rsidR="00B86F7A" w:rsidRPr="00B86F7A" w:rsidRDefault="00B86F7A" w:rsidP="00E60C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Ассигнования увеличиваются на </w:t>
      </w:r>
      <w:r w:rsidRPr="00B86F7A">
        <w:rPr>
          <w:b/>
          <w:sz w:val="26"/>
          <w:szCs w:val="26"/>
        </w:rPr>
        <w:t>39 802,08 рублей</w:t>
      </w:r>
      <w:r>
        <w:rPr>
          <w:sz w:val="26"/>
          <w:szCs w:val="26"/>
        </w:rPr>
        <w:t xml:space="preserve"> </w:t>
      </w:r>
      <w:r w:rsidRPr="00B86F7A">
        <w:rPr>
          <w:sz w:val="26"/>
          <w:szCs w:val="26"/>
        </w:rPr>
        <w:t>на уплату процентов по кредитам,  планируем</w:t>
      </w:r>
      <w:r>
        <w:rPr>
          <w:sz w:val="26"/>
          <w:szCs w:val="26"/>
        </w:rPr>
        <w:t>ым</w:t>
      </w:r>
      <w:r w:rsidRPr="00B86F7A">
        <w:rPr>
          <w:sz w:val="26"/>
          <w:szCs w:val="26"/>
        </w:rPr>
        <w:t xml:space="preserve"> к привлечению в 2015 году</w:t>
      </w:r>
      <w:r w:rsidR="00E60C2C" w:rsidRPr="00E60C2C">
        <w:rPr>
          <w:sz w:val="26"/>
          <w:szCs w:val="26"/>
        </w:rPr>
        <w:t xml:space="preserve"> </w:t>
      </w:r>
      <w:r w:rsidR="00E60C2C">
        <w:rPr>
          <w:sz w:val="26"/>
          <w:szCs w:val="26"/>
        </w:rPr>
        <w:t xml:space="preserve">за счет остатков собственных средств </w:t>
      </w:r>
      <w:r w:rsidR="00E60C2C" w:rsidRPr="00EE3E4E">
        <w:rPr>
          <w:sz w:val="26"/>
          <w:szCs w:val="26"/>
        </w:rPr>
        <w:t>на начало текущего финансового года</w:t>
      </w:r>
      <w:r w:rsidR="00E60C2C">
        <w:rPr>
          <w:sz w:val="26"/>
          <w:szCs w:val="26"/>
        </w:rPr>
        <w:t>.</w:t>
      </w:r>
      <w:r w:rsidRPr="00B86F7A">
        <w:rPr>
          <w:sz w:val="26"/>
          <w:szCs w:val="26"/>
        </w:rPr>
        <w:t xml:space="preserve"> Увеличение </w:t>
      </w:r>
      <w:r w:rsidR="00E60C2C">
        <w:rPr>
          <w:sz w:val="26"/>
          <w:szCs w:val="26"/>
        </w:rPr>
        <w:t>ассигнований</w:t>
      </w:r>
      <w:r w:rsidRPr="00B86F7A">
        <w:rPr>
          <w:sz w:val="26"/>
          <w:szCs w:val="26"/>
        </w:rPr>
        <w:t xml:space="preserve"> обусловлено  ростом стоимости заимствований коммерческих кредитов.</w:t>
      </w:r>
    </w:p>
    <w:p w:rsidR="00B86F7A" w:rsidRDefault="00B86F7A" w:rsidP="002A0A3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2A0A35" w:rsidRPr="002A0A35" w:rsidRDefault="00450376" w:rsidP="002A0A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50376">
        <w:rPr>
          <w:b/>
          <w:sz w:val="26"/>
          <w:szCs w:val="26"/>
        </w:rPr>
        <w:t xml:space="preserve">Подраздел 1403 «Прочие межбюджетные трансферты общего характера» </w:t>
      </w:r>
      <w:r w:rsidRPr="00450376">
        <w:rPr>
          <w:sz w:val="26"/>
          <w:szCs w:val="26"/>
        </w:rPr>
        <w:t xml:space="preserve">увеличивается </w:t>
      </w:r>
      <w:r w:rsidR="001918C2" w:rsidRPr="0035036A">
        <w:rPr>
          <w:sz w:val="26"/>
          <w:szCs w:val="26"/>
        </w:rPr>
        <w:t xml:space="preserve">на </w:t>
      </w:r>
      <w:r w:rsidR="001918C2">
        <w:rPr>
          <w:sz w:val="26"/>
          <w:szCs w:val="26"/>
        </w:rPr>
        <w:t xml:space="preserve">сумму </w:t>
      </w:r>
      <w:r w:rsidR="001918C2" w:rsidRPr="00E60C2C">
        <w:rPr>
          <w:b/>
          <w:sz w:val="26"/>
          <w:szCs w:val="26"/>
        </w:rPr>
        <w:t>722 000 рублей</w:t>
      </w:r>
      <w:r w:rsidR="001918C2">
        <w:rPr>
          <w:sz w:val="26"/>
          <w:szCs w:val="26"/>
        </w:rPr>
        <w:t xml:space="preserve"> </w:t>
      </w:r>
      <w:r w:rsidR="00314FE1">
        <w:rPr>
          <w:sz w:val="26"/>
          <w:szCs w:val="26"/>
        </w:rPr>
        <w:t xml:space="preserve">за счет предоставления бюджетам сельских поселений </w:t>
      </w:r>
      <w:r w:rsidR="00314FE1" w:rsidRPr="0035036A">
        <w:rPr>
          <w:sz w:val="26"/>
          <w:szCs w:val="26"/>
        </w:rPr>
        <w:t xml:space="preserve">субсидий </w:t>
      </w:r>
      <w:r w:rsidR="0035036A" w:rsidRPr="0035036A">
        <w:rPr>
          <w:sz w:val="26"/>
          <w:szCs w:val="26"/>
        </w:rPr>
        <w:t xml:space="preserve">на компенсацию выпадающих неналоговых доходов </w:t>
      </w:r>
      <w:r w:rsidRPr="0035036A">
        <w:rPr>
          <w:sz w:val="26"/>
          <w:szCs w:val="26"/>
        </w:rPr>
        <w:lastRenderedPageBreak/>
        <w:t>в св</w:t>
      </w:r>
      <w:r>
        <w:rPr>
          <w:sz w:val="26"/>
          <w:szCs w:val="26"/>
        </w:rPr>
        <w:t xml:space="preserve">язи </w:t>
      </w:r>
      <w:r w:rsidR="00314FE1">
        <w:rPr>
          <w:sz w:val="26"/>
          <w:szCs w:val="26"/>
        </w:rPr>
        <w:t xml:space="preserve">с </w:t>
      </w:r>
      <w:r w:rsidR="00314FE1" w:rsidRPr="00450376">
        <w:rPr>
          <w:sz w:val="26"/>
          <w:szCs w:val="26"/>
        </w:rPr>
        <w:t>отмен</w:t>
      </w:r>
      <w:r w:rsidR="0035036A">
        <w:rPr>
          <w:sz w:val="26"/>
          <w:szCs w:val="26"/>
        </w:rPr>
        <w:t>ой</w:t>
      </w:r>
      <w:r w:rsidR="00314FE1" w:rsidRPr="00450376">
        <w:rPr>
          <w:sz w:val="26"/>
          <w:szCs w:val="26"/>
        </w:rPr>
        <w:t xml:space="preserve"> </w:t>
      </w:r>
      <w:r w:rsidR="0035036A" w:rsidRPr="00450376">
        <w:rPr>
          <w:sz w:val="26"/>
          <w:szCs w:val="26"/>
        </w:rPr>
        <w:t xml:space="preserve">с 1 января 2015 года </w:t>
      </w:r>
      <w:r w:rsidR="00314FE1" w:rsidRPr="00450376">
        <w:rPr>
          <w:sz w:val="26"/>
          <w:szCs w:val="26"/>
        </w:rPr>
        <w:t>норматив</w:t>
      </w:r>
      <w:r w:rsidR="0035036A">
        <w:rPr>
          <w:sz w:val="26"/>
          <w:szCs w:val="26"/>
        </w:rPr>
        <w:t>ов</w:t>
      </w:r>
      <w:r w:rsidR="00314FE1" w:rsidRPr="00450376">
        <w:rPr>
          <w:sz w:val="26"/>
          <w:szCs w:val="26"/>
        </w:rPr>
        <w:t xml:space="preserve"> отчислений </w:t>
      </w:r>
      <w:r w:rsidR="0035036A" w:rsidRPr="00450376">
        <w:rPr>
          <w:sz w:val="26"/>
          <w:szCs w:val="26"/>
        </w:rPr>
        <w:t xml:space="preserve">в бюджеты сельских </w:t>
      </w:r>
      <w:r w:rsidR="0035036A" w:rsidRPr="002A0A35">
        <w:rPr>
          <w:sz w:val="26"/>
          <w:szCs w:val="26"/>
        </w:rPr>
        <w:t xml:space="preserve">поселений </w:t>
      </w:r>
      <w:r w:rsidR="002A0A35">
        <w:rPr>
          <w:sz w:val="26"/>
          <w:szCs w:val="26"/>
        </w:rPr>
        <w:t>по д</w:t>
      </w:r>
      <w:r w:rsidR="002A0A35" w:rsidRPr="002A0A35">
        <w:rPr>
          <w:sz w:val="26"/>
          <w:szCs w:val="26"/>
        </w:rPr>
        <w:t>оход</w:t>
      </w:r>
      <w:r w:rsidR="002A0A35">
        <w:rPr>
          <w:sz w:val="26"/>
          <w:szCs w:val="26"/>
        </w:rPr>
        <w:t>ам, получаемым</w:t>
      </w:r>
      <w:r w:rsidR="002A0A35" w:rsidRPr="002A0A35">
        <w:rPr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 w:rsidR="002A0A35">
        <w:rPr>
          <w:sz w:val="26"/>
          <w:szCs w:val="26"/>
        </w:rPr>
        <w:t>, и д</w:t>
      </w:r>
      <w:r w:rsidR="002A0A35" w:rsidRPr="002A0A35">
        <w:rPr>
          <w:sz w:val="26"/>
          <w:szCs w:val="26"/>
        </w:rPr>
        <w:t>оход</w:t>
      </w:r>
      <w:r w:rsidR="002A0A35">
        <w:rPr>
          <w:sz w:val="26"/>
          <w:szCs w:val="26"/>
        </w:rPr>
        <w:t>ам</w:t>
      </w:r>
      <w:r w:rsidR="002A0A35" w:rsidRPr="002A0A35">
        <w:rPr>
          <w:sz w:val="26"/>
          <w:szCs w:val="26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450376" w:rsidRPr="00450376" w:rsidRDefault="00450376" w:rsidP="00897D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524B" w:rsidRDefault="0038524B" w:rsidP="00897DB9">
      <w:pPr>
        <w:ind w:firstLine="708"/>
        <w:jc w:val="both"/>
        <w:rPr>
          <w:sz w:val="26"/>
          <w:szCs w:val="26"/>
        </w:rPr>
      </w:pPr>
    </w:p>
    <w:p w:rsidR="00E60C2C" w:rsidRPr="00E60C2C" w:rsidRDefault="00E60C2C" w:rsidP="00E60C2C">
      <w:pPr>
        <w:jc w:val="center"/>
        <w:rPr>
          <w:b/>
          <w:spacing w:val="64"/>
          <w:sz w:val="26"/>
          <w:szCs w:val="26"/>
        </w:rPr>
      </w:pPr>
      <w:r w:rsidRPr="00E60C2C">
        <w:rPr>
          <w:b/>
          <w:spacing w:val="64"/>
          <w:sz w:val="26"/>
          <w:szCs w:val="26"/>
        </w:rPr>
        <w:t>ДЕФИЦИТ БЮДЖЕТА</w:t>
      </w:r>
    </w:p>
    <w:p w:rsidR="00E60C2C" w:rsidRPr="00E60C2C" w:rsidRDefault="00E60C2C" w:rsidP="00E60C2C">
      <w:pPr>
        <w:jc w:val="center"/>
        <w:rPr>
          <w:sz w:val="26"/>
          <w:szCs w:val="26"/>
        </w:rPr>
      </w:pPr>
    </w:p>
    <w:p w:rsidR="00E60C2C" w:rsidRPr="00E60C2C" w:rsidRDefault="00E60C2C" w:rsidP="00256362">
      <w:pPr>
        <w:ind w:firstLine="709"/>
        <w:jc w:val="both"/>
        <w:rPr>
          <w:sz w:val="26"/>
          <w:szCs w:val="26"/>
        </w:rPr>
      </w:pPr>
      <w:r w:rsidRPr="00E60C2C">
        <w:rPr>
          <w:sz w:val="26"/>
          <w:szCs w:val="26"/>
        </w:rPr>
        <w:t xml:space="preserve">Дефицит бюджета муниципального района увеличивается на </w:t>
      </w:r>
      <w:r w:rsidR="00256362">
        <w:rPr>
          <w:sz w:val="26"/>
          <w:szCs w:val="26"/>
        </w:rPr>
        <w:br/>
      </w:r>
      <w:r w:rsidR="00D2373A">
        <w:rPr>
          <w:b/>
          <w:sz w:val="26"/>
          <w:szCs w:val="26"/>
        </w:rPr>
        <w:t xml:space="preserve">4 238 314,41 </w:t>
      </w:r>
      <w:r w:rsidRPr="00E60C2C">
        <w:rPr>
          <w:b/>
          <w:sz w:val="26"/>
          <w:szCs w:val="26"/>
        </w:rPr>
        <w:t>рублей</w:t>
      </w:r>
      <w:r w:rsidRPr="00E60C2C">
        <w:rPr>
          <w:sz w:val="26"/>
          <w:szCs w:val="26"/>
        </w:rPr>
        <w:t xml:space="preserve"> за счет изменения остатков средств бюджета на начало </w:t>
      </w:r>
      <w:r w:rsidR="00D2373A" w:rsidRPr="00EE3E4E">
        <w:rPr>
          <w:sz w:val="26"/>
          <w:szCs w:val="26"/>
        </w:rPr>
        <w:t>текущего финансового года</w:t>
      </w:r>
      <w:r w:rsidR="00D2373A" w:rsidRPr="00E60C2C">
        <w:rPr>
          <w:sz w:val="26"/>
          <w:szCs w:val="26"/>
        </w:rPr>
        <w:t xml:space="preserve"> </w:t>
      </w:r>
      <w:r w:rsidRPr="00E60C2C">
        <w:rPr>
          <w:sz w:val="26"/>
          <w:szCs w:val="26"/>
        </w:rPr>
        <w:t xml:space="preserve">и составит </w:t>
      </w:r>
      <w:r w:rsidR="00D2373A">
        <w:rPr>
          <w:sz w:val="26"/>
          <w:szCs w:val="26"/>
        </w:rPr>
        <w:t>9 422 314,41</w:t>
      </w:r>
      <w:r w:rsidR="00256362">
        <w:rPr>
          <w:sz w:val="26"/>
          <w:szCs w:val="26"/>
        </w:rPr>
        <w:t xml:space="preserve"> рублей, </w:t>
      </w:r>
      <w:r w:rsidRPr="00E60C2C">
        <w:rPr>
          <w:sz w:val="26"/>
          <w:szCs w:val="26"/>
        </w:rPr>
        <w:t>что не превышает предельный размер дефицита местного бюджета, установленный пунктом 3 статьи 92.1 Бюджетного кодекса Российской Федерации.</w:t>
      </w:r>
    </w:p>
    <w:p w:rsidR="003A0F84" w:rsidRPr="00A53464" w:rsidRDefault="003A0F84" w:rsidP="003A0F84">
      <w:pPr>
        <w:suppressAutoHyphens/>
        <w:ind w:firstLine="708"/>
        <w:jc w:val="both"/>
        <w:rPr>
          <w:sz w:val="26"/>
          <w:szCs w:val="26"/>
        </w:rPr>
      </w:pPr>
      <w:r w:rsidRPr="00A53464">
        <w:rPr>
          <w:sz w:val="26"/>
          <w:szCs w:val="26"/>
        </w:rPr>
        <w:t xml:space="preserve">В связи с отменой решения Федерального казначейства о предоставлении краткосрочных бюджетных кредитов из федерального бюджета на пополнение остатков средств на счетах </w:t>
      </w:r>
      <w:r w:rsidR="00A53464" w:rsidRPr="00A53464">
        <w:rPr>
          <w:sz w:val="26"/>
          <w:szCs w:val="26"/>
        </w:rPr>
        <w:t xml:space="preserve">местных бюджетов, суммы привлечения и погашения указанных кредитов уменьшены на 36 000 000 рублей, соответственно, внесены изменения в </w:t>
      </w:r>
      <w:r w:rsidRPr="00A53464">
        <w:rPr>
          <w:sz w:val="26"/>
          <w:szCs w:val="26"/>
        </w:rPr>
        <w:t>Программ</w:t>
      </w:r>
      <w:r w:rsidR="00A53464" w:rsidRPr="00A53464">
        <w:rPr>
          <w:sz w:val="26"/>
          <w:szCs w:val="26"/>
        </w:rPr>
        <w:t xml:space="preserve">у </w:t>
      </w:r>
      <w:r w:rsidRPr="00A53464">
        <w:rPr>
          <w:sz w:val="26"/>
          <w:szCs w:val="26"/>
        </w:rPr>
        <w:t>внутренних заимствований муниципального района в 2015 году</w:t>
      </w:r>
      <w:r w:rsidR="00A53464" w:rsidRPr="00A53464">
        <w:rPr>
          <w:sz w:val="26"/>
          <w:szCs w:val="26"/>
        </w:rPr>
        <w:t>.</w:t>
      </w:r>
      <w:r w:rsidRPr="00A53464">
        <w:rPr>
          <w:sz w:val="26"/>
          <w:szCs w:val="26"/>
        </w:rPr>
        <w:t xml:space="preserve"> </w:t>
      </w:r>
    </w:p>
    <w:p w:rsidR="00897DB9" w:rsidRDefault="00897DB9" w:rsidP="00897DB9">
      <w:pPr>
        <w:ind w:firstLine="708"/>
        <w:jc w:val="both"/>
        <w:rPr>
          <w:sz w:val="26"/>
          <w:szCs w:val="26"/>
        </w:rPr>
      </w:pPr>
    </w:p>
    <w:sectPr w:rsidR="00897DB9" w:rsidSect="00A723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E5" w:rsidRDefault="00A359E5" w:rsidP="00A72383">
      <w:r>
        <w:separator/>
      </w:r>
    </w:p>
  </w:endnote>
  <w:endnote w:type="continuationSeparator" w:id="0">
    <w:p w:rsidR="00A359E5" w:rsidRDefault="00A359E5" w:rsidP="00A7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E5" w:rsidRDefault="00A359E5" w:rsidP="00A72383">
      <w:r>
        <w:separator/>
      </w:r>
    </w:p>
  </w:footnote>
  <w:footnote w:type="continuationSeparator" w:id="0">
    <w:p w:rsidR="00A359E5" w:rsidRDefault="00A359E5" w:rsidP="00A7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18790"/>
      <w:docPartObj>
        <w:docPartGallery w:val="Page Numbers (Top of Page)"/>
        <w:docPartUnique/>
      </w:docPartObj>
    </w:sdtPr>
    <w:sdtContent>
      <w:p w:rsidR="00A72383" w:rsidRDefault="00A7238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2383" w:rsidRDefault="00A723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8E8"/>
    <w:multiLevelType w:val="hybridMultilevel"/>
    <w:tmpl w:val="FBBCF6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247DC"/>
    <w:multiLevelType w:val="hybridMultilevel"/>
    <w:tmpl w:val="0B5ABF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BC4290"/>
    <w:multiLevelType w:val="hybridMultilevel"/>
    <w:tmpl w:val="A1CA42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1136F5"/>
    <w:multiLevelType w:val="hybridMultilevel"/>
    <w:tmpl w:val="0EF87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33A5"/>
    <w:multiLevelType w:val="hybridMultilevel"/>
    <w:tmpl w:val="F30A89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F230EA"/>
    <w:multiLevelType w:val="hybridMultilevel"/>
    <w:tmpl w:val="67164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79"/>
    <w:rsid w:val="00006679"/>
    <w:rsid w:val="000124E9"/>
    <w:rsid w:val="00015E70"/>
    <w:rsid w:val="00026518"/>
    <w:rsid w:val="000E1796"/>
    <w:rsid w:val="001042A7"/>
    <w:rsid w:val="0013431F"/>
    <w:rsid w:val="001715E9"/>
    <w:rsid w:val="001769CE"/>
    <w:rsid w:val="00181A86"/>
    <w:rsid w:val="0018464E"/>
    <w:rsid w:val="001918C2"/>
    <w:rsid w:val="001A29C1"/>
    <w:rsid w:val="00216B23"/>
    <w:rsid w:val="0022704D"/>
    <w:rsid w:val="00227AA0"/>
    <w:rsid w:val="0023589F"/>
    <w:rsid w:val="00240D71"/>
    <w:rsid w:val="00256362"/>
    <w:rsid w:val="00270922"/>
    <w:rsid w:val="00271DB6"/>
    <w:rsid w:val="00284B11"/>
    <w:rsid w:val="00292872"/>
    <w:rsid w:val="00297E3C"/>
    <w:rsid w:val="002A0A35"/>
    <w:rsid w:val="002B3705"/>
    <w:rsid w:val="002D4478"/>
    <w:rsid w:val="002D5BBA"/>
    <w:rsid w:val="00314FE1"/>
    <w:rsid w:val="00324A7F"/>
    <w:rsid w:val="0032545F"/>
    <w:rsid w:val="00342CFA"/>
    <w:rsid w:val="0035036A"/>
    <w:rsid w:val="00354532"/>
    <w:rsid w:val="003732BD"/>
    <w:rsid w:val="0038524B"/>
    <w:rsid w:val="003A0F84"/>
    <w:rsid w:val="003D3470"/>
    <w:rsid w:val="00447051"/>
    <w:rsid w:val="00450376"/>
    <w:rsid w:val="004B6EC2"/>
    <w:rsid w:val="004C0D51"/>
    <w:rsid w:val="00510772"/>
    <w:rsid w:val="00511EA3"/>
    <w:rsid w:val="00535C41"/>
    <w:rsid w:val="00560A02"/>
    <w:rsid w:val="00561975"/>
    <w:rsid w:val="00567600"/>
    <w:rsid w:val="00567F4B"/>
    <w:rsid w:val="005A3571"/>
    <w:rsid w:val="006427DC"/>
    <w:rsid w:val="00663913"/>
    <w:rsid w:val="006707D9"/>
    <w:rsid w:val="00670D1A"/>
    <w:rsid w:val="006924F8"/>
    <w:rsid w:val="006F3E32"/>
    <w:rsid w:val="007033D2"/>
    <w:rsid w:val="007561C1"/>
    <w:rsid w:val="007C5BDD"/>
    <w:rsid w:val="00821582"/>
    <w:rsid w:val="008555EE"/>
    <w:rsid w:val="00861FCF"/>
    <w:rsid w:val="00897DB9"/>
    <w:rsid w:val="00980CF3"/>
    <w:rsid w:val="00995AF5"/>
    <w:rsid w:val="009D170D"/>
    <w:rsid w:val="00A338F4"/>
    <w:rsid w:val="00A359E5"/>
    <w:rsid w:val="00A53464"/>
    <w:rsid w:val="00A72383"/>
    <w:rsid w:val="00AD3216"/>
    <w:rsid w:val="00B01A0B"/>
    <w:rsid w:val="00B11A16"/>
    <w:rsid w:val="00B622F7"/>
    <w:rsid w:val="00B86F7A"/>
    <w:rsid w:val="00BC4019"/>
    <w:rsid w:val="00C75A9E"/>
    <w:rsid w:val="00CF2B94"/>
    <w:rsid w:val="00D211BE"/>
    <w:rsid w:val="00D2217C"/>
    <w:rsid w:val="00D2373A"/>
    <w:rsid w:val="00D4615A"/>
    <w:rsid w:val="00D64402"/>
    <w:rsid w:val="00D85A79"/>
    <w:rsid w:val="00DA6D28"/>
    <w:rsid w:val="00DB5697"/>
    <w:rsid w:val="00DC6905"/>
    <w:rsid w:val="00E21721"/>
    <w:rsid w:val="00E41BE6"/>
    <w:rsid w:val="00E60C2C"/>
    <w:rsid w:val="00EB4C8B"/>
    <w:rsid w:val="00EC7DD5"/>
    <w:rsid w:val="00EE3E4E"/>
    <w:rsid w:val="00F4440C"/>
    <w:rsid w:val="00F47557"/>
    <w:rsid w:val="00F808E0"/>
    <w:rsid w:val="00F9437E"/>
    <w:rsid w:val="00FA6017"/>
    <w:rsid w:val="00FB0C13"/>
    <w:rsid w:val="00FB2C7C"/>
    <w:rsid w:val="00FB37D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5A79"/>
    <w:pPr>
      <w:widowControl w:val="0"/>
      <w:ind w:firstLine="720"/>
      <w:jc w:val="both"/>
    </w:pPr>
    <w:rPr>
      <w:sz w:val="28"/>
    </w:rPr>
  </w:style>
  <w:style w:type="paragraph" w:styleId="a3">
    <w:name w:val="Body Text Indent"/>
    <w:basedOn w:val="a"/>
    <w:link w:val="a4"/>
    <w:rsid w:val="00B86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6F7A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1343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2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383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A72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3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6BE8-1606-4A41-ADB5-28C94CFF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Коноплева Е. В.</dc:creator>
  <cp:lastModifiedBy>михеева</cp:lastModifiedBy>
  <cp:revision>2</cp:revision>
  <cp:lastPrinted>2015-02-11T09:46:00Z</cp:lastPrinted>
  <dcterms:created xsi:type="dcterms:W3CDTF">2015-03-03T07:55:00Z</dcterms:created>
  <dcterms:modified xsi:type="dcterms:W3CDTF">2015-03-03T07:55:00Z</dcterms:modified>
</cp:coreProperties>
</file>